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9EE1B" w14:textId="3371CD33" w:rsidR="002338D1" w:rsidRPr="00EC7760" w:rsidRDefault="002338D1" w:rsidP="002338D1">
      <w:pPr>
        <w:rPr>
          <w:rFonts w:ascii="Arial" w:hAnsi="Arial" w:cs="Arial"/>
          <w:b/>
          <w:color w:val="363636"/>
          <w:shd w:val="clear" w:color="auto" w:fill="FFFFFF"/>
        </w:rPr>
      </w:pPr>
      <w:bookmarkStart w:id="0" w:name="_GoBack"/>
      <w:bookmarkEnd w:id="0"/>
      <w:r w:rsidRPr="00EC7760">
        <w:rPr>
          <w:rFonts w:ascii="Arial" w:hAnsi="Arial"/>
          <w:b/>
          <w:color w:val="000000"/>
        </w:rPr>
        <w:t>Die 1.000 Unternehmen mit Hauptfirmensitz in der Europäischen Union (EU), die 2017 am meisten für Forschung und Entwicklung (FuE) ausgaben, investierten im Jahr 2017 rund 206 Milliarden Euro im Bereich FuE. Dabei entfiel fast die Hälfte der Investitionen auf nur zwei Sektoren: Automobilbau/-teile und Pharmazieprodukte/Biotechnologie (</w:t>
      </w:r>
      <w:r w:rsidR="00EE1439" w:rsidRPr="00EC7760">
        <w:rPr>
          <w:rFonts w:ascii="Arial" w:hAnsi="Arial"/>
          <w:b/>
          <w:color w:val="000000"/>
        </w:rPr>
        <w:t xml:space="preserve">28,0 Prozent </w:t>
      </w:r>
      <w:r w:rsidR="00EE1439">
        <w:rPr>
          <w:rFonts w:ascii="Arial" w:hAnsi="Arial"/>
          <w:b/>
          <w:color w:val="000000"/>
        </w:rPr>
        <w:t xml:space="preserve">bzw. </w:t>
      </w:r>
      <w:r w:rsidRPr="00EC7760">
        <w:rPr>
          <w:rFonts w:ascii="Arial" w:hAnsi="Arial"/>
          <w:b/>
          <w:color w:val="000000"/>
        </w:rPr>
        <w:t>19,7 Prozent). Werden noch die drei Sektoren Hardware/technische Geräte und Anlagen (7,7 Prozent), Elektronik/elektrische Geräte und Anlagen (5,2 Prozent) sowie Software/Computerdienstleistungen (4,9 Prozent) hinzugezählt, steigt der entsprechende Anteil auf knapp zwei Drittel (65,5 Prozent).</w:t>
      </w:r>
      <w:r w:rsidR="00EE1439">
        <w:rPr>
          <w:rFonts w:ascii="Arial" w:hAnsi="Arial"/>
          <w:b/>
          <w:color w:val="000000"/>
        </w:rPr>
        <w:t xml:space="preserve"> </w:t>
      </w:r>
      <w:r w:rsidRPr="00EC7760">
        <w:rPr>
          <w:rFonts w:ascii="Arial" w:hAnsi="Arial" w:cs="Arial"/>
          <w:b/>
          <w:color w:val="363636"/>
          <w:shd w:val="clear" w:color="auto" w:fill="FFFFFF"/>
        </w:rPr>
        <w:t>Die zehn größten Forschungssektoren hatten im Jahr 2017 einen Anteil von 83,7 Prozent an den FuE-Investitionen</w:t>
      </w:r>
      <w:r w:rsidR="00EE1439">
        <w:rPr>
          <w:rFonts w:ascii="Arial" w:hAnsi="Arial" w:cs="Arial"/>
          <w:b/>
          <w:color w:val="363636"/>
          <w:shd w:val="clear" w:color="auto" w:fill="FFFFFF"/>
        </w:rPr>
        <w:t xml:space="preserve">, die in die </w:t>
      </w:r>
      <w:r w:rsidRPr="00EC7760">
        <w:rPr>
          <w:rFonts w:ascii="Arial" w:hAnsi="Arial" w:cs="Arial"/>
          <w:b/>
          <w:color w:val="363636"/>
          <w:shd w:val="clear" w:color="auto" w:fill="FFFFFF"/>
        </w:rPr>
        <w:t>insgesamt 38 Forschungssektoren</w:t>
      </w:r>
      <w:r w:rsidR="00EE1439">
        <w:rPr>
          <w:rFonts w:ascii="Arial" w:hAnsi="Arial" w:cs="Arial"/>
          <w:b/>
          <w:color w:val="363636"/>
          <w:shd w:val="clear" w:color="auto" w:fill="FFFFFF"/>
        </w:rPr>
        <w:t xml:space="preserve"> investiert wurden</w:t>
      </w:r>
      <w:r w:rsidRPr="00EC7760">
        <w:rPr>
          <w:rFonts w:ascii="Arial" w:hAnsi="Arial" w:cs="Arial"/>
          <w:b/>
          <w:color w:val="363636"/>
          <w:shd w:val="clear" w:color="auto" w:fill="FFFFFF"/>
        </w:rPr>
        <w:t>.</w:t>
      </w:r>
    </w:p>
    <w:p w14:paraId="0D1950C5" w14:textId="77777777" w:rsidR="000955DC" w:rsidRPr="00EC7760" w:rsidRDefault="000955DC" w:rsidP="000955DC">
      <w:pPr>
        <w:rPr>
          <w:rFonts w:ascii="Arial" w:hAnsi="Arial"/>
          <w:color w:val="000000"/>
        </w:rPr>
      </w:pPr>
    </w:p>
    <w:p w14:paraId="5249779B" w14:textId="77777777" w:rsidR="00E16064" w:rsidRDefault="00E16064" w:rsidP="00180384">
      <w:pPr>
        <w:rPr>
          <w:rFonts w:ascii="Arial" w:hAnsi="Arial"/>
          <w:color w:val="FF0000"/>
        </w:rPr>
      </w:pPr>
      <w:r>
        <w:rPr>
          <w:rFonts w:ascii="Arial" w:hAnsi="Arial"/>
          <w:color w:val="FF0000"/>
        </w:rPr>
        <w:t>Fakten</w:t>
      </w:r>
    </w:p>
    <w:p w14:paraId="677E5CB5" w14:textId="77777777" w:rsidR="00E16064" w:rsidRPr="00F74F6A" w:rsidRDefault="00E16064">
      <w:pPr>
        <w:rPr>
          <w:rFonts w:ascii="Arial" w:hAnsi="Arial"/>
          <w:color w:val="000000"/>
        </w:rPr>
      </w:pPr>
    </w:p>
    <w:p w14:paraId="12928C9E" w14:textId="28BE2BB9" w:rsidR="00F4307B" w:rsidRPr="00F4307B" w:rsidRDefault="00F4307B" w:rsidP="009E52DC">
      <w:pPr>
        <w:rPr>
          <w:rFonts w:ascii="Arial" w:hAnsi="Arial"/>
          <w:color w:val="000000"/>
        </w:rPr>
      </w:pPr>
      <w:r w:rsidRPr="00FB162F">
        <w:rPr>
          <w:rFonts w:ascii="Arial" w:hAnsi="Arial"/>
          <w:color w:val="000000"/>
        </w:rPr>
        <w:t xml:space="preserve">Die 1.000 Unternehmen mit Hauptfirmensitz in </w:t>
      </w:r>
      <w:r>
        <w:rPr>
          <w:rFonts w:ascii="Arial" w:hAnsi="Arial"/>
          <w:color w:val="000000"/>
        </w:rPr>
        <w:t>der Europäischen Union (</w:t>
      </w:r>
      <w:r w:rsidRPr="00FB162F">
        <w:rPr>
          <w:rFonts w:ascii="Arial" w:hAnsi="Arial"/>
          <w:color w:val="000000"/>
        </w:rPr>
        <w:t>E</w:t>
      </w:r>
      <w:r>
        <w:rPr>
          <w:rFonts w:ascii="Arial" w:hAnsi="Arial"/>
          <w:color w:val="000000"/>
        </w:rPr>
        <w:t>U)</w:t>
      </w:r>
      <w:r w:rsidRPr="00FB162F">
        <w:rPr>
          <w:rFonts w:ascii="Arial" w:hAnsi="Arial"/>
          <w:color w:val="000000"/>
        </w:rPr>
        <w:t xml:space="preserve">, die 2017 am meisten für Forschung und Entwicklung (FuE) ausgaben, investierten im Jahr </w:t>
      </w:r>
      <w:r w:rsidR="00920E3B">
        <w:rPr>
          <w:rFonts w:ascii="Arial" w:hAnsi="Arial"/>
          <w:color w:val="000000"/>
        </w:rPr>
        <w:t xml:space="preserve">2017 rund </w:t>
      </w:r>
      <w:r w:rsidRPr="00FB162F">
        <w:rPr>
          <w:rFonts w:ascii="Arial" w:hAnsi="Arial"/>
          <w:color w:val="000000"/>
        </w:rPr>
        <w:t xml:space="preserve">206 </w:t>
      </w:r>
      <w:r w:rsidR="00001EAE">
        <w:rPr>
          <w:rFonts w:ascii="Arial" w:hAnsi="Arial"/>
          <w:color w:val="000000"/>
        </w:rPr>
        <w:t xml:space="preserve">Milliarden Euro im Bereich FuE. </w:t>
      </w:r>
      <w:r w:rsidR="006A061A" w:rsidRPr="00F4307B">
        <w:rPr>
          <w:rFonts w:ascii="Arial" w:hAnsi="Arial"/>
          <w:color w:val="000000"/>
        </w:rPr>
        <w:t>Dabei entfiel</w:t>
      </w:r>
      <w:r w:rsidRPr="00F4307B">
        <w:rPr>
          <w:rFonts w:ascii="Arial" w:hAnsi="Arial"/>
          <w:color w:val="000000"/>
        </w:rPr>
        <w:t xml:space="preserve"> fast die Hälfte der </w:t>
      </w:r>
      <w:r w:rsidR="006A061A" w:rsidRPr="00F4307B">
        <w:rPr>
          <w:rFonts w:ascii="Arial" w:hAnsi="Arial"/>
          <w:color w:val="000000"/>
        </w:rPr>
        <w:t xml:space="preserve">Investitionen auf nur zwei Sektoren: </w:t>
      </w:r>
      <w:r w:rsidRPr="00F4307B">
        <w:rPr>
          <w:rFonts w:ascii="Arial" w:hAnsi="Arial"/>
          <w:color w:val="000000"/>
        </w:rPr>
        <w:t>Automobilbau/-teile</w:t>
      </w:r>
      <w:r w:rsidR="006A061A" w:rsidRPr="00F4307B">
        <w:rPr>
          <w:rFonts w:ascii="Arial" w:hAnsi="Arial"/>
          <w:color w:val="000000"/>
        </w:rPr>
        <w:t xml:space="preserve"> (2</w:t>
      </w:r>
      <w:r w:rsidRPr="00F4307B">
        <w:rPr>
          <w:rFonts w:ascii="Arial" w:hAnsi="Arial"/>
          <w:color w:val="000000"/>
        </w:rPr>
        <w:t>8</w:t>
      </w:r>
      <w:r w:rsidR="006A061A" w:rsidRPr="00F4307B">
        <w:rPr>
          <w:rFonts w:ascii="Arial" w:hAnsi="Arial"/>
          <w:color w:val="000000"/>
        </w:rPr>
        <w:t>,</w:t>
      </w:r>
      <w:r w:rsidRPr="00F4307B">
        <w:rPr>
          <w:rFonts w:ascii="Arial" w:hAnsi="Arial"/>
          <w:color w:val="000000"/>
        </w:rPr>
        <w:t>0</w:t>
      </w:r>
      <w:r w:rsidR="006A061A" w:rsidRPr="00F4307B">
        <w:rPr>
          <w:rFonts w:ascii="Arial" w:hAnsi="Arial"/>
          <w:color w:val="000000"/>
        </w:rPr>
        <w:t xml:space="preserve"> Prozent) und </w:t>
      </w:r>
      <w:r w:rsidRPr="00F4307B">
        <w:rPr>
          <w:rFonts w:ascii="Arial" w:hAnsi="Arial"/>
          <w:color w:val="000000"/>
        </w:rPr>
        <w:t xml:space="preserve">Pharmazieprodukte/Biotechnologie </w:t>
      </w:r>
      <w:r w:rsidR="006A061A" w:rsidRPr="00F4307B">
        <w:rPr>
          <w:rFonts w:ascii="Arial" w:hAnsi="Arial"/>
          <w:color w:val="000000"/>
        </w:rPr>
        <w:t>(1</w:t>
      </w:r>
      <w:r w:rsidRPr="00F4307B">
        <w:rPr>
          <w:rFonts w:ascii="Arial" w:hAnsi="Arial"/>
          <w:color w:val="000000"/>
        </w:rPr>
        <w:t>9</w:t>
      </w:r>
      <w:r w:rsidR="006A061A" w:rsidRPr="00F4307B">
        <w:rPr>
          <w:rFonts w:ascii="Arial" w:hAnsi="Arial"/>
          <w:color w:val="000000"/>
        </w:rPr>
        <w:t xml:space="preserve">,7 Prozent). Werden noch die </w:t>
      </w:r>
      <w:r w:rsidRPr="00F4307B">
        <w:rPr>
          <w:rFonts w:ascii="Arial" w:hAnsi="Arial"/>
          <w:color w:val="000000"/>
        </w:rPr>
        <w:t xml:space="preserve">drei </w:t>
      </w:r>
      <w:r w:rsidR="006A061A" w:rsidRPr="00F4307B">
        <w:rPr>
          <w:rFonts w:ascii="Arial" w:hAnsi="Arial"/>
          <w:color w:val="000000"/>
        </w:rPr>
        <w:t xml:space="preserve">Sektoren </w:t>
      </w:r>
      <w:r w:rsidRPr="00F4307B">
        <w:rPr>
          <w:rFonts w:ascii="Arial" w:hAnsi="Arial"/>
          <w:color w:val="000000"/>
        </w:rPr>
        <w:t>Hardware/technische Geräte und Anlagen (7,7 Prozent), Elektronik/elektrische Geräte und Anlagen (5,2 Prozent) sowie Software/Computerdienstleistungen (4,9 Prozent)</w:t>
      </w:r>
      <w:r w:rsidR="006A061A" w:rsidRPr="00F4307B">
        <w:rPr>
          <w:rFonts w:ascii="Arial" w:hAnsi="Arial"/>
          <w:color w:val="000000"/>
        </w:rPr>
        <w:t xml:space="preserve"> hinzugezählt, steigt der entsprechende Anteil auf </w:t>
      </w:r>
      <w:r w:rsidRPr="00F4307B">
        <w:rPr>
          <w:rFonts w:ascii="Arial" w:hAnsi="Arial"/>
          <w:color w:val="000000"/>
        </w:rPr>
        <w:t>knapp zwei Drittel (65,5</w:t>
      </w:r>
      <w:r w:rsidR="006A061A" w:rsidRPr="00F4307B">
        <w:rPr>
          <w:rFonts w:ascii="Arial" w:hAnsi="Arial"/>
          <w:color w:val="000000"/>
        </w:rPr>
        <w:t xml:space="preserve"> Prozent</w:t>
      </w:r>
      <w:r w:rsidRPr="00F4307B">
        <w:rPr>
          <w:rFonts w:ascii="Arial" w:hAnsi="Arial"/>
          <w:color w:val="000000"/>
        </w:rPr>
        <w:t>)</w:t>
      </w:r>
      <w:r w:rsidR="006A061A" w:rsidRPr="00F4307B">
        <w:rPr>
          <w:rFonts w:ascii="Arial" w:hAnsi="Arial"/>
          <w:color w:val="000000"/>
        </w:rPr>
        <w:t>.</w:t>
      </w:r>
    </w:p>
    <w:p w14:paraId="22A01F77" w14:textId="77777777" w:rsidR="00001EAE" w:rsidRPr="002338D1" w:rsidRDefault="00001EAE" w:rsidP="004E0AD7">
      <w:pPr>
        <w:rPr>
          <w:rFonts w:ascii="Arial" w:hAnsi="Arial"/>
          <w:color w:val="000000"/>
        </w:rPr>
      </w:pPr>
    </w:p>
    <w:p w14:paraId="42DBA347" w14:textId="6FBC40E5" w:rsidR="000D7D86" w:rsidRPr="00EE1439" w:rsidRDefault="006A061A" w:rsidP="00A8674C">
      <w:pPr>
        <w:rPr>
          <w:rFonts w:ascii="Arial" w:hAnsi="Arial"/>
          <w:color w:val="000000"/>
        </w:rPr>
      </w:pPr>
      <w:r w:rsidRPr="002338D1">
        <w:rPr>
          <w:rFonts w:ascii="Arial" w:hAnsi="Arial"/>
          <w:color w:val="000000"/>
        </w:rPr>
        <w:t xml:space="preserve">Auf die Top </w:t>
      </w:r>
      <w:r w:rsidR="001573A2" w:rsidRPr="002338D1">
        <w:rPr>
          <w:rFonts w:ascii="Arial" w:hAnsi="Arial"/>
          <w:color w:val="000000"/>
        </w:rPr>
        <w:t xml:space="preserve">5 </w:t>
      </w:r>
      <w:r w:rsidRPr="002338D1">
        <w:rPr>
          <w:rFonts w:ascii="Arial" w:hAnsi="Arial"/>
          <w:color w:val="000000"/>
        </w:rPr>
        <w:t xml:space="preserve">folgten die </w:t>
      </w:r>
      <w:r w:rsidR="001573A2" w:rsidRPr="002338D1">
        <w:rPr>
          <w:rFonts w:ascii="Arial" w:hAnsi="Arial"/>
          <w:color w:val="000000"/>
        </w:rPr>
        <w:t xml:space="preserve">Forschungssektoren </w:t>
      </w:r>
      <w:r w:rsidR="004E0AD7" w:rsidRPr="002338D1">
        <w:rPr>
          <w:rFonts w:ascii="Arial" w:hAnsi="Arial"/>
          <w:color w:val="000000"/>
        </w:rPr>
        <w:t>Maschinen/Industrietechnik und -anlagen (4,6 Prozent), Luft- und Raumfahrt/Verteidigung (4,4 Prozent), Banken (4,0 Prozent), Chemie (2,7 Prozent</w:t>
      </w:r>
      <w:r w:rsidR="004E0AD7" w:rsidRPr="00EE1439">
        <w:rPr>
          <w:rFonts w:ascii="Arial" w:hAnsi="Arial"/>
          <w:color w:val="000000"/>
        </w:rPr>
        <w:t>) sowie Medizintechnik und -dienstleistungen (2,5 Prozent).</w:t>
      </w:r>
      <w:r w:rsidRPr="00EE1439">
        <w:rPr>
          <w:rFonts w:ascii="Arial" w:hAnsi="Arial"/>
          <w:color w:val="000000"/>
        </w:rPr>
        <w:t xml:space="preserve"> Die </w:t>
      </w:r>
      <w:r w:rsidR="001573A2" w:rsidRPr="00EE1439">
        <w:rPr>
          <w:rFonts w:ascii="Arial" w:hAnsi="Arial"/>
          <w:color w:val="000000"/>
        </w:rPr>
        <w:t xml:space="preserve">zehn größten Forschungssektoren </w:t>
      </w:r>
      <w:r w:rsidRPr="00EE1439">
        <w:rPr>
          <w:rFonts w:ascii="Arial" w:hAnsi="Arial"/>
          <w:color w:val="000000"/>
        </w:rPr>
        <w:t>hatten im Jahr 201</w:t>
      </w:r>
      <w:r w:rsidR="004E0AD7" w:rsidRPr="00EE1439">
        <w:rPr>
          <w:rFonts w:ascii="Arial" w:hAnsi="Arial"/>
          <w:color w:val="000000"/>
        </w:rPr>
        <w:t>7</w:t>
      </w:r>
      <w:r w:rsidRPr="00EE1439">
        <w:rPr>
          <w:rFonts w:ascii="Arial" w:hAnsi="Arial"/>
          <w:color w:val="000000"/>
        </w:rPr>
        <w:t xml:space="preserve"> einen Anteil von </w:t>
      </w:r>
      <w:r w:rsidR="004E0AD7" w:rsidRPr="00EE1439">
        <w:rPr>
          <w:rFonts w:ascii="Arial" w:hAnsi="Arial"/>
          <w:color w:val="000000"/>
        </w:rPr>
        <w:t>83</w:t>
      </w:r>
      <w:r w:rsidRPr="00EE1439">
        <w:rPr>
          <w:rFonts w:ascii="Arial" w:hAnsi="Arial"/>
          <w:color w:val="000000"/>
        </w:rPr>
        <w:t>,</w:t>
      </w:r>
      <w:r w:rsidR="004E0AD7" w:rsidRPr="00EE1439">
        <w:rPr>
          <w:rFonts w:ascii="Arial" w:hAnsi="Arial"/>
          <w:color w:val="000000"/>
        </w:rPr>
        <w:t>7</w:t>
      </w:r>
      <w:r w:rsidRPr="00EE1439">
        <w:rPr>
          <w:rFonts w:ascii="Arial" w:hAnsi="Arial"/>
          <w:color w:val="000000"/>
        </w:rPr>
        <w:t xml:space="preserve"> Prozent an den </w:t>
      </w:r>
      <w:r w:rsidR="004E0AD7" w:rsidRPr="00EE1439">
        <w:rPr>
          <w:rFonts w:ascii="Arial" w:hAnsi="Arial"/>
          <w:color w:val="000000"/>
        </w:rPr>
        <w:t>FuE-Investitionen</w:t>
      </w:r>
      <w:r w:rsidR="00EE1439" w:rsidRPr="00EE1439">
        <w:rPr>
          <w:rFonts w:ascii="Arial" w:hAnsi="Arial"/>
          <w:color w:val="000000"/>
        </w:rPr>
        <w:t>, die in die insgesamt 38 Forschungssektoren investiert wurden</w:t>
      </w:r>
      <w:r w:rsidRPr="00EE1439">
        <w:rPr>
          <w:rFonts w:ascii="Arial" w:hAnsi="Arial"/>
          <w:color w:val="000000"/>
        </w:rPr>
        <w:t>.</w:t>
      </w:r>
    </w:p>
    <w:p w14:paraId="33F9A606" w14:textId="77777777" w:rsidR="000D7D86" w:rsidRPr="002338D1" w:rsidRDefault="000D7D86" w:rsidP="00A8674C">
      <w:pPr>
        <w:rPr>
          <w:rFonts w:ascii="Arial" w:hAnsi="Arial"/>
          <w:color w:val="000000"/>
        </w:rPr>
      </w:pPr>
    </w:p>
    <w:p w14:paraId="1FC9F56F" w14:textId="63AA5729" w:rsidR="00A8674C" w:rsidRPr="002338D1" w:rsidRDefault="00B317EB" w:rsidP="00A8674C">
      <w:pPr>
        <w:rPr>
          <w:rFonts w:ascii="Arial" w:hAnsi="Arial"/>
          <w:color w:val="000000"/>
        </w:rPr>
      </w:pPr>
      <w:r w:rsidRPr="002338D1">
        <w:rPr>
          <w:rFonts w:ascii="Arial" w:hAnsi="Arial"/>
          <w:color w:val="000000"/>
        </w:rPr>
        <w:t>Bezogen auf die</w:t>
      </w:r>
      <w:r w:rsidR="00A8674C" w:rsidRPr="002338D1">
        <w:rPr>
          <w:rFonts w:ascii="Arial" w:hAnsi="Arial"/>
          <w:color w:val="000000"/>
        </w:rPr>
        <w:t xml:space="preserve"> </w:t>
      </w:r>
      <w:r w:rsidRPr="002338D1">
        <w:rPr>
          <w:rFonts w:ascii="Arial" w:hAnsi="Arial"/>
          <w:color w:val="000000"/>
        </w:rPr>
        <w:t>fünf Forschungssektoren, in denen die 1.000 größten Unternehmen 201</w:t>
      </w:r>
      <w:r w:rsidR="00A8674C" w:rsidRPr="002338D1">
        <w:rPr>
          <w:rFonts w:ascii="Arial" w:hAnsi="Arial"/>
          <w:color w:val="000000"/>
        </w:rPr>
        <w:t>7</w:t>
      </w:r>
      <w:r w:rsidRPr="002338D1">
        <w:rPr>
          <w:rFonts w:ascii="Arial" w:hAnsi="Arial"/>
          <w:color w:val="000000"/>
        </w:rPr>
        <w:t xml:space="preserve"> am meisten investierten, konzentrieren sich die FuE-Ausgaben zum Teil sehr stark auf Unternehmen mit Sitz in einzelnen Staaten. So wurden im Jahr 201</w:t>
      </w:r>
      <w:r w:rsidR="00A8674C" w:rsidRPr="002338D1">
        <w:rPr>
          <w:rFonts w:ascii="Arial" w:hAnsi="Arial"/>
          <w:color w:val="000000"/>
        </w:rPr>
        <w:t>7</w:t>
      </w:r>
      <w:r w:rsidRPr="002338D1">
        <w:rPr>
          <w:rFonts w:ascii="Arial" w:hAnsi="Arial"/>
          <w:color w:val="000000"/>
        </w:rPr>
        <w:t xml:space="preserve"> fast drei Viertel der FuE-Ausgaben im Bereich Automobilbau/-teile von Unternehmen mit </w:t>
      </w:r>
      <w:r w:rsidR="00A8674C" w:rsidRPr="002338D1">
        <w:rPr>
          <w:rFonts w:ascii="Arial" w:hAnsi="Arial"/>
          <w:color w:val="000000"/>
        </w:rPr>
        <w:t>Haupts</w:t>
      </w:r>
      <w:r w:rsidRPr="002338D1">
        <w:rPr>
          <w:rFonts w:ascii="Arial" w:hAnsi="Arial"/>
          <w:color w:val="000000"/>
        </w:rPr>
        <w:t>itz in Deutschland investiert (73,</w:t>
      </w:r>
      <w:r w:rsidR="00A8674C" w:rsidRPr="002338D1">
        <w:rPr>
          <w:rFonts w:ascii="Arial" w:hAnsi="Arial"/>
          <w:color w:val="000000"/>
        </w:rPr>
        <w:t>5</w:t>
      </w:r>
      <w:r w:rsidRPr="002338D1">
        <w:rPr>
          <w:rFonts w:ascii="Arial" w:hAnsi="Arial"/>
          <w:color w:val="000000"/>
        </w:rPr>
        <w:t xml:space="preserve"> Prozent). </w:t>
      </w:r>
      <w:r w:rsidR="00A8674C" w:rsidRPr="002338D1">
        <w:rPr>
          <w:rFonts w:ascii="Arial" w:hAnsi="Arial"/>
          <w:color w:val="000000"/>
        </w:rPr>
        <w:t>Die FuE-Investitionen beim Sektor Pharmazieprodukte/Biotechnologie wurden zu 29,4 Prozent von Unternehmen mit Hauptsitz im Vereinigten Königreich und zu 27,5 Prozent von Unternehmen mit Hauptsitz in Deutschland getätigt.</w:t>
      </w:r>
    </w:p>
    <w:p w14:paraId="6BC8B334" w14:textId="77777777" w:rsidR="00001EAE" w:rsidRPr="002338D1" w:rsidRDefault="00001EAE" w:rsidP="00CD5822">
      <w:pPr>
        <w:rPr>
          <w:rFonts w:ascii="Arial" w:hAnsi="Arial"/>
          <w:color w:val="000000"/>
        </w:rPr>
      </w:pPr>
    </w:p>
    <w:p w14:paraId="626E8428" w14:textId="51CDBEF1" w:rsidR="00A8674C" w:rsidRPr="002338D1" w:rsidRDefault="00B317EB" w:rsidP="00CD5822">
      <w:pPr>
        <w:rPr>
          <w:rFonts w:ascii="Arial" w:hAnsi="Arial"/>
          <w:color w:val="000000"/>
        </w:rPr>
      </w:pPr>
      <w:r w:rsidRPr="002338D1">
        <w:rPr>
          <w:rFonts w:ascii="Arial" w:hAnsi="Arial"/>
          <w:color w:val="000000"/>
        </w:rPr>
        <w:t xml:space="preserve">Dass in diesem Zusammenhang nicht </w:t>
      </w:r>
      <w:r w:rsidR="00A8674C" w:rsidRPr="002338D1">
        <w:rPr>
          <w:rFonts w:ascii="Arial" w:hAnsi="Arial"/>
          <w:color w:val="000000"/>
        </w:rPr>
        <w:t xml:space="preserve">zwangsläufig </w:t>
      </w:r>
      <w:r w:rsidRPr="002338D1">
        <w:rPr>
          <w:rFonts w:ascii="Arial" w:hAnsi="Arial"/>
          <w:color w:val="000000"/>
        </w:rPr>
        <w:t>die Größe der einzelnen Ökonomien entscheide</w:t>
      </w:r>
      <w:r w:rsidR="0003703B" w:rsidRPr="002338D1">
        <w:rPr>
          <w:rFonts w:ascii="Arial" w:hAnsi="Arial"/>
          <w:color w:val="000000"/>
        </w:rPr>
        <w:t>nd is</w:t>
      </w:r>
      <w:r w:rsidRPr="002338D1">
        <w:rPr>
          <w:rFonts w:ascii="Arial" w:hAnsi="Arial"/>
          <w:color w:val="000000"/>
        </w:rPr>
        <w:t>t, zeigt sich bei</w:t>
      </w:r>
      <w:r w:rsidR="00A8674C" w:rsidRPr="002338D1">
        <w:rPr>
          <w:rFonts w:ascii="Arial" w:hAnsi="Arial"/>
          <w:color w:val="000000"/>
        </w:rPr>
        <w:t xml:space="preserve">m </w:t>
      </w:r>
      <w:r w:rsidRPr="002338D1">
        <w:rPr>
          <w:rFonts w:ascii="Arial" w:hAnsi="Arial"/>
          <w:color w:val="000000"/>
        </w:rPr>
        <w:t>Sektor</w:t>
      </w:r>
      <w:r w:rsidR="00A8674C" w:rsidRPr="002338D1">
        <w:rPr>
          <w:rFonts w:ascii="Arial" w:hAnsi="Arial"/>
          <w:color w:val="000000"/>
        </w:rPr>
        <w:t xml:space="preserve"> Hardware/technische Geräte und Anlagen</w:t>
      </w:r>
      <w:r w:rsidR="0003703B" w:rsidRPr="002338D1">
        <w:rPr>
          <w:rFonts w:ascii="Arial" w:hAnsi="Arial"/>
          <w:color w:val="000000"/>
        </w:rPr>
        <w:t>:</w:t>
      </w:r>
      <w:r w:rsidR="00A8674C" w:rsidRPr="002338D1">
        <w:rPr>
          <w:rFonts w:ascii="Arial" w:hAnsi="Arial"/>
          <w:color w:val="000000"/>
        </w:rPr>
        <w:t xml:space="preserve"> Hier stammten 30,8</w:t>
      </w:r>
      <w:r w:rsidR="0003703B" w:rsidRPr="002338D1">
        <w:rPr>
          <w:rFonts w:ascii="Arial" w:hAnsi="Arial"/>
          <w:color w:val="000000"/>
        </w:rPr>
        <w:t xml:space="preserve"> bzw. </w:t>
      </w:r>
      <w:r w:rsidR="00A8674C" w:rsidRPr="002338D1">
        <w:rPr>
          <w:rFonts w:ascii="Arial" w:hAnsi="Arial"/>
          <w:color w:val="000000"/>
        </w:rPr>
        <w:t xml:space="preserve">23,0 </w:t>
      </w:r>
      <w:r w:rsidR="0003703B" w:rsidRPr="002338D1">
        <w:rPr>
          <w:rFonts w:ascii="Arial" w:hAnsi="Arial"/>
          <w:color w:val="000000"/>
        </w:rPr>
        <w:t xml:space="preserve">Prozent </w:t>
      </w:r>
      <w:r w:rsidR="00A8674C" w:rsidRPr="002338D1">
        <w:rPr>
          <w:rFonts w:ascii="Arial" w:hAnsi="Arial"/>
          <w:color w:val="000000"/>
        </w:rPr>
        <w:t>der gesamten FuE-</w:t>
      </w:r>
      <w:r w:rsidR="00B7559B" w:rsidRPr="002338D1">
        <w:rPr>
          <w:rFonts w:ascii="Arial" w:hAnsi="Arial"/>
          <w:color w:val="000000"/>
        </w:rPr>
        <w:t>Investitionen</w:t>
      </w:r>
      <w:r w:rsidR="00A8674C" w:rsidRPr="002338D1">
        <w:rPr>
          <w:rFonts w:ascii="Arial" w:hAnsi="Arial"/>
          <w:color w:val="000000"/>
        </w:rPr>
        <w:t xml:space="preserve"> </w:t>
      </w:r>
      <w:r w:rsidR="0003703B" w:rsidRPr="002338D1">
        <w:rPr>
          <w:rFonts w:ascii="Arial" w:hAnsi="Arial"/>
          <w:color w:val="000000"/>
        </w:rPr>
        <w:t xml:space="preserve">von Unternehmen, die 2017 ihren </w:t>
      </w:r>
      <w:r w:rsidR="00A8674C" w:rsidRPr="002338D1">
        <w:rPr>
          <w:rFonts w:ascii="Arial" w:hAnsi="Arial"/>
          <w:color w:val="000000"/>
        </w:rPr>
        <w:t>Hauptsitz in Finnland</w:t>
      </w:r>
      <w:r w:rsidR="0003703B" w:rsidRPr="002338D1">
        <w:rPr>
          <w:rFonts w:ascii="Arial" w:hAnsi="Arial"/>
          <w:color w:val="000000"/>
        </w:rPr>
        <w:t xml:space="preserve"> bzw.</w:t>
      </w:r>
      <w:r w:rsidR="00A8674C" w:rsidRPr="002338D1">
        <w:rPr>
          <w:rFonts w:ascii="Arial" w:hAnsi="Arial"/>
          <w:color w:val="000000"/>
        </w:rPr>
        <w:t xml:space="preserve"> den Niederlanden</w:t>
      </w:r>
      <w:r w:rsidR="0003703B" w:rsidRPr="002338D1">
        <w:rPr>
          <w:rFonts w:ascii="Arial" w:hAnsi="Arial"/>
          <w:color w:val="000000"/>
        </w:rPr>
        <w:t xml:space="preserve"> hatten. Weitere 21,3 Prozent entfielen auf Unternehmen mit Hauptsitz in </w:t>
      </w:r>
      <w:r w:rsidR="00A8674C" w:rsidRPr="002338D1">
        <w:rPr>
          <w:rFonts w:ascii="Arial" w:hAnsi="Arial"/>
          <w:color w:val="000000"/>
        </w:rPr>
        <w:t>Schweden.</w:t>
      </w:r>
    </w:p>
    <w:p w14:paraId="1CEEDFA3" w14:textId="77777777" w:rsidR="00A8674C" w:rsidRPr="002338D1" w:rsidRDefault="00A8674C" w:rsidP="00CD5822">
      <w:pPr>
        <w:rPr>
          <w:rFonts w:ascii="Arial" w:hAnsi="Arial"/>
          <w:color w:val="000000"/>
        </w:rPr>
      </w:pPr>
    </w:p>
    <w:p w14:paraId="12830A6B" w14:textId="750943DC" w:rsidR="00B317EB" w:rsidRPr="002338D1" w:rsidRDefault="00A8674C" w:rsidP="00CD5822">
      <w:pPr>
        <w:rPr>
          <w:rFonts w:ascii="Arial" w:hAnsi="Arial"/>
          <w:color w:val="000000"/>
        </w:rPr>
      </w:pPr>
      <w:r w:rsidRPr="002338D1">
        <w:rPr>
          <w:rFonts w:ascii="Arial" w:hAnsi="Arial"/>
          <w:color w:val="000000"/>
        </w:rPr>
        <w:t xml:space="preserve">Der Sektor Elektronik/elektrische Geräte und Anlagen wird hinsichtlich der FuE-Investitionen wiederum von Unternehmen mit Hauptsitz in Deutschland dominiert. Ihr Anteil an den Gesamtausgaben lag </w:t>
      </w:r>
      <w:r w:rsidR="0003703B" w:rsidRPr="002338D1">
        <w:rPr>
          <w:rFonts w:ascii="Arial" w:hAnsi="Arial"/>
          <w:color w:val="000000"/>
        </w:rPr>
        <w:t xml:space="preserve">im Jahr </w:t>
      </w:r>
      <w:r w:rsidRPr="002338D1">
        <w:rPr>
          <w:rFonts w:ascii="Arial" w:hAnsi="Arial"/>
          <w:color w:val="000000"/>
        </w:rPr>
        <w:t>2017 bei 59,2 Prozent.</w:t>
      </w:r>
      <w:r w:rsidR="0003703B" w:rsidRPr="002338D1">
        <w:rPr>
          <w:rFonts w:ascii="Arial" w:hAnsi="Arial"/>
          <w:color w:val="000000"/>
        </w:rPr>
        <w:t xml:space="preserve"> </w:t>
      </w:r>
      <w:r w:rsidRPr="002338D1">
        <w:rPr>
          <w:rFonts w:ascii="Arial" w:hAnsi="Arial"/>
          <w:color w:val="000000"/>
        </w:rPr>
        <w:t xml:space="preserve">Beim Forschungssektor Software/Computerdienstleistungen hatten Unternehmen mit </w:t>
      </w:r>
      <w:r w:rsidRPr="002338D1">
        <w:rPr>
          <w:rFonts w:ascii="Arial" w:hAnsi="Arial"/>
          <w:color w:val="000000"/>
        </w:rPr>
        <w:lastRenderedPageBreak/>
        <w:t>Hauptsitz in Deutschland einen Anteil von 37,8 Prozent an den gesamten FuE-Investitionen. Der Anteil vo</w:t>
      </w:r>
      <w:r w:rsidR="0003703B" w:rsidRPr="002338D1">
        <w:rPr>
          <w:rFonts w:ascii="Arial" w:hAnsi="Arial"/>
          <w:color w:val="000000"/>
        </w:rPr>
        <w:t>n Unternehmen mit Hauptsitz i</w:t>
      </w:r>
      <w:r w:rsidRPr="002338D1">
        <w:rPr>
          <w:rFonts w:ascii="Arial" w:hAnsi="Arial"/>
          <w:color w:val="000000"/>
        </w:rPr>
        <w:t xml:space="preserve">m Vereinigten Königreich bzw. </w:t>
      </w:r>
      <w:r w:rsidR="0003703B" w:rsidRPr="002338D1">
        <w:rPr>
          <w:rFonts w:ascii="Arial" w:hAnsi="Arial"/>
          <w:color w:val="000000"/>
        </w:rPr>
        <w:t xml:space="preserve">in </w:t>
      </w:r>
      <w:r w:rsidRPr="002338D1">
        <w:rPr>
          <w:rFonts w:ascii="Arial" w:hAnsi="Arial"/>
          <w:color w:val="000000"/>
        </w:rPr>
        <w:t>Frankreich lag bei 20,8 bzw. 19,0 Prozent.</w:t>
      </w:r>
    </w:p>
    <w:p w14:paraId="04C82C71" w14:textId="77777777" w:rsidR="00A8674C" w:rsidRPr="002338D1" w:rsidRDefault="00A8674C" w:rsidP="00CD5822">
      <w:pPr>
        <w:rPr>
          <w:rFonts w:ascii="Arial" w:hAnsi="Arial"/>
          <w:color w:val="000000"/>
        </w:rPr>
      </w:pPr>
    </w:p>
    <w:p w14:paraId="14C48C8A" w14:textId="6F88D900" w:rsidR="00283302" w:rsidRPr="007822EB" w:rsidRDefault="006A061A" w:rsidP="00283302">
      <w:pPr>
        <w:rPr>
          <w:rFonts w:ascii="Arial" w:hAnsi="Arial"/>
          <w:color w:val="000000"/>
        </w:rPr>
      </w:pPr>
      <w:r w:rsidRPr="007822EB">
        <w:rPr>
          <w:rFonts w:ascii="Arial" w:hAnsi="Arial"/>
          <w:color w:val="000000"/>
        </w:rPr>
        <w:t>Auf der Ebene der einzelnen Unternehmen waren im Jahr 201</w:t>
      </w:r>
      <w:r w:rsidR="005859E5" w:rsidRPr="007822EB">
        <w:rPr>
          <w:rFonts w:ascii="Arial" w:hAnsi="Arial"/>
          <w:color w:val="000000"/>
        </w:rPr>
        <w:t>7</w:t>
      </w:r>
      <w:r w:rsidRPr="007822EB">
        <w:rPr>
          <w:rFonts w:ascii="Arial" w:hAnsi="Arial"/>
          <w:color w:val="000000"/>
        </w:rPr>
        <w:t xml:space="preserve"> </w:t>
      </w:r>
      <w:r w:rsidR="00283302" w:rsidRPr="007822EB">
        <w:rPr>
          <w:rFonts w:ascii="Arial" w:hAnsi="Arial"/>
          <w:color w:val="000000"/>
        </w:rPr>
        <w:t>bei</w:t>
      </w:r>
      <w:r w:rsidR="00CB1A8E">
        <w:rPr>
          <w:rFonts w:ascii="Arial" w:hAnsi="Arial"/>
          <w:color w:val="000000"/>
        </w:rPr>
        <w:t>m</w:t>
      </w:r>
      <w:r w:rsidR="00283302" w:rsidRPr="007822EB">
        <w:rPr>
          <w:rFonts w:ascii="Arial" w:hAnsi="Arial"/>
          <w:color w:val="000000"/>
        </w:rPr>
        <w:t xml:space="preserve"> Sektor Automobilbau/-teile die FuE-Ausgaben des </w:t>
      </w:r>
      <w:r w:rsidR="00283302" w:rsidRPr="009C397B">
        <w:rPr>
          <w:rFonts w:ascii="Arial" w:hAnsi="Arial"/>
          <w:color w:val="000000"/>
        </w:rPr>
        <w:t>Automobilhersteller</w:t>
      </w:r>
      <w:r w:rsidR="00283302">
        <w:rPr>
          <w:rFonts w:ascii="Arial" w:hAnsi="Arial"/>
          <w:color w:val="000000"/>
        </w:rPr>
        <w:t>s</w:t>
      </w:r>
      <w:r w:rsidR="00283302" w:rsidRPr="009C397B">
        <w:rPr>
          <w:rFonts w:ascii="Arial" w:hAnsi="Arial"/>
          <w:color w:val="000000"/>
        </w:rPr>
        <w:t xml:space="preserve"> Volkswagen</w:t>
      </w:r>
      <w:r w:rsidR="00283302">
        <w:rPr>
          <w:rFonts w:ascii="Arial" w:hAnsi="Arial"/>
          <w:color w:val="000000"/>
        </w:rPr>
        <w:t xml:space="preserve"> am höchsten. </w:t>
      </w:r>
      <w:r w:rsidR="00283302" w:rsidRPr="009C397B">
        <w:rPr>
          <w:rFonts w:ascii="Arial" w:hAnsi="Arial"/>
          <w:color w:val="000000"/>
        </w:rPr>
        <w:t xml:space="preserve">Mit 13,1 Milliarden Euro tätigte im Jahr 2017 </w:t>
      </w:r>
      <w:r w:rsidR="00283302">
        <w:rPr>
          <w:rFonts w:ascii="Arial" w:hAnsi="Arial"/>
          <w:color w:val="000000"/>
        </w:rPr>
        <w:t xml:space="preserve">EU-weit </w:t>
      </w:r>
      <w:r w:rsidR="00283302" w:rsidRPr="009C397B">
        <w:rPr>
          <w:rFonts w:ascii="Arial" w:hAnsi="Arial"/>
          <w:color w:val="000000"/>
        </w:rPr>
        <w:t xml:space="preserve">kein Unternehmen mehr FuE-Ausgaben als </w:t>
      </w:r>
      <w:r w:rsidR="007822EB">
        <w:rPr>
          <w:rFonts w:ascii="Arial" w:hAnsi="Arial"/>
          <w:color w:val="000000"/>
        </w:rPr>
        <w:t xml:space="preserve">VW </w:t>
      </w:r>
      <w:r w:rsidR="00283302" w:rsidRPr="009C397B">
        <w:rPr>
          <w:rFonts w:ascii="Arial" w:hAnsi="Arial"/>
          <w:color w:val="000000"/>
        </w:rPr>
        <w:t>– der Anteil von VW an den gesamten FuE-Investitionen der 1.000 größten Unternehmen lag bei 6</w:t>
      </w:r>
      <w:r w:rsidR="007822EB">
        <w:rPr>
          <w:rFonts w:ascii="Arial" w:hAnsi="Arial"/>
          <w:color w:val="000000"/>
        </w:rPr>
        <w:t>,4 Prozent.</w:t>
      </w:r>
      <w:r w:rsidR="00001EAE">
        <w:rPr>
          <w:rFonts w:ascii="Arial" w:hAnsi="Arial"/>
          <w:color w:val="000000"/>
        </w:rPr>
        <w:t xml:space="preserve"> </w:t>
      </w:r>
      <w:r w:rsidR="007822EB" w:rsidRPr="007822EB">
        <w:rPr>
          <w:rFonts w:ascii="Arial" w:hAnsi="Arial"/>
          <w:color w:val="000000"/>
        </w:rPr>
        <w:t xml:space="preserve">Weltweit stand VW bei den </w:t>
      </w:r>
      <w:r w:rsidR="007822EB" w:rsidRPr="002338D1">
        <w:rPr>
          <w:rFonts w:ascii="Arial" w:hAnsi="Arial"/>
          <w:color w:val="000000"/>
        </w:rPr>
        <w:t xml:space="preserve">FuE-Investitionen an dritter Stelle. EU-weit folgten auf VW die </w:t>
      </w:r>
      <w:r w:rsidR="007822EB" w:rsidRPr="009C397B">
        <w:rPr>
          <w:rFonts w:ascii="Arial" w:hAnsi="Arial"/>
          <w:color w:val="000000"/>
        </w:rPr>
        <w:t>Automobilhersteller</w:t>
      </w:r>
      <w:r w:rsidR="007822EB" w:rsidRPr="002338D1">
        <w:rPr>
          <w:rFonts w:ascii="Arial" w:hAnsi="Arial"/>
          <w:color w:val="000000"/>
        </w:rPr>
        <w:t xml:space="preserve"> Daimler und BMW</w:t>
      </w:r>
      <w:r w:rsidR="0005233E" w:rsidRPr="002338D1">
        <w:rPr>
          <w:rFonts w:ascii="Arial" w:hAnsi="Arial"/>
          <w:color w:val="000000"/>
        </w:rPr>
        <w:t xml:space="preserve"> (</w:t>
      </w:r>
      <w:r w:rsidR="0005233E" w:rsidRPr="009C397B">
        <w:rPr>
          <w:rFonts w:ascii="Arial" w:hAnsi="Arial"/>
          <w:color w:val="000000"/>
        </w:rPr>
        <w:t xml:space="preserve">8,7 </w:t>
      </w:r>
      <w:r w:rsidR="0005233E">
        <w:rPr>
          <w:rFonts w:ascii="Arial" w:hAnsi="Arial"/>
          <w:color w:val="000000"/>
        </w:rPr>
        <w:t xml:space="preserve">bzw. </w:t>
      </w:r>
      <w:r w:rsidR="0005233E" w:rsidRPr="009C397B">
        <w:rPr>
          <w:rFonts w:ascii="Arial" w:hAnsi="Arial"/>
          <w:color w:val="000000"/>
        </w:rPr>
        <w:t>6,1 Mrd. Euro</w:t>
      </w:r>
      <w:r w:rsidR="0005233E" w:rsidRPr="002338D1">
        <w:rPr>
          <w:rFonts w:ascii="Arial" w:hAnsi="Arial"/>
          <w:color w:val="000000"/>
        </w:rPr>
        <w:t>)</w:t>
      </w:r>
      <w:r w:rsidR="007822EB" w:rsidRPr="002338D1">
        <w:rPr>
          <w:rFonts w:ascii="Arial" w:hAnsi="Arial"/>
          <w:color w:val="000000"/>
        </w:rPr>
        <w:t>.</w:t>
      </w:r>
    </w:p>
    <w:p w14:paraId="679DC2C1" w14:textId="77777777" w:rsidR="00001EAE" w:rsidRPr="002338D1" w:rsidRDefault="00001EAE" w:rsidP="00E14D99">
      <w:pPr>
        <w:rPr>
          <w:rFonts w:ascii="Arial" w:hAnsi="Arial"/>
          <w:color w:val="000000"/>
        </w:rPr>
      </w:pPr>
    </w:p>
    <w:p w14:paraId="245D8843" w14:textId="227989DF" w:rsidR="007D195F" w:rsidRPr="002338D1" w:rsidRDefault="006A061A" w:rsidP="00E14D99">
      <w:pPr>
        <w:rPr>
          <w:rFonts w:ascii="Arial" w:hAnsi="Arial"/>
          <w:color w:val="000000"/>
        </w:rPr>
      </w:pPr>
      <w:r w:rsidRPr="002338D1">
        <w:rPr>
          <w:rFonts w:ascii="Arial" w:hAnsi="Arial"/>
          <w:color w:val="000000"/>
        </w:rPr>
        <w:t xml:space="preserve">In dem Bereich </w:t>
      </w:r>
      <w:r w:rsidR="007822EB" w:rsidRPr="002338D1">
        <w:rPr>
          <w:rFonts w:ascii="Arial" w:hAnsi="Arial"/>
          <w:color w:val="000000"/>
        </w:rPr>
        <w:t xml:space="preserve">Pharmazieprodukte/Biotechnologie </w:t>
      </w:r>
      <w:r w:rsidRPr="002338D1">
        <w:rPr>
          <w:rFonts w:ascii="Arial" w:hAnsi="Arial"/>
          <w:color w:val="000000"/>
        </w:rPr>
        <w:t>wurde die Liste von</w:t>
      </w:r>
      <w:r w:rsidR="007822EB" w:rsidRPr="002338D1">
        <w:rPr>
          <w:rFonts w:ascii="Arial" w:hAnsi="Arial"/>
          <w:color w:val="000000"/>
        </w:rPr>
        <w:t xml:space="preserve"> den </w:t>
      </w:r>
      <w:r w:rsidR="0005233E" w:rsidRPr="002338D1">
        <w:rPr>
          <w:rFonts w:ascii="Arial" w:hAnsi="Arial"/>
          <w:color w:val="000000"/>
        </w:rPr>
        <w:t xml:space="preserve">beiden Pharmaunternehmen </w:t>
      </w:r>
      <w:proofErr w:type="spellStart"/>
      <w:r w:rsidR="007822EB" w:rsidRPr="002338D1">
        <w:rPr>
          <w:rFonts w:ascii="Arial" w:hAnsi="Arial"/>
          <w:color w:val="000000"/>
        </w:rPr>
        <w:t>Sanofi</w:t>
      </w:r>
      <w:proofErr w:type="spellEnd"/>
      <w:r w:rsidR="007822EB" w:rsidRPr="002338D1">
        <w:rPr>
          <w:rFonts w:ascii="Arial" w:hAnsi="Arial"/>
          <w:color w:val="000000"/>
        </w:rPr>
        <w:t xml:space="preserve"> und Bayer mit Hauptsitz in Frankreich bzw. Deutschland </w:t>
      </w:r>
      <w:r w:rsidRPr="002338D1">
        <w:rPr>
          <w:rFonts w:ascii="Arial" w:hAnsi="Arial"/>
          <w:color w:val="000000"/>
        </w:rPr>
        <w:t>angeführt</w:t>
      </w:r>
      <w:r w:rsidR="007822EB" w:rsidRPr="002338D1">
        <w:rPr>
          <w:rFonts w:ascii="Arial" w:hAnsi="Arial"/>
          <w:color w:val="000000"/>
        </w:rPr>
        <w:t xml:space="preserve"> (</w:t>
      </w:r>
      <w:r w:rsidR="000D7D86" w:rsidRPr="009C397B">
        <w:rPr>
          <w:rFonts w:ascii="Arial" w:hAnsi="Arial"/>
          <w:color w:val="000000"/>
        </w:rPr>
        <w:t>FuE-Investitionen</w:t>
      </w:r>
      <w:r w:rsidR="000D7D86">
        <w:rPr>
          <w:rFonts w:ascii="Arial" w:hAnsi="Arial"/>
          <w:color w:val="000000"/>
        </w:rPr>
        <w:t>:</w:t>
      </w:r>
      <w:r w:rsidR="000D7D86" w:rsidRPr="009C397B">
        <w:rPr>
          <w:rFonts w:ascii="Arial" w:hAnsi="Arial"/>
          <w:color w:val="000000"/>
        </w:rPr>
        <w:t xml:space="preserve"> </w:t>
      </w:r>
      <w:r w:rsidR="0005233E" w:rsidRPr="002338D1">
        <w:rPr>
          <w:rFonts w:ascii="Arial" w:hAnsi="Arial"/>
          <w:color w:val="000000"/>
        </w:rPr>
        <w:t>5,5 bzw. 5,2 Mrd. Euro</w:t>
      </w:r>
      <w:r w:rsidR="007822EB" w:rsidRPr="002338D1">
        <w:rPr>
          <w:rFonts w:ascii="Arial" w:hAnsi="Arial"/>
          <w:color w:val="000000"/>
        </w:rPr>
        <w:t>)</w:t>
      </w:r>
      <w:r w:rsidRPr="002338D1">
        <w:rPr>
          <w:rFonts w:ascii="Arial" w:hAnsi="Arial"/>
          <w:color w:val="000000"/>
        </w:rPr>
        <w:t xml:space="preserve">. </w:t>
      </w:r>
      <w:r w:rsidR="007D195F" w:rsidRPr="002338D1">
        <w:rPr>
          <w:rFonts w:ascii="Arial" w:hAnsi="Arial"/>
          <w:color w:val="000000"/>
        </w:rPr>
        <w:t xml:space="preserve">Die Technik- und </w:t>
      </w:r>
      <w:r w:rsidR="00E14D99" w:rsidRPr="002338D1">
        <w:rPr>
          <w:rFonts w:ascii="Arial" w:hAnsi="Arial"/>
          <w:color w:val="000000"/>
        </w:rPr>
        <w:t>K</w:t>
      </w:r>
      <w:r w:rsidR="007D195F" w:rsidRPr="002338D1">
        <w:rPr>
          <w:rFonts w:ascii="Arial" w:hAnsi="Arial"/>
          <w:color w:val="000000"/>
        </w:rPr>
        <w:t>ommunikationskonzerne </w:t>
      </w:r>
      <w:r w:rsidRPr="002338D1">
        <w:rPr>
          <w:rFonts w:ascii="Arial" w:hAnsi="Arial"/>
          <w:color w:val="000000"/>
        </w:rPr>
        <w:t xml:space="preserve">Nokia und Ericsson </w:t>
      </w:r>
      <w:r w:rsidR="007D195F" w:rsidRPr="002338D1">
        <w:rPr>
          <w:rFonts w:ascii="Arial" w:hAnsi="Arial"/>
          <w:color w:val="000000"/>
        </w:rPr>
        <w:t xml:space="preserve">mit Hauptsitz in Finnland bzw. Schweden </w:t>
      </w:r>
      <w:r w:rsidRPr="002338D1">
        <w:rPr>
          <w:rFonts w:ascii="Arial" w:hAnsi="Arial"/>
          <w:color w:val="000000"/>
        </w:rPr>
        <w:t>standen auf Platz eins und zwei des Sektors</w:t>
      </w:r>
      <w:r w:rsidR="007D195F" w:rsidRPr="002338D1">
        <w:rPr>
          <w:rFonts w:ascii="Arial" w:hAnsi="Arial"/>
          <w:color w:val="000000"/>
        </w:rPr>
        <w:t xml:space="preserve"> Hardware/technische Geräte und Anlagen (4,9 bzw. 3,3 Mrd. Euro). </w:t>
      </w:r>
      <w:r w:rsidR="00E14D99" w:rsidRPr="002338D1">
        <w:rPr>
          <w:rFonts w:ascii="Arial" w:hAnsi="Arial"/>
          <w:color w:val="000000"/>
        </w:rPr>
        <w:t>Bei den beiden Sektoren Elektronik/elektrische Geräte und Anlagen sowie Software/Computerdienstleistungen stand jeweils ein Unternehmen mit Hauptsitz in Deutschland an der Spitze</w:t>
      </w:r>
      <w:r w:rsidR="00094F47" w:rsidRPr="002338D1">
        <w:rPr>
          <w:rFonts w:ascii="Arial" w:hAnsi="Arial"/>
          <w:color w:val="000000"/>
        </w:rPr>
        <w:t xml:space="preserve"> – zum einen d</w:t>
      </w:r>
      <w:r w:rsidR="00E14D99" w:rsidRPr="002338D1">
        <w:rPr>
          <w:rFonts w:ascii="Arial" w:hAnsi="Arial"/>
          <w:color w:val="000000"/>
        </w:rPr>
        <w:t xml:space="preserve">er </w:t>
      </w:r>
      <w:r w:rsidR="007D195F" w:rsidRPr="002338D1">
        <w:rPr>
          <w:rFonts w:ascii="Arial" w:hAnsi="Arial"/>
          <w:color w:val="000000"/>
        </w:rPr>
        <w:t xml:space="preserve">Elektronikkonzern Siemens </w:t>
      </w:r>
      <w:r w:rsidR="00E14D99" w:rsidRPr="002338D1">
        <w:rPr>
          <w:rFonts w:ascii="Arial" w:hAnsi="Arial"/>
          <w:color w:val="000000"/>
        </w:rPr>
        <w:t>(5,5 Mrd. Euro)</w:t>
      </w:r>
      <w:r w:rsidR="00094F47" w:rsidRPr="002338D1">
        <w:rPr>
          <w:rFonts w:ascii="Arial" w:hAnsi="Arial"/>
          <w:color w:val="000000"/>
        </w:rPr>
        <w:t>,</w:t>
      </w:r>
      <w:r w:rsidR="00E14D99" w:rsidRPr="002338D1">
        <w:rPr>
          <w:rFonts w:ascii="Arial" w:hAnsi="Arial"/>
          <w:color w:val="000000"/>
        </w:rPr>
        <w:t xml:space="preserve"> </w:t>
      </w:r>
      <w:r w:rsidR="00094F47" w:rsidRPr="002338D1">
        <w:rPr>
          <w:rFonts w:ascii="Arial" w:hAnsi="Arial"/>
          <w:color w:val="000000"/>
        </w:rPr>
        <w:t xml:space="preserve">zum anderen </w:t>
      </w:r>
      <w:r w:rsidR="00E14D99" w:rsidRPr="002338D1">
        <w:rPr>
          <w:rFonts w:ascii="Arial" w:hAnsi="Arial"/>
          <w:color w:val="000000"/>
        </w:rPr>
        <w:t>das Softwareunternehmen SAP (3,3 Mrd. Euro)</w:t>
      </w:r>
      <w:r w:rsidR="007D195F" w:rsidRPr="002338D1">
        <w:rPr>
          <w:rFonts w:ascii="Arial" w:hAnsi="Arial"/>
          <w:color w:val="000000"/>
        </w:rPr>
        <w:t xml:space="preserve">. </w:t>
      </w:r>
    </w:p>
    <w:p w14:paraId="248A00F1" w14:textId="77777777" w:rsidR="00001EAE" w:rsidRPr="002338D1" w:rsidRDefault="00001EAE" w:rsidP="00E14D99">
      <w:pPr>
        <w:rPr>
          <w:rFonts w:ascii="Arial" w:hAnsi="Arial"/>
          <w:color w:val="000000"/>
        </w:rPr>
      </w:pPr>
    </w:p>
    <w:p w14:paraId="2291B5B8" w14:textId="77777777" w:rsidR="00432C27" w:rsidRPr="0006690C" w:rsidRDefault="00432C27" w:rsidP="00432C27">
      <w:pPr>
        <w:rPr>
          <w:rFonts w:ascii="Arial" w:hAnsi="Arial"/>
          <w:color w:val="FF0000"/>
        </w:rPr>
      </w:pPr>
      <w:r w:rsidRPr="0006690C">
        <w:rPr>
          <w:rFonts w:ascii="Arial" w:hAnsi="Arial"/>
          <w:color w:val="FF0000"/>
        </w:rPr>
        <w:t>Datenquelle</w:t>
      </w:r>
    </w:p>
    <w:p w14:paraId="4AF528AA" w14:textId="77777777" w:rsidR="00432C27" w:rsidRPr="0006690C" w:rsidRDefault="00432C27" w:rsidP="00432C27">
      <w:pPr>
        <w:rPr>
          <w:rFonts w:ascii="Arial" w:hAnsi="Arial"/>
          <w:color w:val="000000"/>
        </w:rPr>
      </w:pPr>
    </w:p>
    <w:p w14:paraId="5732E79A" w14:textId="49B30881" w:rsidR="00432C27" w:rsidRPr="0006690C" w:rsidRDefault="007C3470" w:rsidP="00432C27">
      <w:pPr>
        <w:rPr>
          <w:rFonts w:ascii="Arial" w:hAnsi="Arial"/>
          <w:color w:val="000000"/>
        </w:rPr>
      </w:pPr>
      <w:r w:rsidRPr="0006690C">
        <w:rPr>
          <w:rFonts w:ascii="Arial" w:hAnsi="Arial"/>
          <w:color w:val="000000"/>
        </w:rPr>
        <w:t xml:space="preserve">European </w:t>
      </w:r>
      <w:proofErr w:type="spellStart"/>
      <w:r w:rsidRPr="0006690C">
        <w:rPr>
          <w:rFonts w:ascii="Arial" w:hAnsi="Arial"/>
          <w:color w:val="000000"/>
        </w:rPr>
        <w:t>Commission</w:t>
      </w:r>
      <w:proofErr w:type="spellEnd"/>
      <w:r w:rsidRPr="0006690C">
        <w:rPr>
          <w:rFonts w:ascii="Arial" w:hAnsi="Arial"/>
          <w:color w:val="000000"/>
        </w:rPr>
        <w:t>: The 2018 EU Industrial R&amp;D Investment Scoreboard</w:t>
      </w:r>
    </w:p>
    <w:p w14:paraId="745A2BAE" w14:textId="77777777" w:rsidR="007C3470" w:rsidRPr="0006690C" w:rsidRDefault="007C3470" w:rsidP="00432C27">
      <w:pPr>
        <w:rPr>
          <w:rFonts w:ascii="Arial" w:hAnsi="Arial"/>
          <w:color w:val="000000"/>
        </w:rPr>
      </w:pPr>
    </w:p>
    <w:p w14:paraId="56EBDA6F" w14:textId="77777777" w:rsidR="00432C27" w:rsidRDefault="00432C27" w:rsidP="00432C27">
      <w:pPr>
        <w:rPr>
          <w:rFonts w:ascii="Arial" w:hAnsi="Arial"/>
          <w:color w:val="FF0000"/>
        </w:rPr>
      </w:pPr>
      <w:r>
        <w:rPr>
          <w:rFonts w:ascii="Arial" w:hAnsi="Arial"/>
          <w:color w:val="FF0000"/>
        </w:rPr>
        <w:t>Begriffe, methodische Anmerkungen oder Lesehilfen</w:t>
      </w:r>
    </w:p>
    <w:p w14:paraId="3127A5D9" w14:textId="77777777" w:rsidR="00432C27" w:rsidRPr="00F74F6A" w:rsidRDefault="00432C27" w:rsidP="00432C27">
      <w:pPr>
        <w:rPr>
          <w:rFonts w:ascii="Arial" w:hAnsi="Arial"/>
          <w:color w:val="000000"/>
        </w:rPr>
      </w:pPr>
    </w:p>
    <w:p w14:paraId="347391B8" w14:textId="7380F187" w:rsidR="001E631E" w:rsidRDefault="005A113B" w:rsidP="005A113B">
      <w:pPr>
        <w:rPr>
          <w:rFonts w:ascii="Arial" w:hAnsi="Arial"/>
          <w:color w:val="000000"/>
        </w:rPr>
      </w:pPr>
      <w:r>
        <w:rPr>
          <w:rFonts w:ascii="Arial" w:hAnsi="Arial"/>
          <w:color w:val="000000"/>
        </w:rPr>
        <w:t>Alle Angaben beziehen sich auf die 1.000 Unternehmen, die – gemessen an ihren Ausgaben für Forschung und Entwicklung (FuE) – EU-weit am größten sind. Die Unternehmen werden den Staaten, in denen sich ihr Hauptsitz befindet, zugeordnet u</w:t>
      </w:r>
      <w:r w:rsidRPr="00482D52">
        <w:rPr>
          <w:rFonts w:ascii="Arial" w:hAnsi="Arial"/>
          <w:color w:val="000000"/>
        </w:rPr>
        <w:t xml:space="preserve">nd </w:t>
      </w:r>
      <w:r>
        <w:rPr>
          <w:rFonts w:ascii="Arial" w:hAnsi="Arial"/>
          <w:color w:val="000000"/>
        </w:rPr>
        <w:t xml:space="preserve">jeweils </w:t>
      </w:r>
      <w:r w:rsidRPr="00482D52">
        <w:rPr>
          <w:rFonts w:ascii="Arial" w:hAnsi="Arial"/>
          <w:color w:val="000000"/>
        </w:rPr>
        <w:t>einem einzelnen Forschungssektor</w:t>
      </w:r>
      <w:r>
        <w:rPr>
          <w:rFonts w:ascii="Arial" w:hAnsi="Arial"/>
          <w:color w:val="000000"/>
        </w:rPr>
        <w:t>. Dabei ist zu berücksichtigen, dass die FuE-Ausgaben dieser Unternehmen sowohl im Inland als a</w:t>
      </w:r>
      <w:r w:rsidR="000D7D86">
        <w:rPr>
          <w:rFonts w:ascii="Arial" w:hAnsi="Arial"/>
          <w:color w:val="000000"/>
        </w:rPr>
        <w:t>uch im Ausland getätigt werden.</w:t>
      </w:r>
    </w:p>
    <w:p w14:paraId="26271D16" w14:textId="77777777" w:rsidR="001E631E" w:rsidRDefault="001E631E" w:rsidP="005A113B">
      <w:pPr>
        <w:rPr>
          <w:rFonts w:ascii="Arial" w:hAnsi="Arial"/>
          <w:color w:val="000000"/>
        </w:rPr>
      </w:pPr>
    </w:p>
    <w:p w14:paraId="2C56B37F" w14:textId="6FF9BF19" w:rsidR="005A113B" w:rsidRDefault="005A113B" w:rsidP="005A113B">
      <w:pPr>
        <w:rPr>
          <w:rFonts w:ascii="Arial" w:hAnsi="Arial"/>
          <w:color w:val="000000"/>
        </w:rPr>
      </w:pPr>
      <w:r>
        <w:rPr>
          <w:rFonts w:ascii="Arial" w:hAnsi="Arial"/>
          <w:color w:val="000000"/>
        </w:rPr>
        <w:t xml:space="preserve">Für die bessere Lesbarkeit wird für die Angaben des </w:t>
      </w:r>
      <w:r w:rsidRPr="008B731B">
        <w:rPr>
          <w:rFonts w:ascii="Arial" w:hAnsi="Arial"/>
          <w:color w:val="000000"/>
        </w:rPr>
        <w:t>'</w:t>
      </w:r>
      <w:r>
        <w:rPr>
          <w:rFonts w:ascii="Arial" w:hAnsi="Arial"/>
          <w:color w:val="000000"/>
        </w:rPr>
        <w:t xml:space="preserve">2018 EU </w:t>
      </w:r>
      <w:r w:rsidRPr="005A113B">
        <w:rPr>
          <w:rFonts w:ascii="Arial" w:hAnsi="Arial"/>
          <w:color w:val="000000"/>
        </w:rPr>
        <w:t>Industrial R&amp;D Investment Scoreboard'</w:t>
      </w:r>
      <w:r>
        <w:rPr>
          <w:rFonts w:ascii="Arial" w:hAnsi="Arial"/>
          <w:color w:val="000000"/>
        </w:rPr>
        <w:t xml:space="preserve"> im Text das Bezugsjahr 2017 genannt. Die Datengrundlage bezieht sich auf das </w:t>
      </w:r>
      <w:r w:rsidRPr="00FD6965">
        <w:rPr>
          <w:rFonts w:ascii="Arial" w:hAnsi="Arial"/>
          <w:color w:val="000000"/>
        </w:rPr>
        <w:t>Fiskaljahr</w:t>
      </w:r>
      <w:r>
        <w:rPr>
          <w:rFonts w:ascii="Arial" w:hAnsi="Arial"/>
          <w:color w:val="000000"/>
        </w:rPr>
        <w:t xml:space="preserve"> 2017. Dabei entsprechen </w:t>
      </w:r>
      <w:r w:rsidRPr="00227AC5">
        <w:rPr>
          <w:rFonts w:ascii="Arial" w:hAnsi="Arial"/>
          <w:color w:val="000000"/>
        </w:rPr>
        <w:t xml:space="preserve">die Geschäftsjahre der </w:t>
      </w:r>
      <w:r w:rsidRPr="005A113B">
        <w:rPr>
          <w:rFonts w:ascii="Arial" w:hAnsi="Arial"/>
          <w:color w:val="000000"/>
        </w:rPr>
        <w:t xml:space="preserve">Unternehmen zwar meistens </w:t>
      </w:r>
      <w:r w:rsidR="00F42AEE" w:rsidRPr="005A113B">
        <w:rPr>
          <w:rFonts w:ascii="Arial" w:hAnsi="Arial"/>
          <w:color w:val="000000"/>
        </w:rPr>
        <w:t>dem Kalenderjahr</w:t>
      </w:r>
      <w:r w:rsidR="00F42AEE">
        <w:rPr>
          <w:rFonts w:ascii="Arial" w:hAnsi="Arial"/>
          <w:color w:val="000000"/>
        </w:rPr>
        <w:t>,</w:t>
      </w:r>
      <w:r w:rsidR="00F42AEE" w:rsidRPr="005A113B">
        <w:rPr>
          <w:rFonts w:ascii="Arial" w:hAnsi="Arial"/>
          <w:color w:val="000000"/>
        </w:rPr>
        <w:t xml:space="preserve"> </w:t>
      </w:r>
      <w:r w:rsidRPr="005A113B">
        <w:rPr>
          <w:rFonts w:ascii="Arial" w:hAnsi="Arial"/>
          <w:color w:val="000000"/>
        </w:rPr>
        <w:t>aber nicht immer. Konkret beziehen sich die Daten insgesamt auf den Zeitraum Ende 2016 bis Mitte 2018.</w:t>
      </w:r>
    </w:p>
    <w:p w14:paraId="38C48007" w14:textId="77777777" w:rsidR="00951301" w:rsidRPr="002338D1" w:rsidRDefault="00951301" w:rsidP="005A113B">
      <w:pPr>
        <w:rPr>
          <w:rFonts w:ascii="Arial" w:hAnsi="Arial"/>
          <w:color w:val="000000"/>
        </w:rPr>
      </w:pPr>
    </w:p>
    <w:p w14:paraId="2A139328" w14:textId="4A3CF95F" w:rsidR="006F1ECA" w:rsidRPr="002338D1" w:rsidRDefault="006F1ECA" w:rsidP="006F1ECA">
      <w:pPr>
        <w:rPr>
          <w:rFonts w:ascii="Arial" w:hAnsi="Arial"/>
          <w:color w:val="000000"/>
        </w:rPr>
      </w:pPr>
      <w:r w:rsidRPr="007C3AB7">
        <w:rPr>
          <w:rStyle w:val="Fett"/>
          <w:rFonts w:ascii="Arial" w:hAnsi="Arial" w:cs="Arial"/>
          <w:color w:val="363636"/>
          <w:shd w:val="clear" w:color="auto" w:fill="FFFFFF"/>
        </w:rPr>
        <w:t>Lesebeispiel: </w:t>
      </w:r>
      <w:r w:rsidR="000D7D86" w:rsidRPr="002338D1">
        <w:rPr>
          <w:rFonts w:ascii="Arial" w:hAnsi="Arial"/>
          <w:color w:val="000000"/>
        </w:rPr>
        <w:t xml:space="preserve">Von den </w:t>
      </w:r>
      <w:r w:rsidRPr="007C3AB7">
        <w:rPr>
          <w:rFonts w:ascii="Arial" w:hAnsi="Arial"/>
          <w:color w:val="000000"/>
        </w:rPr>
        <w:t xml:space="preserve">1.000 Unternehmen mit Hauptfirmensitz in der EU, die 2017 am meisten für Forschung und Entwicklung ausgaben, </w:t>
      </w:r>
      <w:r w:rsidR="000D7D86">
        <w:rPr>
          <w:rFonts w:ascii="Arial" w:hAnsi="Arial"/>
          <w:color w:val="000000"/>
        </w:rPr>
        <w:t>wurden 49</w:t>
      </w:r>
      <w:r w:rsidR="000D7D86" w:rsidRPr="000D7D86">
        <w:rPr>
          <w:rFonts w:ascii="Arial" w:hAnsi="Arial"/>
          <w:color w:val="000000"/>
        </w:rPr>
        <w:t xml:space="preserve"> </w:t>
      </w:r>
      <w:r w:rsidR="000D7D86">
        <w:rPr>
          <w:rFonts w:ascii="Arial" w:hAnsi="Arial"/>
          <w:color w:val="000000"/>
        </w:rPr>
        <w:t xml:space="preserve">dem </w:t>
      </w:r>
      <w:r w:rsidR="000D7D86" w:rsidRPr="007C3AB7">
        <w:rPr>
          <w:rFonts w:ascii="Arial" w:hAnsi="Arial"/>
          <w:color w:val="000000"/>
        </w:rPr>
        <w:t>Forschungssektor Automobilbau/-teile</w:t>
      </w:r>
      <w:r w:rsidR="000D7D86">
        <w:rPr>
          <w:rFonts w:ascii="Arial" w:hAnsi="Arial"/>
          <w:color w:val="000000"/>
        </w:rPr>
        <w:t xml:space="preserve"> zugeordnet. Diese 49 Unternehmen i</w:t>
      </w:r>
      <w:r w:rsidRPr="007C3AB7">
        <w:rPr>
          <w:rFonts w:ascii="Arial" w:hAnsi="Arial"/>
          <w:color w:val="000000"/>
        </w:rPr>
        <w:t xml:space="preserve">nvestierten </w:t>
      </w:r>
      <w:r>
        <w:rPr>
          <w:rFonts w:ascii="Arial" w:hAnsi="Arial"/>
          <w:color w:val="000000"/>
        </w:rPr>
        <w:t xml:space="preserve">im Jahr 2017 </w:t>
      </w:r>
      <w:r w:rsidRPr="007C3AB7">
        <w:rPr>
          <w:rFonts w:ascii="Arial" w:hAnsi="Arial"/>
          <w:color w:val="000000"/>
        </w:rPr>
        <w:t xml:space="preserve">zusammen 57,7 Milliarden Euro in den Forschungssektor Automobilbau/-teile. Von den </w:t>
      </w:r>
      <w:r w:rsidR="000D7D86">
        <w:rPr>
          <w:rFonts w:ascii="Arial" w:hAnsi="Arial"/>
          <w:color w:val="000000"/>
        </w:rPr>
        <w:t xml:space="preserve">49 </w:t>
      </w:r>
      <w:r w:rsidRPr="007C3AB7">
        <w:rPr>
          <w:rFonts w:ascii="Arial" w:hAnsi="Arial"/>
          <w:color w:val="000000"/>
        </w:rPr>
        <w:t xml:space="preserve">Unternehmen mit Hauptfirmensitz in der EU hatten </w:t>
      </w:r>
      <w:r w:rsidRPr="002338D1">
        <w:rPr>
          <w:rFonts w:ascii="Arial" w:hAnsi="Arial"/>
          <w:color w:val="000000"/>
        </w:rPr>
        <w:t>2</w:t>
      </w:r>
      <w:r w:rsidR="000D7D86" w:rsidRPr="002338D1">
        <w:rPr>
          <w:rFonts w:ascii="Arial" w:hAnsi="Arial"/>
          <w:color w:val="000000"/>
        </w:rPr>
        <w:t>0</w:t>
      </w:r>
      <w:r w:rsidRPr="002338D1">
        <w:rPr>
          <w:rFonts w:ascii="Arial" w:hAnsi="Arial"/>
          <w:color w:val="000000"/>
        </w:rPr>
        <w:t xml:space="preserve"> ihren H</w:t>
      </w:r>
      <w:r w:rsidRPr="007C3AB7">
        <w:rPr>
          <w:rFonts w:ascii="Arial" w:hAnsi="Arial"/>
          <w:color w:val="000000"/>
        </w:rPr>
        <w:t>auptfirmensitz</w:t>
      </w:r>
      <w:r w:rsidRPr="002338D1">
        <w:rPr>
          <w:rFonts w:ascii="Arial" w:hAnsi="Arial"/>
          <w:color w:val="000000"/>
        </w:rPr>
        <w:t xml:space="preserve"> in Deutschland. Diese 2</w:t>
      </w:r>
      <w:r w:rsidR="000D7D86" w:rsidRPr="002338D1">
        <w:rPr>
          <w:rFonts w:ascii="Arial" w:hAnsi="Arial"/>
          <w:color w:val="000000"/>
        </w:rPr>
        <w:t>0</w:t>
      </w:r>
      <w:r w:rsidRPr="002338D1">
        <w:rPr>
          <w:rFonts w:ascii="Arial" w:hAnsi="Arial"/>
          <w:color w:val="000000"/>
        </w:rPr>
        <w:t xml:space="preserve"> Unternehmen investierten </w:t>
      </w:r>
      <w:r w:rsidRPr="007C3AB7">
        <w:rPr>
          <w:rFonts w:ascii="Arial" w:hAnsi="Arial"/>
          <w:color w:val="000000"/>
        </w:rPr>
        <w:t>im Jahr 2017 im In- und Ausland 42,4 Milliarden Euro in den Forschungssektor Automobilbau/-teile</w:t>
      </w:r>
      <w:r>
        <w:rPr>
          <w:rFonts w:ascii="Arial" w:hAnsi="Arial"/>
          <w:color w:val="000000"/>
        </w:rPr>
        <w:t>. D</w:t>
      </w:r>
      <w:r w:rsidRPr="007C3AB7">
        <w:rPr>
          <w:rFonts w:ascii="Arial" w:hAnsi="Arial"/>
          <w:color w:val="000000"/>
        </w:rPr>
        <w:t>a</w:t>
      </w:r>
      <w:r>
        <w:rPr>
          <w:rFonts w:ascii="Arial" w:hAnsi="Arial"/>
          <w:color w:val="000000"/>
        </w:rPr>
        <w:t xml:space="preserve">mit hatten die </w:t>
      </w:r>
      <w:r w:rsidR="00A50F5B">
        <w:rPr>
          <w:rFonts w:ascii="Arial" w:hAnsi="Arial"/>
          <w:color w:val="000000"/>
        </w:rPr>
        <w:t xml:space="preserve">20 </w:t>
      </w:r>
      <w:r>
        <w:rPr>
          <w:rFonts w:ascii="Arial" w:hAnsi="Arial"/>
          <w:color w:val="000000"/>
        </w:rPr>
        <w:t xml:space="preserve">Unternehmen mit Hauptsitz in Deutschland </w:t>
      </w:r>
      <w:r w:rsidRPr="007C3AB7">
        <w:rPr>
          <w:rFonts w:ascii="Arial" w:hAnsi="Arial"/>
          <w:color w:val="000000"/>
        </w:rPr>
        <w:t xml:space="preserve">einem Anteil von 73,5 Prozent </w:t>
      </w:r>
      <w:r>
        <w:rPr>
          <w:rFonts w:ascii="Arial" w:hAnsi="Arial"/>
          <w:color w:val="000000"/>
        </w:rPr>
        <w:t xml:space="preserve">an den </w:t>
      </w:r>
      <w:r w:rsidRPr="007C3AB7">
        <w:rPr>
          <w:rFonts w:ascii="Arial" w:hAnsi="Arial"/>
          <w:color w:val="000000"/>
        </w:rPr>
        <w:t>gesamten FuE-</w:t>
      </w:r>
      <w:r w:rsidRPr="002338D1">
        <w:rPr>
          <w:rFonts w:ascii="Arial" w:hAnsi="Arial"/>
          <w:color w:val="000000"/>
        </w:rPr>
        <w:t xml:space="preserve">Investitionen, die von den </w:t>
      </w:r>
      <w:r w:rsidR="00A50F5B" w:rsidRPr="002338D1">
        <w:rPr>
          <w:rFonts w:ascii="Arial" w:hAnsi="Arial"/>
          <w:color w:val="000000"/>
        </w:rPr>
        <w:t>49</w:t>
      </w:r>
      <w:r w:rsidRPr="002338D1">
        <w:rPr>
          <w:rFonts w:ascii="Arial" w:hAnsi="Arial"/>
          <w:color w:val="000000"/>
        </w:rPr>
        <w:t xml:space="preserve"> </w:t>
      </w:r>
      <w:r w:rsidRPr="002338D1">
        <w:rPr>
          <w:rFonts w:ascii="Arial" w:hAnsi="Arial"/>
          <w:color w:val="000000"/>
        </w:rPr>
        <w:lastRenderedPageBreak/>
        <w:t xml:space="preserve">Unternehmen </w:t>
      </w:r>
      <w:r w:rsidRPr="007C3AB7">
        <w:rPr>
          <w:rFonts w:ascii="Arial" w:hAnsi="Arial"/>
          <w:color w:val="000000"/>
        </w:rPr>
        <w:t>mit Hauptfirmensitz in der EU</w:t>
      </w:r>
      <w:r w:rsidRPr="002338D1">
        <w:rPr>
          <w:rFonts w:ascii="Arial" w:hAnsi="Arial"/>
          <w:color w:val="000000"/>
        </w:rPr>
        <w:t xml:space="preserve"> im FuE-Bereich Automobilbau/-teile getätigt wurden.</w:t>
      </w:r>
    </w:p>
    <w:p w14:paraId="03319982" w14:textId="77777777" w:rsidR="00094F47" w:rsidRPr="002338D1" w:rsidRDefault="00094F47" w:rsidP="00432C27">
      <w:pPr>
        <w:rPr>
          <w:rFonts w:ascii="Arial" w:hAnsi="Arial"/>
          <w:color w:val="000000"/>
        </w:rPr>
      </w:pPr>
    </w:p>
    <w:p w14:paraId="00BD2240" w14:textId="77777777" w:rsidR="00FD633D" w:rsidRPr="005A113B" w:rsidRDefault="00FD633D" w:rsidP="00FD633D">
      <w:pPr>
        <w:rPr>
          <w:rFonts w:ascii="Arial" w:hAnsi="Arial" w:cs="Arial"/>
          <w:color w:val="363636"/>
          <w:shd w:val="clear" w:color="auto" w:fill="FFFFFF"/>
        </w:rPr>
      </w:pPr>
      <w:r w:rsidRPr="005A113B">
        <w:rPr>
          <w:rFonts w:ascii="Arial" w:hAnsi="Arial" w:cs="Arial"/>
          <w:color w:val="363636"/>
          <w:shd w:val="clear" w:color="auto" w:fill="FFFFFF"/>
        </w:rPr>
        <w:t>Informationen zu</w:t>
      </w:r>
      <w:r>
        <w:rPr>
          <w:rFonts w:ascii="Arial" w:hAnsi="Arial" w:cs="Arial"/>
          <w:color w:val="363636"/>
          <w:shd w:val="clear" w:color="auto" w:fill="FFFFFF"/>
        </w:rPr>
        <w:t xml:space="preserve">m Thema </w:t>
      </w:r>
      <w:r w:rsidRPr="00675219">
        <w:rPr>
          <w:rFonts w:ascii="Arial" w:hAnsi="Arial" w:cs="Arial"/>
          <w:b/>
          <w:color w:val="363636"/>
          <w:shd w:val="clear" w:color="auto" w:fill="FFFFFF"/>
        </w:rPr>
        <w:t>EU-</w:t>
      </w:r>
      <w:r>
        <w:rPr>
          <w:rStyle w:val="Fett"/>
          <w:rFonts w:ascii="Arial" w:hAnsi="Arial" w:cs="Arial"/>
          <w:color w:val="363636"/>
          <w:shd w:val="clear" w:color="auto" w:fill="FFFFFF"/>
        </w:rPr>
        <w:t xml:space="preserve">Staaten nach </w:t>
      </w:r>
      <w:r w:rsidRPr="005A113B">
        <w:rPr>
          <w:rStyle w:val="Fett"/>
          <w:rFonts w:ascii="Arial" w:hAnsi="Arial" w:cs="Arial"/>
          <w:color w:val="363636"/>
          <w:shd w:val="clear" w:color="auto" w:fill="FFFFFF"/>
        </w:rPr>
        <w:t>Forschungssektoren</w:t>
      </w:r>
      <w:r>
        <w:rPr>
          <w:rStyle w:val="Fett"/>
          <w:rFonts w:ascii="Arial" w:hAnsi="Arial" w:cs="Arial"/>
          <w:color w:val="363636"/>
          <w:shd w:val="clear" w:color="auto" w:fill="FFFFFF"/>
        </w:rPr>
        <w:t xml:space="preserve"> </w:t>
      </w:r>
      <w:r w:rsidRPr="005A113B">
        <w:rPr>
          <w:rFonts w:ascii="Arial" w:hAnsi="Arial" w:cs="Arial"/>
          <w:color w:val="363636"/>
          <w:shd w:val="clear" w:color="auto" w:fill="FFFFFF"/>
        </w:rPr>
        <w:t xml:space="preserve">erhalten Sie hier: </w:t>
      </w:r>
      <w:hyperlink r:id="rId7" w:history="1">
        <w:r w:rsidRPr="005A113B">
          <w:rPr>
            <w:rStyle w:val="Hyperlink"/>
            <w:rFonts w:ascii="Arial" w:hAnsi="Arial" w:cs="Arial"/>
            <w:shd w:val="clear" w:color="auto" w:fill="FFFFFF"/>
          </w:rPr>
          <w:t>http://www.bpb.de/135818</w:t>
        </w:r>
      </w:hyperlink>
    </w:p>
    <w:p w14:paraId="65451947" w14:textId="553290BE" w:rsidR="00432C27" w:rsidRDefault="00FA63D0" w:rsidP="00432C27">
      <w:pPr>
        <w:rPr>
          <w:rFonts w:ascii="Arial" w:hAnsi="Arial"/>
          <w:sz w:val="20"/>
          <w:szCs w:val="20"/>
        </w:rPr>
      </w:pPr>
      <w:r w:rsidRPr="000955DC">
        <w:rPr>
          <w:rFonts w:ascii="Arial" w:hAnsi="Arial"/>
          <w:color w:val="000000"/>
        </w:rPr>
        <w:br/>
      </w:r>
      <w:r w:rsidR="00432C27">
        <w:rPr>
          <w:rFonts w:ascii="Arial" w:hAnsi="Arial"/>
          <w:sz w:val="20"/>
          <w:szCs w:val="20"/>
        </w:rPr>
        <w:t xml:space="preserve">Dieser Text ist unter der Creative </w:t>
      </w:r>
      <w:proofErr w:type="spellStart"/>
      <w:r w:rsidR="00432C27">
        <w:rPr>
          <w:rFonts w:ascii="Arial" w:hAnsi="Arial"/>
          <w:sz w:val="20"/>
          <w:szCs w:val="20"/>
        </w:rPr>
        <w:t>Commons</w:t>
      </w:r>
      <w:proofErr w:type="spellEnd"/>
      <w:r w:rsidR="00432C27">
        <w:rPr>
          <w:rFonts w:ascii="Arial" w:hAnsi="Arial"/>
          <w:sz w:val="20"/>
          <w:szCs w:val="20"/>
        </w:rPr>
        <w:t xml:space="preserve"> Lizenz </w:t>
      </w:r>
      <w:hyperlink r:id="rId8" w:tgtFrame="extern" w:history="1">
        <w:proofErr w:type="spellStart"/>
        <w:r w:rsidR="00432C27" w:rsidRPr="00DB72F5">
          <w:rPr>
            <w:rFonts w:ascii="Arial" w:hAnsi="Arial"/>
            <w:sz w:val="20"/>
            <w:szCs w:val="20"/>
          </w:rPr>
          <w:t>by-nc-nd</w:t>
        </w:r>
        <w:proofErr w:type="spellEnd"/>
        <w:r w:rsidR="00432C27" w:rsidRPr="00DB72F5">
          <w:rPr>
            <w:rFonts w:ascii="Arial" w:hAnsi="Arial"/>
            <w:sz w:val="20"/>
            <w:szCs w:val="20"/>
          </w:rPr>
          <w:t>/3.0/de/</w:t>
        </w:r>
      </w:hyperlink>
      <w:r w:rsidR="00432C27">
        <w:rPr>
          <w:rFonts w:ascii="Arial" w:hAnsi="Arial"/>
          <w:sz w:val="20"/>
          <w:szCs w:val="20"/>
        </w:rPr>
        <w:t xml:space="preserve"> veröffentlicht. </w:t>
      </w:r>
    </w:p>
    <w:p w14:paraId="26E7A66A" w14:textId="392F55AF" w:rsidR="008A6ED5" w:rsidRDefault="00432C27" w:rsidP="00432C27">
      <w:pPr>
        <w:rPr>
          <w:rFonts w:ascii="Arial" w:hAnsi="Arial"/>
          <w:sz w:val="20"/>
          <w:szCs w:val="20"/>
        </w:rPr>
      </w:pPr>
      <w:r>
        <w:rPr>
          <w:rFonts w:ascii="Arial" w:hAnsi="Arial"/>
          <w:sz w:val="20"/>
          <w:szCs w:val="20"/>
        </w:rPr>
        <w:t>Bundeszentrale für politische Bildung 201</w:t>
      </w:r>
      <w:r w:rsidR="00EB6A3C">
        <w:rPr>
          <w:rFonts w:ascii="Arial" w:hAnsi="Arial"/>
          <w:sz w:val="20"/>
          <w:szCs w:val="20"/>
        </w:rPr>
        <w:t>9</w:t>
      </w:r>
      <w:r>
        <w:rPr>
          <w:rFonts w:ascii="Arial" w:hAnsi="Arial"/>
          <w:sz w:val="20"/>
          <w:szCs w:val="20"/>
        </w:rPr>
        <w:t xml:space="preserve"> | </w:t>
      </w:r>
      <w:hyperlink r:id="rId9" w:history="1">
        <w:r w:rsidRPr="00DB72F5">
          <w:rPr>
            <w:rFonts w:ascii="Arial" w:hAnsi="Arial"/>
            <w:sz w:val="20"/>
            <w:szCs w:val="20"/>
          </w:rPr>
          <w:t>www.bpb.de</w:t>
        </w:r>
      </w:hyperlink>
    </w:p>
    <w:sectPr w:rsidR="008A6ED5">
      <w:pgSz w:w="11906" w:h="16838"/>
      <w:pgMar w:top="1417" w:right="1417" w:bottom="1134" w:left="1417"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1E0F30" w15:done="0"/>
  <w15:commentEx w15:paraId="0DD7526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pb-mj">
    <w15:presenceInfo w15:providerId="None" w15:userId="bpb-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DC"/>
    <w:rsid w:val="00001EAE"/>
    <w:rsid w:val="00013B79"/>
    <w:rsid w:val="000160B6"/>
    <w:rsid w:val="00017EDD"/>
    <w:rsid w:val="000207CE"/>
    <w:rsid w:val="000312F5"/>
    <w:rsid w:val="0003703B"/>
    <w:rsid w:val="000379C3"/>
    <w:rsid w:val="0005233E"/>
    <w:rsid w:val="000610E5"/>
    <w:rsid w:val="0006690C"/>
    <w:rsid w:val="000712EC"/>
    <w:rsid w:val="000778A7"/>
    <w:rsid w:val="00083215"/>
    <w:rsid w:val="00094F47"/>
    <w:rsid w:val="000955DC"/>
    <w:rsid w:val="000B34E4"/>
    <w:rsid w:val="000D4494"/>
    <w:rsid w:val="000D7D86"/>
    <w:rsid w:val="000F4E4A"/>
    <w:rsid w:val="00116C50"/>
    <w:rsid w:val="00151DEA"/>
    <w:rsid w:val="001573A2"/>
    <w:rsid w:val="00165D07"/>
    <w:rsid w:val="00166DAF"/>
    <w:rsid w:val="00180384"/>
    <w:rsid w:val="001858A1"/>
    <w:rsid w:val="001C3BB5"/>
    <w:rsid w:val="001E18C7"/>
    <w:rsid w:val="001E631E"/>
    <w:rsid w:val="00200E68"/>
    <w:rsid w:val="0020476E"/>
    <w:rsid w:val="002338D1"/>
    <w:rsid w:val="002811A1"/>
    <w:rsid w:val="00283302"/>
    <w:rsid w:val="002A6DBA"/>
    <w:rsid w:val="002B003D"/>
    <w:rsid w:val="002B0B65"/>
    <w:rsid w:val="002B4650"/>
    <w:rsid w:val="002E0BBB"/>
    <w:rsid w:val="002F2FAC"/>
    <w:rsid w:val="002F687F"/>
    <w:rsid w:val="00310984"/>
    <w:rsid w:val="0033222E"/>
    <w:rsid w:val="00346CEA"/>
    <w:rsid w:val="00355605"/>
    <w:rsid w:val="003816A6"/>
    <w:rsid w:val="003A2A0E"/>
    <w:rsid w:val="003A6EA4"/>
    <w:rsid w:val="003B12B7"/>
    <w:rsid w:val="003C00C1"/>
    <w:rsid w:val="003C66D1"/>
    <w:rsid w:val="003E5FD2"/>
    <w:rsid w:val="0040492E"/>
    <w:rsid w:val="00410931"/>
    <w:rsid w:val="004127AB"/>
    <w:rsid w:val="00424CD7"/>
    <w:rsid w:val="00432C27"/>
    <w:rsid w:val="0044554A"/>
    <w:rsid w:val="00452FF0"/>
    <w:rsid w:val="00472077"/>
    <w:rsid w:val="00472618"/>
    <w:rsid w:val="00474D21"/>
    <w:rsid w:val="0048424C"/>
    <w:rsid w:val="004A284A"/>
    <w:rsid w:val="004B19C9"/>
    <w:rsid w:val="004C19D4"/>
    <w:rsid w:val="004D2244"/>
    <w:rsid w:val="004E0AD7"/>
    <w:rsid w:val="004F0492"/>
    <w:rsid w:val="00501534"/>
    <w:rsid w:val="00511243"/>
    <w:rsid w:val="005236EF"/>
    <w:rsid w:val="005313FB"/>
    <w:rsid w:val="00547F17"/>
    <w:rsid w:val="005619CA"/>
    <w:rsid w:val="005859E5"/>
    <w:rsid w:val="005A113B"/>
    <w:rsid w:val="005B455D"/>
    <w:rsid w:val="005D3ADA"/>
    <w:rsid w:val="005D6393"/>
    <w:rsid w:val="005E44F9"/>
    <w:rsid w:val="00621501"/>
    <w:rsid w:val="00622E79"/>
    <w:rsid w:val="006519F2"/>
    <w:rsid w:val="00666C07"/>
    <w:rsid w:val="006A061A"/>
    <w:rsid w:val="006D0B21"/>
    <w:rsid w:val="006D6417"/>
    <w:rsid w:val="006E5C4F"/>
    <w:rsid w:val="006F1ECA"/>
    <w:rsid w:val="00702D6B"/>
    <w:rsid w:val="007230AF"/>
    <w:rsid w:val="00735130"/>
    <w:rsid w:val="0073515C"/>
    <w:rsid w:val="007635A6"/>
    <w:rsid w:val="007822EB"/>
    <w:rsid w:val="0078549F"/>
    <w:rsid w:val="00786820"/>
    <w:rsid w:val="007B3597"/>
    <w:rsid w:val="007B3708"/>
    <w:rsid w:val="007C0C22"/>
    <w:rsid w:val="007C3470"/>
    <w:rsid w:val="007D195F"/>
    <w:rsid w:val="007D203E"/>
    <w:rsid w:val="007E58E6"/>
    <w:rsid w:val="007F0D5B"/>
    <w:rsid w:val="007F52C2"/>
    <w:rsid w:val="00852EB7"/>
    <w:rsid w:val="00867B97"/>
    <w:rsid w:val="00881EDC"/>
    <w:rsid w:val="00886D0D"/>
    <w:rsid w:val="008A6ED5"/>
    <w:rsid w:val="008B7BF5"/>
    <w:rsid w:val="00917B67"/>
    <w:rsid w:val="00920E3B"/>
    <w:rsid w:val="00933139"/>
    <w:rsid w:val="00951301"/>
    <w:rsid w:val="00955BC0"/>
    <w:rsid w:val="00964135"/>
    <w:rsid w:val="00980015"/>
    <w:rsid w:val="00985AEA"/>
    <w:rsid w:val="00985E66"/>
    <w:rsid w:val="009B0B30"/>
    <w:rsid w:val="009B121E"/>
    <w:rsid w:val="009C397B"/>
    <w:rsid w:val="009D2BC5"/>
    <w:rsid w:val="009E2B61"/>
    <w:rsid w:val="009E52DC"/>
    <w:rsid w:val="00A13DE8"/>
    <w:rsid w:val="00A270C7"/>
    <w:rsid w:val="00A35D57"/>
    <w:rsid w:val="00A41EEC"/>
    <w:rsid w:val="00A439F7"/>
    <w:rsid w:val="00A43EB4"/>
    <w:rsid w:val="00A50F5B"/>
    <w:rsid w:val="00A55969"/>
    <w:rsid w:val="00A72DD5"/>
    <w:rsid w:val="00A821BE"/>
    <w:rsid w:val="00A83A6F"/>
    <w:rsid w:val="00A8674C"/>
    <w:rsid w:val="00A94ED7"/>
    <w:rsid w:val="00AA7375"/>
    <w:rsid w:val="00AD262D"/>
    <w:rsid w:val="00B04086"/>
    <w:rsid w:val="00B066CD"/>
    <w:rsid w:val="00B15DF1"/>
    <w:rsid w:val="00B26258"/>
    <w:rsid w:val="00B317EB"/>
    <w:rsid w:val="00B333E9"/>
    <w:rsid w:val="00B3702A"/>
    <w:rsid w:val="00B47C80"/>
    <w:rsid w:val="00B64607"/>
    <w:rsid w:val="00B7559B"/>
    <w:rsid w:val="00B763A7"/>
    <w:rsid w:val="00B80B8D"/>
    <w:rsid w:val="00B94FB6"/>
    <w:rsid w:val="00B95B70"/>
    <w:rsid w:val="00BD3D00"/>
    <w:rsid w:val="00BE0E11"/>
    <w:rsid w:val="00BE34E4"/>
    <w:rsid w:val="00C02CC2"/>
    <w:rsid w:val="00C27292"/>
    <w:rsid w:val="00C31750"/>
    <w:rsid w:val="00C35872"/>
    <w:rsid w:val="00C37BF4"/>
    <w:rsid w:val="00C70FA5"/>
    <w:rsid w:val="00CB1A8E"/>
    <w:rsid w:val="00CD5822"/>
    <w:rsid w:val="00CD69B3"/>
    <w:rsid w:val="00CE40A4"/>
    <w:rsid w:val="00CE6575"/>
    <w:rsid w:val="00CF31EC"/>
    <w:rsid w:val="00D01CB0"/>
    <w:rsid w:val="00D031DF"/>
    <w:rsid w:val="00D11399"/>
    <w:rsid w:val="00D220C5"/>
    <w:rsid w:val="00D62C0C"/>
    <w:rsid w:val="00D65032"/>
    <w:rsid w:val="00D659CA"/>
    <w:rsid w:val="00D70C66"/>
    <w:rsid w:val="00D90D1C"/>
    <w:rsid w:val="00DB06EF"/>
    <w:rsid w:val="00DB16D5"/>
    <w:rsid w:val="00DB5685"/>
    <w:rsid w:val="00DC1608"/>
    <w:rsid w:val="00DD4922"/>
    <w:rsid w:val="00DF5902"/>
    <w:rsid w:val="00DF6CE4"/>
    <w:rsid w:val="00E10BC1"/>
    <w:rsid w:val="00E14D99"/>
    <w:rsid w:val="00E16064"/>
    <w:rsid w:val="00E42B0D"/>
    <w:rsid w:val="00E76B6D"/>
    <w:rsid w:val="00E773A3"/>
    <w:rsid w:val="00E849AD"/>
    <w:rsid w:val="00E8538D"/>
    <w:rsid w:val="00E9453E"/>
    <w:rsid w:val="00EA4D8F"/>
    <w:rsid w:val="00EA6215"/>
    <w:rsid w:val="00EB6A3C"/>
    <w:rsid w:val="00EC7760"/>
    <w:rsid w:val="00EE1439"/>
    <w:rsid w:val="00EE2710"/>
    <w:rsid w:val="00EF465E"/>
    <w:rsid w:val="00F03816"/>
    <w:rsid w:val="00F3701B"/>
    <w:rsid w:val="00F42AEE"/>
    <w:rsid w:val="00F4307B"/>
    <w:rsid w:val="00F45483"/>
    <w:rsid w:val="00F74F6A"/>
    <w:rsid w:val="00F868F8"/>
    <w:rsid w:val="00F90A3F"/>
    <w:rsid w:val="00FA63D0"/>
    <w:rsid w:val="00FB162F"/>
    <w:rsid w:val="00FC5967"/>
    <w:rsid w:val="00FD633D"/>
    <w:rsid w:val="00FE046D"/>
    <w:rsid w:val="00FF2F3E"/>
    <w:rsid w:val="00FF4491"/>
    <w:rsid w:val="00FF5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85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hyperlink" Target="http://www.bpb.de/1358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ED716-09A7-4A6F-BFBF-8B291E85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5816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15</cp:revision>
  <cp:lastPrinted>1900-12-31T23:00:00Z</cp:lastPrinted>
  <dcterms:created xsi:type="dcterms:W3CDTF">2019-05-07T08:54:00Z</dcterms:created>
  <dcterms:modified xsi:type="dcterms:W3CDTF">2019-05-14T18:01:00Z</dcterms:modified>
</cp:coreProperties>
</file>