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E9EA3" w14:textId="6C9A1AD9" w:rsidR="00606A7B" w:rsidRPr="00266DC3" w:rsidRDefault="003F1650" w:rsidP="00266DC3">
      <w:pPr>
        <w:rPr>
          <w:rFonts w:ascii="Arial" w:hAnsi="Arial"/>
          <w:b/>
          <w:color w:val="000000"/>
        </w:rPr>
      </w:pPr>
      <w:bookmarkStart w:id="0" w:name="_GoBack"/>
      <w:bookmarkEnd w:id="0"/>
      <w:r w:rsidRPr="00266DC3">
        <w:rPr>
          <w:rFonts w:ascii="Arial" w:hAnsi="Arial"/>
          <w:b/>
        </w:rPr>
        <w:t>Deutschland gehört zu wichtigsten Export- und Importnationen der Welt</w:t>
      </w:r>
      <w:r w:rsidR="00D93DE9" w:rsidRPr="00266DC3">
        <w:rPr>
          <w:rFonts w:ascii="Arial" w:hAnsi="Arial"/>
          <w:b/>
        </w:rPr>
        <w:t>.</w:t>
      </w:r>
      <w:r w:rsidR="00606A7B" w:rsidRPr="00266DC3">
        <w:rPr>
          <w:rFonts w:ascii="Arial" w:hAnsi="Arial"/>
          <w:b/>
        </w:rPr>
        <w:t xml:space="preserve"> Obwohl in Deutschland </w:t>
      </w:r>
      <w:r w:rsidR="001E6AAE">
        <w:rPr>
          <w:rFonts w:ascii="Arial" w:hAnsi="Arial"/>
          <w:b/>
        </w:rPr>
        <w:t xml:space="preserve">im Jahr 2015 </w:t>
      </w:r>
      <w:r w:rsidR="00606A7B" w:rsidRPr="00266DC3">
        <w:rPr>
          <w:rFonts w:ascii="Arial" w:hAnsi="Arial"/>
          <w:b/>
        </w:rPr>
        <w:t>nur 1,1 Prozent der Weltbevölkerung leb</w:t>
      </w:r>
      <w:r w:rsidR="001E6AAE">
        <w:rPr>
          <w:rFonts w:ascii="Arial" w:hAnsi="Arial"/>
          <w:b/>
        </w:rPr>
        <w:t>t</w:t>
      </w:r>
      <w:r w:rsidR="00606A7B" w:rsidRPr="00266DC3">
        <w:rPr>
          <w:rFonts w:ascii="Arial" w:hAnsi="Arial"/>
          <w:b/>
        </w:rPr>
        <w:t xml:space="preserve">en, lag der Anteil Deutschlands am weltweiten Warenexport im </w:t>
      </w:r>
      <w:r w:rsidR="001E6AAE">
        <w:rPr>
          <w:rFonts w:ascii="Arial" w:hAnsi="Arial"/>
          <w:b/>
        </w:rPr>
        <w:t xml:space="preserve">selben Jahr </w:t>
      </w:r>
      <w:r w:rsidR="00606A7B" w:rsidRPr="00266DC3">
        <w:rPr>
          <w:rFonts w:ascii="Arial" w:hAnsi="Arial"/>
          <w:b/>
        </w:rPr>
        <w:t xml:space="preserve">bei 8,0 Prozent und beim Warenimport bei 6,3 Prozent. Auch wenn die </w:t>
      </w:r>
      <w:r w:rsidR="001E6AAE">
        <w:rPr>
          <w:rFonts w:ascii="Arial" w:hAnsi="Arial"/>
          <w:b/>
        </w:rPr>
        <w:t>Außenhandelsa</w:t>
      </w:r>
      <w:r w:rsidR="00606A7B" w:rsidRPr="00266DC3">
        <w:rPr>
          <w:rFonts w:ascii="Arial" w:hAnsi="Arial"/>
          <w:b/>
        </w:rPr>
        <w:t xml:space="preserve">nteile </w:t>
      </w:r>
      <w:r w:rsidR="00266DC3" w:rsidRPr="00266DC3">
        <w:rPr>
          <w:rFonts w:ascii="Arial" w:hAnsi="Arial"/>
          <w:b/>
        </w:rPr>
        <w:t xml:space="preserve">Deutschlands </w:t>
      </w:r>
      <w:r w:rsidR="00606A7B" w:rsidRPr="00266DC3">
        <w:rPr>
          <w:rFonts w:ascii="Arial" w:hAnsi="Arial"/>
          <w:b/>
        </w:rPr>
        <w:t xml:space="preserve">Anfang der 1990er-Jahre noch </w:t>
      </w:r>
      <w:r w:rsidR="00266DC3" w:rsidRPr="00266DC3">
        <w:rPr>
          <w:rFonts w:ascii="Arial" w:hAnsi="Arial"/>
          <w:b/>
        </w:rPr>
        <w:t xml:space="preserve">deutlich </w:t>
      </w:r>
      <w:r w:rsidR="00606A7B" w:rsidRPr="00266DC3">
        <w:rPr>
          <w:rFonts w:ascii="Arial" w:hAnsi="Arial"/>
          <w:b/>
        </w:rPr>
        <w:t xml:space="preserve">höher waren, </w:t>
      </w:r>
      <w:r w:rsidR="000A3737">
        <w:rPr>
          <w:rFonts w:ascii="Arial" w:hAnsi="Arial"/>
          <w:b/>
        </w:rPr>
        <w:t>haben</w:t>
      </w:r>
      <w:r w:rsidR="000A3737" w:rsidRPr="00266DC3">
        <w:rPr>
          <w:rFonts w:ascii="Arial" w:hAnsi="Arial"/>
          <w:b/>
        </w:rPr>
        <w:t xml:space="preserve"> </w:t>
      </w:r>
      <w:r w:rsidR="00606A7B" w:rsidRPr="00266DC3">
        <w:rPr>
          <w:rFonts w:ascii="Arial" w:hAnsi="Arial"/>
          <w:b/>
        </w:rPr>
        <w:t xml:space="preserve">sich sowohl der Warenexport also auch der Warenimport seit 1990 </w:t>
      </w:r>
      <w:r w:rsidR="00266DC3" w:rsidRPr="00266DC3">
        <w:rPr>
          <w:rFonts w:ascii="Arial" w:hAnsi="Arial"/>
          <w:b/>
        </w:rPr>
        <w:t xml:space="preserve">absolut verdreifacht </w:t>
      </w:r>
      <w:r w:rsidR="00606A7B" w:rsidRPr="00266DC3">
        <w:rPr>
          <w:rFonts w:ascii="Arial" w:hAnsi="Arial"/>
          <w:b/>
        </w:rPr>
        <w:t xml:space="preserve">– der Export auf 1.329 und der Import auf 1.050 Milliarden US-Dollar im Jahr 2015. </w:t>
      </w:r>
      <w:r w:rsidR="00266DC3" w:rsidRPr="00266DC3">
        <w:rPr>
          <w:rFonts w:ascii="Arial" w:hAnsi="Arial"/>
          <w:b/>
          <w:color w:val="000000"/>
        </w:rPr>
        <w:t xml:space="preserve">Zwischen </w:t>
      </w:r>
      <w:r w:rsidR="00606A7B" w:rsidRPr="00266DC3">
        <w:rPr>
          <w:rFonts w:ascii="Arial" w:hAnsi="Arial"/>
          <w:b/>
          <w:color w:val="000000"/>
        </w:rPr>
        <w:t xml:space="preserve">1986 </w:t>
      </w:r>
      <w:r w:rsidR="00266DC3" w:rsidRPr="00266DC3">
        <w:rPr>
          <w:rFonts w:ascii="Arial" w:hAnsi="Arial"/>
          <w:b/>
          <w:color w:val="000000"/>
        </w:rPr>
        <w:t xml:space="preserve">und </w:t>
      </w:r>
      <w:r w:rsidR="00606A7B" w:rsidRPr="00266DC3">
        <w:rPr>
          <w:rFonts w:ascii="Arial" w:hAnsi="Arial"/>
          <w:b/>
          <w:color w:val="000000"/>
        </w:rPr>
        <w:t xml:space="preserve">2008 war Deutschland </w:t>
      </w:r>
      <w:r w:rsidR="00266DC3" w:rsidRPr="00266DC3">
        <w:rPr>
          <w:rFonts w:ascii="Arial" w:hAnsi="Arial"/>
          <w:b/>
          <w:color w:val="000000"/>
        </w:rPr>
        <w:t xml:space="preserve">zehnmal </w:t>
      </w:r>
      <w:r w:rsidR="00606A7B" w:rsidRPr="00266DC3">
        <w:rPr>
          <w:rFonts w:ascii="Arial" w:hAnsi="Arial"/>
          <w:b/>
          <w:color w:val="000000"/>
        </w:rPr>
        <w:t xml:space="preserve">"Exportweltmeister". </w:t>
      </w:r>
      <w:r w:rsidR="00266DC3" w:rsidRPr="00266DC3">
        <w:rPr>
          <w:rFonts w:ascii="Arial" w:hAnsi="Arial"/>
          <w:b/>
          <w:color w:val="000000"/>
        </w:rPr>
        <w:t xml:space="preserve">Seit </w:t>
      </w:r>
      <w:r w:rsidR="00606A7B" w:rsidRPr="00266DC3">
        <w:rPr>
          <w:rFonts w:ascii="Arial" w:hAnsi="Arial"/>
          <w:b/>
          <w:color w:val="000000"/>
        </w:rPr>
        <w:t xml:space="preserve">2009 </w:t>
      </w:r>
      <w:r w:rsidR="00266DC3" w:rsidRPr="00266DC3">
        <w:rPr>
          <w:rFonts w:ascii="Arial" w:hAnsi="Arial"/>
          <w:b/>
          <w:color w:val="000000"/>
        </w:rPr>
        <w:t xml:space="preserve">liegt </w:t>
      </w:r>
      <w:r w:rsidR="00606A7B" w:rsidRPr="00266DC3">
        <w:rPr>
          <w:rFonts w:ascii="Arial" w:hAnsi="Arial"/>
          <w:b/>
          <w:color w:val="000000"/>
        </w:rPr>
        <w:t>China vor Deutschland</w:t>
      </w:r>
      <w:r w:rsidR="00266DC3">
        <w:rPr>
          <w:rFonts w:ascii="Arial" w:hAnsi="Arial"/>
          <w:b/>
          <w:color w:val="000000"/>
        </w:rPr>
        <w:t xml:space="preserve"> und</w:t>
      </w:r>
      <w:r w:rsidR="00266DC3" w:rsidRPr="00266DC3">
        <w:rPr>
          <w:rFonts w:ascii="Arial" w:hAnsi="Arial"/>
          <w:b/>
          <w:color w:val="000000"/>
        </w:rPr>
        <w:t xml:space="preserve"> seit 2010 exportieren auch die USA wieder mehr Waren als Deutschland.</w:t>
      </w:r>
    </w:p>
    <w:p w14:paraId="7F736E06" w14:textId="77777777" w:rsidR="00266DC3" w:rsidRDefault="00266DC3" w:rsidP="00266DC3">
      <w:pPr>
        <w:rPr>
          <w:rFonts w:ascii="Arial" w:hAnsi="Arial"/>
          <w:color w:val="000000"/>
        </w:rPr>
      </w:pPr>
    </w:p>
    <w:p w14:paraId="6B800A96" w14:textId="77777777" w:rsidR="00A93D25" w:rsidRDefault="009722EC">
      <w:r>
        <w:rPr>
          <w:rFonts w:ascii="Arial" w:hAnsi="Arial"/>
          <w:color w:val="FF0000"/>
        </w:rPr>
        <w:t>Fakten</w:t>
      </w:r>
    </w:p>
    <w:p w14:paraId="2A230B50" w14:textId="77777777" w:rsidR="00A93D25" w:rsidRPr="002B65EF" w:rsidRDefault="00A93D25">
      <w:pPr>
        <w:rPr>
          <w:rFonts w:ascii="Arial" w:hAnsi="Arial"/>
        </w:rPr>
      </w:pPr>
    </w:p>
    <w:p w14:paraId="43C1A0A6" w14:textId="1BB69B89" w:rsidR="00E97668" w:rsidRDefault="00E97668">
      <w:pPr>
        <w:rPr>
          <w:rFonts w:ascii="Arial" w:hAnsi="Arial"/>
        </w:rPr>
      </w:pPr>
      <w:r>
        <w:rPr>
          <w:rFonts w:ascii="Arial" w:hAnsi="Arial"/>
        </w:rPr>
        <w:t>Im Jahr 2015 lag Deutschlands Anteil an der Weltbevölkerung bei 1,1 Prozent.</w:t>
      </w:r>
      <w:r w:rsidR="00EC2CD8">
        <w:rPr>
          <w:rFonts w:ascii="Arial" w:hAnsi="Arial"/>
        </w:rPr>
        <w:t xml:space="preserve"> </w:t>
      </w:r>
      <w:r>
        <w:rPr>
          <w:rFonts w:ascii="Arial" w:hAnsi="Arial"/>
        </w:rPr>
        <w:t>Der Anteil am weltweiten Warenexport war</w:t>
      </w:r>
      <w:r w:rsidR="00D93DE9">
        <w:rPr>
          <w:rFonts w:ascii="Arial" w:hAnsi="Arial"/>
        </w:rPr>
        <w:t xml:space="preserve"> </w:t>
      </w:r>
      <w:r>
        <w:rPr>
          <w:rFonts w:ascii="Arial" w:hAnsi="Arial"/>
        </w:rPr>
        <w:t>mit 8,0 Prozent im Jahr 2015 überdurchschnittlich hoch. Ebenso der Anteil am weltweiten Warenimport mit 6,3 Prozent.</w:t>
      </w:r>
      <w:r w:rsidR="00E06E90">
        <w:rPr>
          <w:rFonts w:ascii="Arial" w:hAnsi="Arial"/>
        </w:rPr>
        <w:t xml:space="preserve"> </w:t>
      </w:r>
      <w:r>
        <w:rPr>
          <w:rFonts w:ascii="Arial" w:hAnsi="Arial"/>
        </w:rPr>
        <w:t xml:space="preserve">Werden </w:t>
      </w:r>
      <w:r w:rsidR="00861FED">
        <w:rPr>
          <w:rFonts w:ascii="Arial" w:hAnsi="Arial"/>
        </w:rPr>
        <w:t xml:space="preserve">zusätzlich auch </w:t>
      </w:r>
      <w:r>
        <w:rPr>
          <w:rFonts w:ascii="Arial" w:hAnsi="Arial"/>
        </w:rPr>
        <w:t>die Dienstleistung</w:t>
      </w:r>
      <w:r w:rsidR="00E06E90">
        <w:rPr>
          <w:rFonts w:ascii="Arial" w:hAnsi="Arial"/>
        </w:rPr>
        <w:t xml:space="preserve">en </w:t>
      </w:r>
      <w:r w:rsidR="00861FED">
        <w:rPr>
          <w:rFonts w:ascii="Arial" w:hAnsi="Arial"/>
        </w:rPr>
        <w:t xml:space="preserve">betrachtet, </w:t>
      </w:r>
      <w:r w:rsidR="00E06E90">
        <w:rPr>
          <w:rFonts w:ascii="Arial" w:hAnsi="Arial"/>
        </w:rPr>
        <w:t>lag der Anteil am weltweiten Waren- und Dienstleistungsexport bei 7,4 Prozent und beim Import bei 6,4 Prozent.</w:t>
      </w:r>
    </w:p>
    <w:p w14:paraId="005A9F0E" w14:textId="77777777" w:rsidR="00EC2CD8" w:rsidRDefault="00EC2CD8">
      <w:pPr>
        <w:rPr>
          <w:rFonts w:ascii="Arial" w:hAnsi="Arial"/>
        </w:rPr>
      </w:pPr>
    </w:p>
    <w:p w14:paraId="59C44C6E" w14:textId="7454CC23" w:rsidR="00285EE5" w:rsidRDefault="00E06E90">
      <w:pPr>
        <w:rPr>
          <w:rFonts w:ascii="Arial" w:hAnsi="Arial"/>
        </w:rPr>
      </w:pPr>
      <w:r>
        <w:rPr>
          <w:rFonts w:ascii="Arial" w:hAnsi="Arial"/>
        </w:rPr>
        <w:t>Der Anteil Deutschlands am weltweiten Warenexport erhöhte sich zwischen 1950 und 1973 von 3,2 auf 11,6 Prozent, fiel bis Anfang der 1980er-Jahre auf teilweise unter neun Prozent und lag 1990 bei 12,0 Prozent</w:t>
      </w:r>
      <w:r w:rsidR="00285EE5">
        <w:rPr>
          <w:rFonts w:ascii="Arial" w:hAnsi="Arial"/>
        </w:rPr>
        <w:t xml:space="preserve"> (bisheriger Höchststand)</w:t>
      </w:r>
      <w:r>
        <w:rPr>
          <w:rFonts w:ascii="Arial" w:hAnsi="Arial"/>
        </w:rPr>
        <w:t xml:space="preserve">. Seitdem ist der Anteil insgesamt gesunken </w:t>
      </w:r>
      <w:r w:rsidR="00285EE5">
        <w:rPr>
          <w:rFonts w:ascii="Arial" w:hAnsi="Arial"/>
        </w:rPr>
        <w:t xml:space="preserve">– auf 7,6 Prozent </w:t>
      </w:r>
      <w:r>
        <w:rPr>
          <w:rFonts w:ascii="Arial" w:hAnsi="Arial"/>
        </w:rPr>
        <w:t>2012/2013</w:t>
      </w:r>
      <w:r w:rsidR="00285EE5">
        <w:rPr>
          <w:rFonts w:ascii="Arial" w:hAnsi="Arial"/>
        </w:rPr>
        <w:t xml:space="preserve"> bzw. 8,0 </w:t>
      </w:r>
      <w:r>
        <w:rPr>
          <w:rFonts w:ascii="Arial" w:hAnsi="Arial"/>
        </w:rPr>
        <w:t>Prozent</w:t>
      </w:r>
      <w:r w:rsidR="00285EE5">
        <w:rPr>
          <w:rFonts w:ascii="Arial" w:hAnsi="Arial"/>
        </w:rPr>
        <w:t xml:space="preserve"> im Jahr 2015. Allerdings sank </w:t>
      </w:r>
      <w:r>
        <w:rPr>
          <w:rFonts w:ascii="Arial" w:hAnsi="Arial"/>
        </w:rPr>
        <w:t xml:space="preserve">auch der Anteil </w:t>
      </w:r>
      <w:r w:rsidR="00285EE5">
        <w:rPr>
          <w:rFonts w:ascii="Arial" w:hAnsi="Arial"/>
        </w:rPr>
        <w:t xml:space="preserve">Deutschlands </w:t>
      </w:r>
      <w:r>
        <w:rPr>
          <w:rFonts w:ascii="Arial" w:hAnsi="Arial"/>
        </w:rPr>
        <w:t>an der Weltbevölkerung zwischen 1990 u</w:t>
      </w:r>
      <w:r w:rsidR="00285EE5">
        <w:rPr>
          <w:rFonts w:ascii="Arial" w:hAnsi="Arial"/>
        </w:rPr>
        <w:t>nd 2015 von 1,5 auf 1,1 Prozent</w:t>
      </w:r>
      <w:r>
        <w:rPr>
          <w:rFonts w:ascii="Arial" w:hAnsi="Arial"/>
        </w:rPr>
        <w:t>.</w:t>
      </w:r>
    </w:p>
    <w:p w14:paraId="6F3DB10A" w14:textId="77777777" w:rsidR="00EC2CD8" w:rsidRDefault="00EC2CD8">
      <w:pPr>
        <w:rPr>
          <w:rFonts w:ascii="Arial" w:hAnsi="Arial"/>
        </w:rPr>
      </w:pPr>
    </w:p>
    <w:p w14:paraId="37F007E1" w14:textId="49B94C30" w:rsidR="00285EE5" w:rsidRDefault="00285EE5" w:rsidP="00285EE5">
      <w:pPr>
        <w:rPr>
          <w:rFonts w:ascii="Arial" w:hAnsi="Arial"/>
        </w:rPr>
      </w:pPr>
      <w:r>
        <w:rPr>
          <w:rFonts w:ascii="Arial" w:hAnsi="Arial"/>
        </w:rPr>
        <w:t>Ganz ähnlich verlief die Entwicklung beim Import: Deutschlands Anteil am weltweiten Warenimport erhöhte sich zwischen 1950 und 1971 von 4,2 auf 9,4 Prozent und lag Anfang der 1980er-Jahre teilweise bei unter acht Prozent. In den Folgejahren stieg der Anteil wieder und erreichte 1991 mit 10,7 Prozent seinen bisherigen Höchststand. Wie bei de</w:t>
      </w:r>
      <w:r w:rsidR="00D93DE9">
        <w:rPr>
          <w:rFonts w:ascii="Arial" w:hAnsi="Arial"/>
        </w:rPr>
        <w:t>n</w:t>
      </w:r>
      <w:r>
        <w:rPr>
          <w:rFonts w:ascii="Arial" w:hAnsi="Arial"/>
        </w:rPr>
        <w:t xml:space="preserve"> Exporten ist der Anteil Deutschlands an den weltweiten Warenimporten seitdem insgesamt gesunken – auf 6,2 Prozent 2012/2013 bzw. </w:t>
      </w:r>
      <w:r w:rsidR="00B53598">
        <w:rPr>
          <w:rFonts w:ascii="Arial" w:hAnsi="Arial"/>
        </w:rPr>
        <w:t>6,3 P</w:t>
      </w:r>
      <w:r>
        <w:rPr>
          <w:rFonts w:ascii="Arial" w:hAnsi="Arial"/>
        </w:rPr>
        <w:t>rozent im Jahr 2015.</w:t>
      </w:r>
    </w:p>
    <w:p w14:paraId="04A22AF2" w14:textId="77777777" w:rsidR="00EC2CD8" w:rsidRDefault="00EC2CD8" w:rsidP="00285EE5">
      <w:pPr>
        <w:rPr>
          <w:rFonts w:ascii="Arial" w:hAnsi="Arial"/>
        </w:rPr>
      </w:pPr>
    </w:p>
    <w:p w14:paraId="43ACE7D9" w14:textId="5E0148A8" w:rsidR="00E449F6" w:rsidRDefault="00861FED" w:rsidP="00861FED">
      <w:pPr>
        <w:rPr>
          <w:rFonts w:ascii="Arial" w:hAnsi="Arial"/>
          <w:color w:val="000000"/>
        </w:rPr>
      </w:pPr>
      <w:r>
        <w:rPr>
          <w:rFonts w:ascii="Arial" w:hAnsi="Arial"/>
          <w:color w:val="000000"/>
        </w:rPr>
        <w:t>Der Anteil Deutschlands a</w:t>
      </w:r>
      <w:r w:rsidR="00D93DE9">
        <w:rPr>
          <w:rFonts w:ascii="Arial" w:hAnsi="Arial"/>
          <w:color w:val="000000"/>
        </w:rPr>
        <w:t xml:space="preserve">m </w:t>
      </w:r>
      <w:r>
        <w:rPr>
          <w:rFonts w:ascii="Arial" w:hAnsi="Arial"/>
          <w:color w:val="000000"/>
        </w:rPr>
        <w:t>weltweiten Waren</w:t>
      </w:r>
      <w:r w:rsidR="00D93DE9">
        <w:rPr>
          <w:rFonts w:ascii="Arial" w:hAnsi="Arial"/>
          <w:color w:val="000000"/>
        </w:rPr>
        <w:t>handel</w:t>
      </w:r>
      <w:r>
        <w:rPr>
          <w:rFonts w:ascii="Arial" w:hAnsi="Arial"/>
          <w:color w:val="000000"/>
        </w:rPr>
        <w:t xml:space="preserve"> ist nicht nur im Vergleich zu</w:t>
      </w:r>
      <w:r w:rsidR="00A02815">
        <w:rPr>
          <w:rFonts w:ascii="Arial" w:hAnsi="Arial"/>
          <w:color w:val="000000"/>
        </w:rPr>
        <w:t xml:space="preserve"> Deutschlands </w:t>
      </w:r>
      <w:r>
        <w:rPr>
          <w:rFonts w:ascii="Arial" w:hAnsi="Arial"/>
          <w:color w:val="000000"/>
        </w:rPr>
        <w:t xml:space="preserve">Anteil an der Weltbevölkerung hoch: In den Jahren </w:t>
      </w:r>
      <w:r w:rsidR="00E449F6" w:rsidRPr="009865A8">
        <w:rPr>
          <w:rFonts w:ascii="Arial" w:hAnsi="Arial"/>
          <w:color w:val="000000"/>
        </w:rPr>
        <w:t xml:space="preserve">1986 bis 1988 und 1990 </w:t>
      </w:r>
      <w:r>
        <w:rPr>
          <w:rFonts w:ascii="Arial" w:hAnsi="Arial"/>
          <w:color w:val="000000"/>
        </w:rPr>
        <w:t xml:space="preserve">exportierte </w:t>
      </w:r>
      <w:r w:rsidR="00E449F6" w:rsidRPr="009865A8">
        <w:rPr>
          <w:rFonts w:ascii="Arial" w:hAnsi="Arial"/>
          <w:color w:val="000000"/>
        </w:rPr>
        <w:t xml:space="preserve">Deutschland </w:t>
      </w:r>
      <w:r>
        <w:rPr>
          <w:rFonts w:ascii="Arial" w:hAnsi="Arial"/>
          <w:color w:val="000000"/>
        </w:rPr>
        <w:t xml:space="preserve">mehr Waren als jedes andere Land der Welt. </w:t>
      </w:r>
      <w:r w:rsidR="00E449F6" w:rsidRPr="009865A8">
        <w:rPr>
          <w:rFonts w:ascii="Arial" w:hAnsi="Arial"/>
          <w:color w:val="000000"/>
        </w:rPr>
        <w:t xml:space="preserve">Von 2003 bis 2008 </w:t>
      </w:r>
      <w:r>
        <w:rPr>
          <w:rFonts w:ascii="Arial" w:hAnsi="Arial"/>
          <w:color w:val="000000"/>
        </w:rPr>
        <w:t xml:space="preserve">war </w:t>
      </w:r>
      <w:r w:rsidR="00E449F6" w:rsidRPr="009865A8">
        <w:rPr>
          <w:rFonts w:ascii="Arial" w:hAnsi="Arial"/>
          <w:color w:val="000000"/>
        </w:rPr>
        <w:t xml:space="preserve">Deutschland </w:t>
      </w:r>
      <w:r>
        <w:rPr>
          <w:rFonts w:ascii="Arial" w:hAnsi="Arial"/>
          <w:color w:val="000000"/>
        </w:rPr>
        <w:t xml:space="preserve">sogar </w:t>
      </w:r>
      <w:r w:rsidR="00E449F6" w:rsidRPr="009865A8">
        <w:rPr>
          <w:rFonts w:ascii="Arial" w:hAnsi="Arial"/>
          <w:color w:val="000000"/>
        </w:rPr>
        <w:t xml:space="preserve">sechsmal in Folge </w:t>
      </w:r>
      <w:r w:rsidRPr="009865A8">
        <w:rPr>
          <w:rFonts w:ascii="Arial" w:hAnsi="Arial"/>
          <w:color w:val="000000"/>
        </w:rPr>
        <w:t>"</w:t>
      </w:r>
      <w:r w:rsidR="00E449F6" w:rsidRPr="009865A8">
        <w:rPr>
          <w:rFonts w:ascii="Arial" w:hAnsi="Arial"/>
          <w:color w:val="000000"/>
        </w:rPr>
        <w:t>Export</w:t>
      </w:r>
      <w:r>
        <w:rPr>
          <w:rFonts w:ascii="Arial" w:hAnsi="Arial"/>
          <w:color w:val="000000"/>
        </w:rPr>
        <w:t>weltmeister</w:t>
      </w:r>
      <w:r w:rsidRPr="009865A8">
        <w:rPr>
          <w:rFonts w:ascii="Arial" w:hAnsi="Arial"/>
          <w:color w:val="000000"/>
        </w:rPr>
        <w:t>"</w:t>
      </w:r>
      <w:r w:rsidR="00E449F6" w:rsidRPr="009865A8">
        <w:rPr>
          <w:rFonts w:ascii="Arial" w:hAnsi="Arial"/>
          <w:color w:val="000000"/>
        </w:rPr>
        <w:t xml:space="preserve">. </w:t>
      </w:r>
      <w:r>
        <w:rPr>
          <w:rFonts w:ascii="Arial" w:hAnsi="Arial"/>
          <w:color w:val="000000"/>
        </w:rPr>
        <w:t xml:space="preserve">2009 lag </w:t>
      </w:r>
      <w:r w:rsidR="00D93DE9">
        <w:rPr>
          <w:rFonts w:ascii="Arial" w:hAnsi="Arial"/>
          <w:color w:val="000000"/>
        </w:rPr>
        <w:t xml:space="preserve">weltweit </w:t>
      </w:r>
      <w:r>
        <w:rPr>
          <w:rFonts w:ascii="Arial" w:hAnsi="Arial"/>
          <w:color w:val="000000"/>
        </w:rPr>
        <w:t xml:space="preserve">nur China vor </w:t>
      </w:r>
      <w:r w:rsidR="00E449F6" w:rsidRPr="009865A8">
        <w:rPr>
          <w:rFonts w:ascii="Arial" w:hAnsi="Arial"/>
          <w:color w:val="000000"/>
        </w:rPr>
        <w:t>Deutschland</w:t>
      </w:r>
      <w:r>
        <w:rPr>
          <w:rFonts w:ascii="Arial" w:hAnsi="Arial"/>
          <w:color w:val="000000"/>
        </w:rPr>
        <w:t xml:space="preserve"> und seit 2010 </w:t>
      </w:r>
      <w:r w:rsidR="00DF59EB">
        <w:rPr>
          <w:rFonts w:ascii="Arial" w:hAnsi="Arial"/>
          <w:color w:val="000000"/>
        </w:rPr>
        <w:t xml:space="preserve">steht Deutschland durchgehend hinter </w:t>
      </w:r>
      <w:r w:rsidR="00E449F6" w:rsidRPr="009865A8">
        <w:rPr>
          <w:rFonts w:ascii="Arial" w:hAnsi="Arial"/>
          <w:color w:val="000000"/>
        </w:rPr>
        <w:t xml:space="preserve">China </w:t>
      </w:r>
      <w:r w:rsidR="00DF59EB">
        <w:rPr>
          <w:rFonts w:ascii="Arial" w:hAnsi="Arial"/>
          <w:color w:val="000000"/>
        </w:rPr>
        <w:t>und den USA an dritter Stelle.</w:t>
      </w:r>
    </w:p>
    <w:p w14:paraId="7468918A" w14:textId="77777777" w:rsidR="00EC2CD8" w:rsidRDefault="00EC2CD8" w:rsidP="00861FED">
      <w:pPr>
        <w:rPr>
          <w:rFonts w:ascii="Arial" w:hAnsi="Arial"/>
          <w:color w:val="000000"/>
        </w:rPr>
      </w:pPr>
    </w:p>
    <w:p w14:paraId="733FD633" w14:textId="2D3E6577" w:rsidR="00861FED" w:rsidRDefault="000C0B00" w:rsidP="00861FED">
      <w:pPr>
        <w:rPr>
          <w:rFonts w:ascii="Arial" w:hAnsi="Arial"/>
        </w:rPr>
      </w:pPr>
      <w:r>
        <w:rPr>
          <w:rFonts w:ascii="Arial" w:hAnsi="Arial"/>
        </w:rPr>
        <w:t xml:space="preserve">Wie wichtig der Außenhandel für Deutschland ist, </w:t>
      </w:r>
      <w:r w:rsidR="00861FED" w:rsidRPr="003E6BC6">
        <w:rPr>
          <w:rFonts w:ascii="Arial" w:hAnsi="Arial"/>
        </w:rPr>
        <w:t>wird auch bei einer Betrachtung der Außenhandelsquote deutlich: Nach Angaben der United Nations Conference on Trade and Development (UNCTAD) stieg der prozentuale Anteil de</w:t>
      </w:r>
      <w:r>
        <w:rPr>
          <w:rFonts w:ascii="Arial" w:hAnsi="Arial"/>
        </w:rPr>
        <w:t>s</w:t>
      </w:r>
      <w:r w:rsidR="00861FED" w:rsidRPr="003E6BC6">
        <w:rPr>
          <w:rFonts w:ascii="Arial" w:hAnsi="Arial"/>
        </w:rPr>
        <w:t xml:space="preserve"> Warenexport</w:t>
      </w:r>
      <w:r>
        <w:rPr>
          <w:rFonts w:ascii="Arial" w:hAnsi="Arial"/>
        </w:rPr>
        <w:t>s u</w:t>
      </w:r>
      <w:r w:rsidR="00861FED" w:rsidRPr="003E6BC6">
        <w:rPr>
          <w:rFonts w:ascii="Arial" w:hAnsi="Arial"/>
        </w:rPr>
        <w:t>nd -import</w:t>
      </w:r>
      <w:r>
        <w:rPr>
          <w:rFonts w:ascii="Arial" w:hAnsi="Arial"/>
        </w:rPr>
        <w:t>s</w:t>
      </w:r>
      <w:r w:rsidR="00861FED" w:rsidRPr="003E6BC6">
        <w:rPr>
          <w:rFonts w:ascii="Arial" w:hAnsi="Arial"/>
        </w:rPr>
        <w:t xml:space="preserve"> am </w:t>
      </w:r>
      <w:r w:rsidRPr="00932373">
        <w:rPr>
          <w:rFonts w:ascii="Arial" w:hAnsi="Arial" w:cs="Arial"/>
        </w:rPr>
        <w:t xml:space="preserve">Bruttoinlandsprodukt </w:t>
      </w:r>
      <w:r>
        <w:rPr>
          <w:rFonts w:ascii="Arial" w:hAnsi="Arial"/>
        </w:rPr>
        <w:t xml:space="preserve">Deutschlands </w:t>
      </w:r>
      <w:r w:rsidR="00861FED" w:rsidRPr="003E6BC6">
        <w:rPr>
          <w:rFonts w:ascii="Arial" w:hAnsi="Arial"/>
        </w:rPr>
        <w:t xml:space="preserve">von </w:t>
      </w:r>
      <w:r w:rsidR="004C725F">
        <w:rPr>
          <w:rFonts w:ascii="Arial" w:hAnsi="Arial"/>
        </w:rPr>
        <w:t>33</w:t>
      </w:r>
      <w:r w:rsidR="00861FED" w:rsidRPr="003E6BC6">
        <w:rPr>
          <w:rFonts w:ascii="Arial" w:hAnsi="Arial"/>
        </w:rPr>
        <w:t>,</w:t>
      </w:r>
      <w:r w:rsidR="004C725F">
        <w:rPr>
          <w:rFonts w:ascii="Arial" w:hAnsi="Arial"/>
        </w:rPr>
        <w:t>6</w:t>
      </w:r>
      <w:r w:rsidR="00861FED" w:rsidRPr="003E6BC6">
        <w:rPr>
          <w:rFonts w:ascii="Arial" w:hAnsi="Arial"/>
        </w:rPr>
        <w:t xml:space="preserve"> Prozent im </w:t>
      </w:r>
      <w:r w:rsidR="004C725F">
        <w:rPr>
          <w:rFonts w:ascii="Arial" w:hAnsi="Arial"/>
        </w:rPr>
        <w:t xml:space="preserve">Durchschnitt der </w:t>
      </w:r>
      <w:r w:rsidR="00861FED" w:rsidRPr="003E6BC6">
        <w:rPr>
          <w:rFonts w:ascii="Arial" w:hAnsi="Arial"/>
        </w:rPr>
        <w:t>1970</w:t>
      </w:r>
      <w:r w:rsidR="004C725F">
        <w:rPr>
          <w:rFonts w:ascii="Arial" w:hAnsi="Arial"/>
        </w:rPr>
        <w:t xml:space="preserve">er-Jahre </w:t>
      </w:r>
      <w:r w:rsidR="00861FED" w:rsidRPr="003E6BC6">
        <w:rPr>
          <w:rFonts w:ascii="Arial" w:hAnsi="Arial"/>
        </w:rPr>
        <w:t xml:space="preserve">auf </w:t>
      </w:r>
      <w:r w:rsidR="004C725F">
        <w:rPr>
          <w:rFonts w:ascii="Arial" w:hAnsi="Arial"/>
        </w:rPr>
        <w:t xml:space="preserve">60,0 Prozent </w:t>
      </w:r>
      <w:r w:rsidR="00861FED" w:rsidRPr="003E6BC6">
        <w:rPr>
          <w:rFonts w:ascii="Arial" w:hAnsi="Arial"/>
        </w:rPr>
        <w:t xml:space="preserve">im </w:t>
      </w:r>
      <w:r w:rsidR="004C725F">
        <w:rPr>
          <w:rFonts w:ascii="Arial" w:hAnsi="Arial"/>
        </w:rPr>
        <w:t>Durchschnitt der Jahre 2000 bis 2009. Im Jahr 2015 lag d</w:t>
      </w:r>
      <w:r w:rsidR="00CB38C7">
        <w:rPr>
          <w:rFonts w:ascii="Arial" w:hAnsi="Arial"/>
        </w:rPr>
        <w:t>ie</w:t>
      </w:r>
      <w:r w:rsidR="004C725F">
        <w:rPr>
          <w:rFonts w:ascii="Arial" w:hAnsi="Arial"/>
        </w:rPr>
        <w:t xml:space="preserve"> </w:t>
      </w:r>
      <w:r w:rsidR="004C725F" w:rsidRPr="003E6BC6">
        <w:rPr>
          <w:rFonts w:ascii="Arial" w:hAnsi="Arial"/>
        </w:rPr>
        <w:t>Außenhandelsquote</w:t>
      </w:r>
      <w:r w:rsidR="004C725F">
        <w:rPr>
          <w:rFonts w:ascii="Arial" w:hAnsi="Arial"/>
        </w:rPr>
        <w:t xml:space="preserve"> der </w:t>
      </w:r>
      <w:r w:rsidR="00861FED" w:rsidRPr="003E6BC6">
        <w:rPr>
          <w:rFonts w:ascii="Arial" w:hAnsi="Arial"/>
        </w:rPr>
        <w:t xml:space="preserve">"Exportnation" </w:t>
      </w:r>
      <w:r w:rsidR="004C725F" w:rsidRPr="003E6BC6">
        <w:rPr>
          <w:rFonts w:ascii="Arial" w:hAnsi="Arial"/>
        </w:rPr>
        <w:t xml:space="preserve">Deutschland </w:t>
      </w:r>
      <w:r w:rsidR="004C725F">
        <w:rPr>
          <w:rFonts w:ascii="Arial" w:hAnsi="Arial"/>
        </w:rPr>
        <w:t>bei 7</w:t>
      </w:r>
      <w:r w:rsidR="00CB38C7">
        <w:rPr>
          <w:rFonts w:ascii="Arial" w:hAnsi="Arial"/>
        </w:rPr>
        <w:t>2</w:t>
      </w:r>
      <w:r w:rsidR="004C725F">
        <w:rPr>
          <w:rFonts w:ascii="Arial" w:hAnsi="Arial"/>
        </w:rPr>
        <w:t>,</w:t>
      </w:r>
      <w:r w:rsidR="00CB38C7">
        <w:rPr>
          <w:rFonts w:ascii="Arial" w:hAnsi="Arial"/>
        </w:rPr>
        <w:t>2</w:t>
      </w:r>
      <w:r w:rsidR="004C725F">
        <w:rPr>
          <w:rFonts w:ascii="Arial" w:hAnsi="Arial"/>
        </w:rPr>
        <w:t xml:space="preserve"> Prozent, weltweit lag sie </w:t>
      </w:r>
      <w:r w:rsidR="00D93DE9">
        <w:rPr>
          <w:rFonts w:ascii="Arial" w:hAnsi="Arial"/>
        </w:rPr>
        <w:t xml:space="preserve">im selben Jahr bei </w:t>
      </w:r>
      <w:r w:rsidR="004C725F">
        <w:rPr>
          <w:rFonts w:ascii="Arial" w:hAnsi="Arial"/>
        </w:rPr>
        <w:t xml:space="preserve">44,4 </w:t>
      </w:r>
      <w:r w:rsidR="00861FED" w:rsidRPr="003E6BC6">
        <w:rPr>
          <w:rFonts w:ascii="Arial" w:hAnsi="Arial"/>
        </w:rPr>
        <w:t>Prozent</w:t>
      </w:r>
      <w:r w:rsidR="00861FED">
        <w:rPr>
          <w:rFonts w:ascii="Arial" w:hAnsi="Arial"/>
        </w:rPr>
        <w:t>.</w:t>
      </w:r>
    </w:p>
    <w:p w14:paraId="3B5CC5ED" w14:textId="77777777" w:rsidR="00EC2CD8" w:rsidRDefault="00EC2CD8" w:rsidP="00861FED">
      <w:pPr>
        <w:rPr>
          <w:rFonts w:ascii="Arial" w:hAnsi="Arial"/>
        </w:rPr>
      </w:pPr>
    </w:p>
    <w:p w14:paraId="52F40D20" w14:textId="77777777" w:rsidR="00A93D25" w:rsidRPr="003A52BF" w:rsidRDefault="009722EC">
      <w:pPr>
        <w:rPr>
          <w:rFonts w:ascii="Arial" w:hAnsi="Arial"/>
          <w:color w:val="FF0000"/>
          <w:lang w:val="en-US"/>
        </w:rPr>
      </w:pPr>
      <w:proofErr w:type="spellStart"/>
      <w:r w:rsidRPr="003A52BF">
        <w:rPr>
          <w:rFonts w:ascii="Arial" w:hAnsi="Arial"/>
          <w:color w:val="FF0000"/>
          <w:lang w:val="en-US"/>
        </w:rPr>
        <w:t>Datenquelle</w:t>
      </w:r>
      <w:proofErr w:type="spellEnd"/>
    </w:p>
    <w:p w14:paraId="77A86415" w14:textId="77777777" w:rsidR="00A93D25" w:rsidRPr="003A52BF" w:rsidRDefault="00A93D25">
      <w:pPr>
        <w:rPr>
          <w:rFonts w:ascii="Arial" w:hAnsi="Arial" w:cs="Arial"/>
          <w:lang w:val="en-US"/>
        </w:rPr>
      </w:pPr>
    </w:p>
    <w:p w14:paraId="12146335" w14:textId="7F7BAE38" w:rsidR="00A93D25" w:rsidRPr="00761BFD" w:rsidRDefault="0021584F">
      <w:pPr>
        <w:rPr>
          <w:rFonts w:ascii="Arial" w:hAnsi="Arial" w:cs="Arial"/>
          <w:lang w:val="en-US"/>
        </w:rPr>
      </w:pPr>
      <w:r>
        <w:rPr>
          <w:rFonts w:ascii="Arial" w:hAnsi="Arial" w:cs="Arial"/>
          <w:lang w:val="en-US"/>
        </w:rPr>
        <w:t>Uni</w:t>
      </w:r>
      <w:r w:rsidR="009722EC" w:rsidRPr="00761BFD">
        <w:rPr>
          <w:rFonts w:ascii="Arial" w:hAnsi="Arial" w:cs="Arial"/>
          <w:lang w:val="en-US"/>
        </w:rPr>
        <w:t>ted Nations Conference on Trade and Development (UNCTAD): Online-</w:t>
      </w:r>
      <w:proofErr w:type="spellStart"/>
      <w:r w:rsidR="009722EC" w:rsidRPr="00761BFD">
        <w:rPr>
          <w:rFonts w:ascii="Arial" w:hAnsi="Arial" w:cs="Arial"/>
          <w:lang w:val="en-US"/>
        </w:rPr>
        <w:t>Datenbank</w:t>
      </w:r>
      <w:proofErr w:type="spellEnd"/>
      <w:r w:rsidR="009722EC" w:rsidRPr="00761BFD">
        <w:rPr>
          <w:rFonts w:ascii="Arial" w:hAnsi="Arial" w:cs="Arial"/>
          <w:lang w:val="en-US"/>
        </w:rPr>
        <w:t xml:space="preserve">: </w:t>
      </w:r>
      <w:proofErr w:type="spellStart"/>
      <w:r w:rsidR="009722EC" w:rsidRPr="00761BFD">
        <w:rPr>
          <w:rFonts w:ascii="Arial" w:hAnsi="Arial" w:cs="Arial"/>
          <w:lang w:val="en-US"/>
        </w:rPr>
        <w:t>UNCTADstat</w:t>
      </w:r>
      <w:proofErr w:type="spellEnd"/>
    </w:p>
    <w:p w14:paraId="332E992F" w14:textId="77777777" w:rsidR="00A93D25" w:rsidRPr="00761BFD" w:rsidRDefault="00A93D25">
      <w:pPr>
        <w:rPr>
          <w:rFonts w:ascii="Arial" w:hAnsi="Arial" w:cs="Arial"/>
          <w:lang w:val="en-US"/>
        </w:rPr>
      </w:pPr>
    </w:p>
    <w:p w14:paraId="1DB76B01" w14:textId="77777777" w:rsidR="00A93D25" w:rsidRDefault="009722EC">
      <w:r>
        <w:rPr>
          <w:rFonts w:ascii="Arial" w:hAnsi="Arial"/>
          <w:color w:val="FF0000"/>
        </w:rPr>
        <w:t>Begriffe, methodische Anmerkungen oder Lesehilfen</w:t>
      </w:r>
    </w:p>
    <w:p w14:paraId="2090D16B" w14:textId="77777777" w:rsidR="00A93D25" w:rsidRDefault="00A93D25">
      <w:pPr>
        <w:rPr>
          <w:rFonts w:ascii="Arial" w:hAnsi="Arial"/>
          <w:color w:val="000000"/>
        </w:rPr>
      </w:pPr>
    </w:p>
    <w:p w14:paraId="40E820D3" w14:textId="0864C90E" w:rsidR="00914866" w:rsidRDefault="009722EC">
      <w:pPr>
        <w:rPr>
          <w:rFonts w:ascii="Arial" w:hAnsi="Arial" w:cs="Arial"/>
        </w:rPr>
      </w:pPr>
      <w:r w:rsidRPr="00932373">
        <w:rPr>
          <w:rFonts w:ascii="Arial" w:hAnsi="Arial" w:cs="Arial"/>
        </w:rPr>
        <w:t xml:space="preserve">Die </w:t>
      </w:r>
      <w:r w:rsidRPr="00932373">
        <w:rPr>
          <w:rFonts w:ascii="Arial" w:hAnsi="Arial" w:cs="Arial"/>
          <w:b/>
          <w:bCs/>
        </w:rPr>
        <w:t>Außenhandelsquote</w:t>
      </w:r>
      <w:r w:rsidRPr="00932373">
        <w:rPr>
          <w:rFonts w:ascii="Arial" w:hAnsi="Arial" w:cs="Arial"/>
        </w:rPr>
        <w:t xml:space="preserve"> ist der prozentuale Anteil der Summe von Im- und Exporten am Bruttoinlandsprodukt eines Staates oder einer Staatengruppe. Dabei werden entweder Waren und Dienstleistungen oder – wie hier – nur Waren berücksichtigt. Die Außenhandelsquote dient als ein Indikator für die Weltmarkteinbindung einer Ökonomie.</w:t>
      </w:r>
    </w:p>
    <w:p w14:paraId="3C725288" w14:textId="77777777" w:rsidR="00B47C29" w:rsidRDefault="00B47C29">
      <w:pPr>
        <w:rPr>
          <w:rFonts w:ascii="Arial" w:hAnsi="Arial" w:cs="Arial"/>
        </w:rPr>
      </w:pPr>
    </w:p>
    <w:p w14:paraId="08D4EDF2" w14:textId="376B8A58" w:rsidR="00B47C29" w:rsidRDefault="00B47C29">
      <w:pPr>
        <w:rPr>
          <w:rFonts w:ascii="Arial" w:hAnsi="Arial" w:cs="Arial"/>
        </w:rPr>
      </w:pPr>
      <w:r w:rsidRPr="005E49E1">
        <w:rPr>
          <w:rFonts w:ascii="Arial" w:hAnsi="Arial"/>
        </w:rPr>
        <w:t xml:space="preserve">Das </w:t>
      </w:r>
      <w:r w:rsidRPr="005E49E1">
        <w:rPr>
          <w:rFonts w:ascii="Arial" w:hAnsi="Arial"/>
          <w:b/>
        </w:rPr>
        <w:t>Bruttoinlandsprodukt (BIP)</w:t>
      </w:r>
      <w:r w:rsidRPr="005E49E1">
        <w:rPr>
          <w:rFonts w:ascii="Arial" w:hAnsi="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r>
        <w:rPr>
          <w:rFonts w:ascii="Arial" w:hAnsi="Arial"/>
        </w:rPr>
        <w:t>.</w:t>
      </w:r>
    </w:p>
    <w:p w14:paraId="3A84D54B" w14:textId="77777777" w:rsidR="00E449F6" w:rsidRDefault="00E449F6">
      <w:pPr>
        <w:rPr>
          <w:rFonts w:ascii="Arial" w:hAnsi="Arial" w:cs="Arial"/>
        </w:rPr>
      </w:pPr>
    </w:p>
    <w:p w14:paraId="49FDB75D" w14:textId="77777777" w:rsidR="005340F9" w:rsidRDefault="005340F9" w:rsidP="005340F9">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6EBEB75B" w14:textId="356AF847" w:rsidR="00A93D25" w:rsidRDefault="005340F9" w:rsidP="00914866">
      <w:r>
        <w:rPr>
          <w:rFonts w:ascii="Arial" w:hAnsi="Arial"/>
          <w:sz w:val="20"/>
          <w:szCs w:val="20"/>
        </w:rPr>
        <w:t>Bundeszentrale für politische Bildung 201</w:t>
      </w:r>
      <w:r w:rsidR="00A02815">
        <w:rPr>
          <w:rFonts w:ascii="Arial" w:hAnsi="Arial"/>
          <w:sz w:val="20"/>
          <w:szCs w:val="20"/>
        </w:rPr>
        <w:t>7</w:t>
      </w:r>
      <w:r>
        <w:rPr>
          <w:rFonts w:ascii="Arial" w:hAnsi="Arial"/>
          <w:sz w:val="20"/>
          <w:szCs w:val="20"/>
        </w:rPr>
        <w:t xml:space="preserve"> | </w:t>
      </w:r>
      <w:hyperlink r:id="rId8" w:history="1">
        <w:r w:rsidRPr="00DB72F5">
          <w:rPr>
            <w:rFonts w:ascii="Arial" w:hAnsi="Arial"/>
            <w:sz w:val="20"/>
            <w:szCs w:val="20"/>
          </w:rPr>
          <w:t>www.bpb.de</w:t>
        </w:r>
      </w:hyperlink>
    </w:p>
    <w:sectPr w:rsidR="00A93D2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3A2FF" w14:textId="77777777" w:rsidR="001A5564" w:rsidRDefault="001A5564">
      <w:r>
        <w:separator/>
      </w:r>
    </w:p>
  </w:endnote>
  <w:endnote w:type="continuationSeparator" w:id="0">
    <w:p w14:paraId="25DF39F1" w14:textId="77777777" w:rsidR="001A5564" w:rsidRDefault="001A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89895" w14:textId="77777777" w:rsidR="001A5564" w:rsidRDefault="001A5564">
      <w:r>
        <w:rPr>
          <w:color w:val="000000"/>
        </w:rPr>
        <w:separator/>
      </w:r>
    </w:p>
  </w:footnote>
  <w:footnote w:type="continuationSeparator" w:id="0">
    <w:p w14:paraId="7E630E12" w14:textId="77777777" w:rsidR="001A5564" w:rsidRDefault="001A556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25"/>
    <w:rsid w:val="00022969"/>
    <w:rsid w:val="00064B7E"/>
    <w:rsid w:val="000A3737"/>
    <w:rsid w:val="000A7178"/>
    <w:rsid w:val="000C0B00"/>
    <w:rsid w:val="000E1F3E"/>
    <w:rsid w:val="00116FD2"/>
    <w:rsid w:val="001215AD"/>
    <w:rsid w:val="001A5564"/>
    <w:rsid w:val="001D0009"/>
    <w:rsid w:val="001E6AAE"/>
    <w:rsid w:val="001F580E"/>
    <w:rsid w:val="002004A5"/>
    <w:rsid w:val="0021584F"/>
    <w:rsid w:val="00241E7F"/>
    <w:rsid w:val="00266DC3"/>
    <w:rsid w:val="00285EE5"/>
    <w:rsid w:val="002A47D8"/>
    <w:rsid w:val="002B65EF"/>
    <w:rsid w:val="002B78EC"/>
    <w:rsid w:val="002D3D0F"/>
    <w:rsid w:val="002F1791"/>
    <w:rsid w:val="00344DAB"/>
    <w:rsid w:val="00375F2C"/>
    <w:rsid w:val="00394966"/>
    <w:rsid w:val="003A52BF"/>
    <w:rsid w:val="003D52BE"/>
    <w:rsid w:val="003E2380"/>
    <w:rsid w:val="003E6BC6"/>
    <w:rsid w:val="003F1650"/>
    <w:rsid w:val="004425F9"/>
    <w:rsid w:val="004577CB"/>
    <w:rsid w:val="004C725F"/>
    <w:rsid w:val="004D4FC6"/>
    <w:rsid w:val="004F05F2"/>
    <w:rsid w:val="00510E7D"/>
    <w:rsid w:val="00521523"/>
    <w:rsid w:val="005245F9"/>
    <w:rsid w:val="005340F9"/>
    <w:rsid w:val="00541F04"/>
    <w:rsid w:val="005564F1"/>
    <w:rsid w:val="005B33A7"/>
    <w:rsid w:val="005C5D88"/>
    <w:rsid w:val="005E556E"/>
    <w:rsid w:val="005F5084"/>
    <w:rsid w:val="00606A7B"/>
    <w:rsid w:val="00635BE9"/>
    <w:rsid w:val="00651F0C"/>
    <w:rsid w:val="0069780A"/>
    <w:rsid w:val="0074583D"/>
    <w:rsid w:val="00761BFD"/>
    <w:rsid w:val="007C3BC1"/>
    <w:rsid w:val="007E175B"/>
    <w:rsid w:val="0081069D"/>
    <w:rsid w:val="008139F7"/>
    <w:rsid w:val="0082232E"/>
    <w:rsid w:val="00861FED"/>
    <w:rsid w:val="0087112D"/>
    <w:rsid w:val="008910F3"/>
    <w:rsid w:val="00893045"/>
    <w:rsid w:val="008C0644"/>
    <w:rsid w:val="008E73FB"/>
    <w:rsid w:val="00907B93"/>
    <w:rsid w:val="00914866"/>
    <w:rsid w:val="00932373"/>
    <w:rsid w:val="00965115"/>
    <w:rsid w:val="009722EC"/>
    <w:rsid w:val="0098605A"/>
    <w:rsid w:val="009901D5"/>
    <w:rsid w:val="009A0F03"/>
    <w:rsid w:val="009A46EA"/>
    <w:rsid w:val="009A72FA"/>
    <w:rsid w:val="009D65B1"/>
    <w:rsid w:val="009E4922"/>
    <w:rsid w:val="00A02815"/>
    <w:rsid w:val="00A31635"/>
    <w:rsid w:val="00A54D8B"/>
    <w:rsid w:val="00A652E8"/>
    <w:rsid w:val="00A74F32"/>
    <w:rsid w:val="00A84060"/>
    <w:rsid w:val="00A93D25"/>
    <w:rsid w:val="00AA7430"/>
    <w:rsid w:val="00B122AE"/>
    <w:rsid w:val="00B22482"/>
    <w:rsid w:val="00B43F2F"/>
    <w:rsid w:val="00B47C29"/>
    <w:rsid w:val="00B53598"/>
    <w:rsid w:val="00BA1E6D"/>
    <w:rsid w:val="00BD0FCF"/>
    <w:rsid w:val="00BE1B6D"/>
    <w:rsid w:val="00BE7452"/>
    <w:rsid w:val="00CB38C7"/>
    <w:rsid w:val="00CD6A73"/>
    <w:rsid w:val="00CE7084"/>
    <w:rsid w:val="00D10679"/>
    <w:rsid w:val="00D170EE"/>
    <w:rsid w:val="00D52C2A"/>
    <w:rsid w:val="00D93DE9"/>
    <w:rsid w:val="00DB13F4"/>
    <w:rsid w:val="00DD18AA"/>
    <w:rsid w:val="00DD374F"/>
    <w:rsid w:val="00DF2D5C"/>
    <w:rsid w:val="00DF59EB"/>
    <w:rsid w:val="00E06E90"/>
    <w:rsid w:val="00E349C7"/>
    <w:rsid w:val="00E449F6"/>
    <w:rsid w:val="00E72FA2"/>
    <w:rsid w:val="00E87EE0"/>
    <w:rsid w:val="00E97668"/>
    <w:rsid w:val="00EB282D"/>
    <w:rsid w:val="00EC2CD8"/>
    <w:rsid w:val="00F24EAE"/>
    <w:rsid w:val="00F510AB"/>
    <w:rsid w:val="00F51138"/>
    <w:rsid w:val="00F555C3"/>
    <w:rsid w:val="00F5705B"/>
    <w:rsid w:val="00F945CB"/>
    <w:rsid w:val="00FB4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Andale Sans UI"/>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Andale Sans UI"/>
    </w:rPr>
  </w:style>
  <w:style w:type="paragraph" w:styleId="Beschriftung">
    <w:name w:val="caption"/>
    <w:basedOn w:val="Standard"/>
    <w:pPr>
      <w:suppressLineNumbers/>
      <w:spacing w:before="120" w:after="120"/>
    </w:pPr>
    <w:rPr>
      <w:rFonts w:ascii="Arial" w:eastAsia="Arial" w:hAnsi="Arial" w:cs="Andale Sans UI"/>
      <w:i/>
      <w:iCs/>
      <w:sz w:val="22"/>
    </w:rPr>
  </w:style>
  <w:style w:type="paragraph" w:customStyle="1" w:styleId="Index">
    <w:name w:val="Index"/>
    <w:basedOn w:val="Standard"/>
    <w:pPr>
      <w:suppressLineNumbers/>
    </w:pPr>
    <w:rPr>
      <w:rFonts w:ascii="Arial" w:eastAsia="Arial" w:hAnsi="Arial" w:cs="Andale Sans UI"/>
    </w:rPr>
  </w:style>
  <w:style w:type="paragraph" w:styleId="Sprechblasentext">
    <w:name w:val="Balloon Text"/>
    <w:basedOn w:val="Standard"/>
    <w:rPr>
      <w:rFonts w:ascii="Tahoma" w:eastAsia="Tahoma" w:hAnsi="Tahoma" w:cs="Tahoma"/>
      <w:sz w:val="16"/>
      <w:szCs w:val="16"/>
    </w:rPr>
  </w:style>
  <w:style w:type="character" w:styleId="Fett">
    <w:name w:val="Strong"/>
    <w:rPr>
      <w:b/>
      <w:bCs/>
    </w:rPr>
  </w:style>
  <w:style w:type="character" w:styleId="Hyperlink">
    <w:name w:val="Hyperlink"/>
    <w:rPr>
      <w:color w:val="000080"/>
      <w:u w:val="single"/>
    </w:rPr>
  </w:style>
  <w:style w:type="character" w:customStyle="1" w:styleId="SprechblasentextZchn">
    <w:name w:val="Sprechblasentext Zchn"/>
    <w:rPr>
      <w:rFonts w:ascii="Tahoma" w:eastAsia="Tahoma" w:hAnsi="Tahoma" w:cs="Tahoma"/>
      <w:sz w:val="16"/>
      <w:szCs w:val="16"/>
      <w:lang w:eastAsia="zh-CN"/>
    </w:rPr>
  </w:style>
  <w:style w:type="character" w:styleId="Kommentarzeichen">
    <w:name w:val="annotation reference"/>
    <w:basedOn w:val="Absatz-Standardschriftart"/>
    <w:uiPriority w:val="99"/>
    <w:semiHidden/>
    <w:unhideWhenUsed/>
    <w:rsid w:val="009E4922"/>
    <w:rPr>
      <w:sz w:val="16"/>
      <w:szCs w:val="16"/>
    </w:rPr>
  </w:style>
  <w:style w:type="paragraph" w:styleId="Kommentartext">
    <w:name w:val="annotation text"/>
    <w:basedOn w:val="Standard"/>
    <w:link w:val="KommentartextZchn"/>
    <w:uiPriority w:val="99"/>
    <w:semiHidden/>
    <w:unhideWhenUsed/>
    <w:rsid w:val="009E4922"/>
    <w:rPr>
      <w:sz w:val="20"/>
      <w:szCs w:val="20"/>
    </w:rPr>
  </w:style>
  <w:style w:type="character" w:customStyle="1" w:styleId="KommentartextZchn">
    <w:name w:val="Kommentartext Zchn"/>
    <w:basedOn w:val="Absatz-Standardschriftart"/>
    <w:link w:val="Kommentartext"/>
    <w:uiPriority w:val="99"/>
    <w:semiHidden/>
    <w:rsid w:val="009E4922"/>
    <w:rPr>
      <w:lang w:eastAsia="zh-CN"/>
    </w:rPr>
  </w:style>
  <w:style w:type="paragraph" w:styleId="Kommentarthema">
    <w:name w:val="annotation subject"/>
    <w:basedOn w:val="Kommentartext"/>
    <w:next w:val="Kommentartext"/>
    <w:link w:val="KommentarthemaZchn"/>
    <w:uiPriority w:val="99"/>
    <w:semiHidden/>
    <w:unhideWhenUsed/>
    <w:rsid w:val="009E4922"/>
    <w:rPr>
      <w:b/>
      <w:bCs/>
    </w:rPr>
  </w:style>
  <w:style w:type="character" w:customStyle="1" w:styleId="KommentarthemaZchn">
    <w:name w:val="Kommentarthema Zchn"/>
    <w:basedOn w:val="KommentartextZchn"/>
    <w:link w:val="Kommentarthema"/>
    <w:uiPriority w:val="99"/>
    <w:semiHidden/>
    <w:rsid w:val="009E4922"/>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Andale Sans UI"/>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Andale Sans UI"/>
    </w:rPr>
  </w:style>
  <w:style w:type="paragraph" w:styleId="Beschriftung">
    <w:name w:val="caption"/>
    <w:basedOn w:val="Standard"/>
    <w:pPr>
      <w:suppressLineNumbers/>
      <w:spacing w:before="120" w:after="120"/>
    </w:pPr>
    <w:rPr>
      <w:rFonts w:ascii="Arial" w:eastAsia="Arial" w:hAnsi="Arial" w:cs="Andale Sans UI"/>
      <w:i/>
      <w:iCs/>
      <w:sz w:val="22"/>
    </w:rPr>
  </w:style>
  <w:style w:type="paragraph" w:customStyle="1" w:styleId="Index">
    <w:name w:val="Index"/>
    <w:basedOn w:val="Standard"/>
    <w:pPr>
      <w:suppressLineNumbers/>
    </w:pPr>
    <w:rPr>
      <w:rFonts w:ascii="Arial" w:eastAsia="Arial" w:hAnsi="Arial" w:cs="Andale Sans UI"/>
    </w:rPr>
  </w:style>
  <w:style w:type="paragraph" w:styleId="Sprechblasentext">
    <w:name w:val="Balloon Text"/>
    <w:basedOn w:val="Standard"/>
    <w:rPr>
      <w:rFonts w:ascii="Tahoma" w:eastAsia="Tahoma" w:hAnsi="Tahoma" w:cs="Tahoma"/>
      <w:sz w:val="16"/>
      <w:szCs w:val="16"/>
    </w:rPr>
  </w:style>
  <w:style w:type="character" w:styleId="Fett">
    <w:name w:val="Strong"/>
    <w:rPr>
      <w:b/>
      <w:bCs/>
    </w:rPr>
  </w:style>
  <w:style w:type="character" w:styleId="Hyperlink">
    <w:name w:val="Hyperlink"/>
    <w:rPr>
      <w:color w:val="000080"/>
      <w:u w:val="single"/>
    </w:rPr>
  </w:style>
  <w:style w:type="character" w:customStyle="1" w:styleId="SprechblasentextZchn">
    <w:name w:val="Sprechblasentext Zchn"/>
    <w:rPr>
      <w:rFonts w:ascii="Tahoma" w:eastAsia="Tahoma" w:hAnsi="Tahoma" w:cs="Tahoma"/>
      <w:sz w:val="16"/>
      <w:szCs w:val="16"/>
      <w:lang w:eastAsia="zh-CN"/>
    </w:rPr>
  </w:style>
  <w:style w:type="character" w:styleId="Kommentarzeichen">
    <w:name w:val="annotation reference"/>
    <w:basedOn w:val="Absatz-Standardschriftart"/>
    <w:uiPriority w:val="99"/>
    <w:semiHidden/>
    <w:unhideWhenUsed/>
    <w:rsid w:val="009E4922"/>
    <w:rPr>
      <w:sz w:val="16"/>
      <w:szCs w:val="16"/>
    </w:rPr>
  </w:style>
  <w:style w:type="paragraph" w:styleId="Kommentartext">
    <w:name w:val="annotation text"/>
    <w:basedOn w:val="Standard"/>
    <w:link w:val="KommentartextZchn"/>
    <w:uiPriority w:val="99"/>
    <w:semiHidden/>
    <w:unhideWhenUsed/>
    <w:rsid w:val="009E4922"/>
    <w:rPr>
      <w:sz w:val="20"/>
      <w:szCs w:val="20"/>
    </w:rPr>
  </w:style>
  <w:style w:type="character" w:customStyle="1" w:styleId="KommentartextZchn">
    <w:name w:val="Kommentartext Zchn"/>
    <w:basedOn w:val="Absatz-Standardschriftart"/>
    <w:link w:val="Kommentartext"/>
    <w:uiPriority w:val="99"/>
    <w:semiHidden/>
    <w:rsid w:val="009E4922"/>
    <w:rPr>
      <w:lang w:eastAsia="zh-CN"/>
    </w:rPr>
  </w:style>
  <w:style w:type="paragraph" w:styleId="Kommentarthema">
    <w:name w:val="annotation subject"/>
    <w:basedOn w:val="Kommentartext"/>
    <w:next w:val="Kommentartext"/>
    <w:link w:val="KommentarthemaZchn"/>
    <w:uiPriority w:val="99"/>
    <w:semiHidden/>
    <w:unhideWhenUsed/>
    <w:rsid w:val="009E4922"/>
    <w:rPr>
      <w:b/>
      <w:bCs/>
    </w:rPr>
  </w:style>
  <w:style w:type="character" w:customStyle="1" w:styleId="KommentarthemaZchn">
    <w:name w:val="Kommentarthema Zchn"/>
    <w:basedOn w:val="KommentartextZchn"/>
    <w:link w:val="Kommentarthema"/>
    <w:uiPriority w:val="99"/>
    <w:semiHidden/>
    <w:rsid w:val="009E492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cp:lastPrinted>1900-12-31T23:00:00Z</cp:lastPrinted>
  <dcterms:created xsi:type="dcterms:W3CDTF">2016-12-19T11:35:00Z</dcterms:created>
  <dcterms:modified xsi:type="dcterms:W3CDTF">2017-06-28T21:48:00Z</dcterms:modified>
</cp:coreProperties>
</file>