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9B9A5" w14:textId="0932DACB" w:rsidR="00472807" w:rsidRPr="00472807" w:rsidRDefault="00472807" w:rsidP="00472807">
      <w:pPr>
        <w:pStyle w:val="StandardWeb"/>
        <w:spacing w:before="0" w:beforeAutospacing="0" w:after="0" w:afterAutospacing="0"/>
        <w:rPr>
          <w:rFonts w:ascii="Arial" w:hAnsi="Arial"/>
          <w:b/>
          <w:color w:val="000000"/>
        </w:rPr>
      </w:pPr>
      <w:bookmarkStart w:id="0" w:name="_GoBack"/>
      <w:bookmarkEnd w:id="0"/>
      <w:r w:rsidRPr="00472807">
        <w:rPr>
          <w:rFonts w:ascii="Arial" w:hAnsi="Arial"/>
          <w:b/>
          <w:color w:val="000000"/>
        </w:rPr>
        <w:t>Nach Angaben des UNHCR</w:t>
      </w:r>
      <w:r>
        <w:rPr>
          <w:rFonts w:ascii="Arial" w:hAnsi="Arial"/>
          <w:b/>
          <w:color w:val="000000"/>
        </w:rPr>
        <w:t xml:space="preserve"> entfielen</w:t>
      </w:r>
      <w:r w:rsidRPr="00472807">
        <w:rPr>
          <w:rFonts w:ascii="Arial" w:hAnsi="Arial"/>
          <w:b/>
          <w:color w:val="000000"/>
        </w:rPr>
        <w:t xml:space="preserve"> Ende 2017</w:t>
      </w:r>
      <w:r>
        <w:rPr>
          <w:rFonts w:ascii="Arial" w:hAnsi="Arial"/>
          <w:b/>
          <w:color w:val="000000"/>
        </w:rPr>
        <w:t xml:space="preserve"> von den </w:t>
      </w:r>
      <w:r w:rsidRPr="00472807">
        <w:rPr>
          <w:rFonts w:ascii="Arial" w:hAnsi="Arial"/>
          <w:b/>
          <w:color w:val="000000"/>
        </w:rPr>
        <w:t xml:space="preserve">weltweit 23 Millionen Flüchtlingen und Asylbewerbern 7,4 Millionen auf 46 europäische Staaten, </w:t>
      </w:r>
      <w:r>
        <w:rPr>
          <w:rFonts w:ascii="Arial" w:hAnsi="Arial"/>
          <w:b/>
          <w:color w:val="000000"/>
        </w:rPr>
        <w:t xml:space="preserve">darunter </w:t>
      </w:r>
      <w:r w:rsidRPr="00472807">
        <w:rPr>
          <w:rFonts w:ascii="Arial" w:hAnsi="Arial"/>
          <w:b/>
          <w:color w:val="000000"/>
        </w:rPr>
        <w:t xml:space="preserve">3,2 Millionen </w:t>
      </w:r>
      <w:r>
        <w:rPr>
          <w:rFonts w:ascii="Arial" w:hAnsi="Arial"/>
          <w:b/>
          <w:color w:val="000000"/>
        </w:rPr>
        <w:t>auf einen EU-</w:t>
      </w:r>
      <w:r w:rsidRPr="00472807">
        <w:rPr>
          <w:rFonts w:ascii="Arial" w:hAnsi="Arial"/>
          <w:b/>
          <w:color w:val="000000"/>
        </w:rPr>
        <w:t>Mitgliedstaat</w:t>
      </w:r>
      <w:r>
        <w:rPr>
          <w:rFonts w:ascii="Arial" w:hAnsi="Arial"/>
          <w:b/>
          <w:color w:val="000000"/>
        </w:rPr>
        <w:t xml:space="preserve">. </w:t>
      </w:r>
      <w:r w:rsidRPr="00472807">
        <w:rPr>
          <w:rFonts w:ascii="Arial" w:hAnsi="Arial"/>
          <w:b/>
          <w:color w:val="000000"/>
        </w:rPr>
        <w:t>Mit 3,8 Millionen Menschen entfiel mehr als die Hälfte aller Flüchtlinge und Asylbewerber Europas auf die Türkei (51,2 Prozent). An zweiter Stelle stand Deutschland mit 1,4 Millionen Flüchtlinge</w:t>
      </w:r>
      <w:r>
        <w:rPr>
          <w:rFonts w:ascii="Arial" w:hAnsi="Arial"/>
          <w:b/>
          <w:color w:val="000000"/>
        </w:rPr>
        <w:t>n</w:t>
      </w:r>
      <w:r w:rsidRPr="00472807">
        <w:rPr>
          <w:rFonts w:ascii="Arial" w:hAnsi="Arial"/>
          <w:b/>
          <w:color w:val="000000"/>
        </w:rPr>
        <w:t xml:space="preserve"> und Asylbewerber</w:t>
      </w:r>
      <w:r>
        <w:rPr>
          <w:rFonts w:ascii="Arial" w:hAnsi="Arial"/>
          <w:b/>
          <w:color w:val="000000"/>
        </w:rPr>
        <w:t>n</w:t>
      </w:r>
      <w:r w:rsidRPr="00472807">
        <w:rPr>
          <w:rFonts w:ascii="Arial" w:hAnsi="Arial"/>
          <w:b/>
          <w:color w:val="000000"/>
        </w:rPr>
        <w:t xml:space="preserve"> </w:t>
      </w:r>
      <w:r>
        <w:rPr>
          <w:rFonts w:ascii="Arial" w:hAnsi="Arial"/>
          <w:b/>
          <w:color w:val="000000"/>
        </w:rPr>
        <w:t>(</w:t>
      </w:r>
      <w:r w:rsidRPr="00472807">
        <w:rPr>
          <w:rFonts w:ascii="Arial" w:hAnsi="Arial"/>
          <w:b/>
          <w:color w:val="000000"/>
        </w:rPr>
        <w:t>18,9 Prozent</w:t>
      </w:r>
      <w:r>
        <w:rPr>
          <w:rFonts w:ascii="Arial" w:hAnsi="Arial"/>
          <w:b/>
          <w:color w:val="000000"/>
        </w:rPr>
        <w:t>)</w:t>
      </w:r>
      <w:r w:rsidRPr="00472807">
        <w:rPr>
          <w:rFonts w:ascii="Arial" w:hAnsi="Arial"/>
          <w:b/>
          <w:color w:val="000000"/>
        </w:rPr>
        <w:t xml:space="preserve">. </w:t>
      </w:r>
      <w:r>
        <w:rPr>
          <w:rFonts w:ascii="Arial" w:hAnsi="Arial"/>
          <w:b/>
          <w:color w:val="000000"/>
        </w:rPr>
        <w:t>D</w:t>
      </w:r>
      <w:r w:rsidRPr="00472807">
        <w:rPr>
          <w:rFonts w:ascii="Arial" w:hAnsi="Arial"/>
          <w:b/>
          <w:color w:val="000000"/>
        </w:rPr>
        <w:t>arauf Frankreich (400 Tsd.), Italien (354 Tsd.), Schweden (293 Tsd.)</w:t>
      </w:r>
      <w:r>
        <w:rPr>
          <w:rFonts w:ascii="Arial" w:hAnsi="Arial"/>
          <w:b/>
          <w:color w:val="000000"/>
        </w:rPr>
        <w:t xml:space="preserve"> und </w:t>
      </w:r>
      <w:r w:rsidRPr="00472807">
        <w:rPr>
          <w:rFonts w:ascii="Arial" w:hAnsi="Arial"/>
          <w:b/>
          <w:color w:val="000000"/>
        </w:rPr>
        <w:t>Österreich (172 Tsd.).</w:t>
      </w:r>
      <w:r>
        <w:rPr>
          <w:rFonts w:ascii="Arial" w:hAnsi="Arial"/>
          <w:b/>
          <w:color w:val="000000"/>
        </w:rPr>
        <w:t xml:space="preserve"> </w:t>
      </w:r>
      <w:r w:rsidRPr="00472807">
        <w:rPr>
          <w:rFonts w:ascii="Arial" w:hAnsi="Arial"/>
          <w:b/>
          <w:color w:val="000000"/>
        </w:rPr>
        <w:t>Auch im Verhältnis zur eigenen Bevölkerung hat die Türkei die meisten Flüchtlinge und Asylbewerber in Europa aufgenommen (Ende 2017: 47,5 je 1.000 Einwohner). Darauf folgten Schweden (29,3), Malta (20,4), Österreich (19,6), Zypern (17,6)</w:t>
      </w:r>
      <w:r>
        <w:rPr>
          <w:rFonts w:ascii="Arial" w:hAnsi="Arial"/>
          <w:b/>
          <w:color w:val="000000"/>
        </w:rPr>
        <w:t xml:space="preserve"> und </w:t>
      </w:r>
      <w:r w:rsidRPr="00472807">
        <w:rPr>
          <w:rFonts w:ascii="Arial" w:hAnsi="Arial"/>
          <w:b/>
          <w:color w:val="000000"/>
        </w:rPr>
        <w:t xml:space="preserve">Deutschland (17,0). Auf der anderen Seite entfiel in 20 der 46 </w:t>
      </w:r>
      <w:r>
        <w:rPr>
          <w:rFonts w:ascii="Arial" w:hAnsi="Arial"/>
          <w:b/>
          <w:color w:val="000000"/>
        </w:rPr>
        <w:t xml:space="preserve">europäischen </w:t>
      </w:r>
      <w:r w:rsidRPr="00472807">
        <w:rPr>
          <w:rFonts w:ascii="Arial" w:hAnsi="Arial"/>
          <w:b/>
          <w:color w:val="000000"/>
        </w:rPr>
        <w:t xml:space="preserve">Staaten weniger als ein Flüchtling oder Asylbewerber auf 1.000 Einwohner – </w:t>
      </w:r>
      <w:r w:rsidR="005C6DC5">
        <w:rPr>
          <w:rFonts w:ascii="Arial" w:hAnsi="Arial"/>
          <w:b/>
          <w:color w:val="000000"/>
        </w:rPr>
        <w:t>dar</w:t>
      </w:r>
      <w:r>
        <w:rPr>
          <w:rFonts w:ascii="Arial" w:hAnsi="Arial"/>
          <w:b/>
          <w:color w:val="000000"/>
        </w:rPr>
        <w:t xml:space="preserve">unter waren </w:t>
      </w:r>
      <w:r w:rsidR="005C6DC5">
        <w:rPr>
          <w:rFonts w:ascii="Arial" w:hAnsi="Arial"/>
          <w:b/>
          <w:color w:val="000000"/>
        </w:rPr>
        <w:t>elf</w:t>
      </w:r>
      <w:r>
        <w:rPr>
          <w:rFonts w:ascii="Arial" w:hAnsi="Arial"/>
          <w:b/>
          <w:color w:val="000000"/>
        </w:rPr>
        <w:t xml:space="preserve"> </w:t>
      </w:r>
      <w:r w:rsidRPr="00472807">
        <w:rPr>
          <w:rFonts w:ascii="Arial" w:hAnsi="Arial"/>
          <w:b/>
          <w:color w:val="000000"/>
        </w:rPr>
        <w:t>EU-Staaten</w:t>
      </w:r>
      <w:r>
        <w:rPr>
          <w:rFonts w:ascii="Arial" w:hAnsi="Arial"/>
          <w:b/>
          <w:color w:val="000000"/>
        </w:rPr>
        <w:t>.</w:t>
      </w:r>
    </w:p>
    <w:p w14:paraId="4D8E3CB3" w14:textId="77777777" w:rsidR="00C951F7" w:rsidRPr="00472807" w:rsidRDefault="00C951F7" w:rsidP="00685E07">
      <w:pPr>
        <w:pStyle w:val="StandardWeb"/>
        <w:spacing w:before="0" w:beforeAutospacing="0" w:after="0" w:afterAutospacing="0"/>
        <w:rPr>
          <w:rFonts w:ascii="Arial" w:hAnsi="Arial"/>
          <w:color w:val="000000"/>
        </w:rPr>
      </w:pPr>
    </w:p>
    <w:p w14:paraId="64BB6DA0" w14:textId="77777777" w:rsidR="002945E2" w:rsidRPr="006545C4" w:rsidRDefault="00F9355C" w:rsidP="00BD1166">
      <w:pPr>
        <w:pStyle w:val="StandardWeb"/>
        <w:spacing w:before="0" w:beforeAutospacing="0" w:after="0" w:afterAutospacing="0"/>
        <w:rPr>
          <w:rFonts w:ascii="Arial" w:hAnsi="Arial"/>
          <w:color w:val="FF0000"/>
        </w:rPr>
      </w:pPr>
      <w:r w:rsidRPr="006545C4">
        <w:rPr>
          <w:rFonts w:ascii="Arial" w:hAnsi="Arial"/>
          <w:color w:val="FF0000"/>
        </w:rPr>
        <w:t>Fakten</w:t>
      </w:r>
    </w:p>
    <w:p w14:paraId="056981B9" w14:textId="77777777" w:rsidR="002945E2" w:rsidRPr="00FA162E" w:rsidRDefault="002945E2" w:rsidP="00027BDC">
      <w:pPr>
        <w:pStyle w:val="StandardWeb"/>
        <w:spacing w:before="0" w:beforeAutospacing="0" w:after="0" w:afterAutospacing="0"/>
        <w:rPr>
          <w:rFonts w:ascii="Arial" w:hAnsi="Arial"/>
          <w:color w:val="000000"/>
        </w:rPr>
      </w:pPr>
    </w:p>
    <w:p w14:paraId="14C017E9" w14:textId="45E861FB" w:rsidR="00664620" w:rsidRDefault="00655862" w:rsidP="001843D1">
      <w:pPr>
        <w:pStyle w:val="StandardWeb"/>
        <w:spacing w:before="0" w:beforeAutospacing="0" w:after="0" w:afterAutospacing="0"/>
        <w:rPr>
          <w:rFonts w:ascii="Arial" w:hAnsi="Arial"/>
          <w:color w:val="000000"/>
        </w:rPr>
      </w:pPr>
      <w:r w:rsidRPr="00180343">
        <w:rPr>
          <w:rFonts w:ascii="Arial" w:hAnsi="Arial"/>
          <w:color w:val="000000"/>
        </w:rPr>
        <w:t xml:space="preserve">Nach Angaben des United Nations High </w:t>
      </w:r>
      <w:proofErr w:type="spellStart"/>
      <w:r w:rsidRPr="00180343">
        <w:rPr>
          <w:rFonts w:ascii="Arial" w:hAnsi="Arial"/>
          <w:color w:val="000000"/>
        </w:rPr>
        <w:t>Commissioner</w:t>
      </w:r>
      <w:proofErr w:type="spellEnd"/>
      <w:r w:rsidRPr="00180343">
        <w:rPr>
          <w:rFonts w:ascii="Arial" w:hAnsi="Arial"/>
          <w:color w:val="000000"/>
        </w:rPr>
        <w:t xml:space="preserve"> </w:t>
      </w:r>
      <w:proofErr w:type="spellStart"/>
      <w:r w:rsidRPr="00180343">
        <w:rPr>
          <w:rFonts w:ascii="Arial" w:hAnsi="Arial"/>
          <w:color w:val="000000"/>
        </w:rPr>
        <w:t>for</w:t>
      </w:r>
      <w:proofErr w:type="spellEnd"/>
      <w:r w:rsidRPr="00180343">
        <w:rPr>
          <w:rFonts w:ascii="Arial" w:hAnsi="Arial"/>
          <w:color w:val="000000"/>
        </w:rPr>
        <w:t xml:space="preserve"> </w:t>
      </w:r>
      <w:proofErr w:type="spellStart"/>
      <w:r w:rsidRPr="00180343">
        <w:rPr>
          <w:rFonts w:ascii="Arial" w:hAnsi="Arial"/>
          <w:color w:val="000000"/>
        </w:rPr>
        <w:t>Refugees</w:t>
      </w:r>
      <w:proofErr w:type="spellEnd"/>
      <w:r w:rsidRPr="00180343">
        <w:rPr>
          <w:rFonts w:ascii="Arial" w:hAnsi="Arial"/>
          <w:color w:val="000000"/>
        </w:rPr>
        <w:t xml:space="preserve"> (UNHCR) </w:t>
      </w:r>
      <w:r w:rsidR="00180343" w:rsidRPr="00180343">
        <w:rPr>
          <w:rFonts w:ascii="Arial" w:hAnsi="Arial"/>
          <w:color w:val="000000"/>
        </w:rPr>
        <w:t xml:space="preserve">erreichte </w:t>
      </w:r>
      <w:r w:rsidRPr="00180343">
        <w:rPr>
          <w:rFonts w:ascii="Arial" w:hAnsi="Arial"/>
          <w:color w:val="000000"/>
        </w:rPr>
        <w:t>die Zahl der weltweit von Flucht und Vertreibung betroffenen Menschen im Jahr 201</w:t>
      </w:r>
      <w:r w:rsidR="005C78B2" w:rsidRPr="00180343">
        <w:rPr>
          <w:rFonts w:ascii="Arial" w:hAnsi="Arial"/>
          <w:color w:val="000000"/>
        </w:rPr>
        <w:t>7</w:t>
      </w:r>
      <w:r w:rsidRPr="00180343">
        <w:rPr>
          <w:rFonts w:ascii="Arial" w:hAnsi="Arial"/>
          <w:color w:val="000000"/>
        </w:rPr>
        <w:t xml:space="preserve"> ein Rekordniveau</w:t>
      </w:r>
      <w:r w:rsidR="00180343">
        <w:rPr>
          <w:rFonts w:ascii="Arial" w:hAnsi="Arial"/>
          <w:color w:val="000000"/>
        </w:rPr>
        <w:t xml:space="preserve"> – allein </w:t>
      </w:r>
      <w:r w:rsidR="00864235" w:rsidRPr="00180343">
        <w:rPr>
          <w:rFonts w:ascii="Arial" w:hAnsi="Arial"/>
          <w:color w:val="000000"/>
        </w:rPr>
        <w:t xml:space="preserve">im UNHCR-Verantwortungsbereich </w:t>
      </w:r>
      <w:r w:rsidR="00180343">
        <w:rPr>
          <w:rFonts w:ascii="Arial" w:hAnsi="Arial"/>
          <w:color w:val="000000"/>
        </w:rPr>
        <w:t xml:space="preserve">waren es </w:t>
      </w:r>
      <w:r w:rsidR="00664620">
        <w:rPr>
          <w:rFonts w:ascii="Arial" w:hAnsi="Arial"/>
          <w:color w:val="000000"/>
        </w:rPr>
        <w:t xml:space="preserve">mehr als </w:t>
      </w:r>
      <w:r w:rsidR="005C78B2" w:rsidRPr="00180343">
        <w:rPr>
          <w:rFonts w:ascii="Arial" w:hAnsi="Arial"/>
          <w:color w:val="000000"/>
        </w:rPr>
        <w:t>71</w:t>
      </w:r>
      <w:r w:rsidR="00864235" w:rsidRPr="00180343">
        <w:rPr>
          <w:rFonts w:ascii="Arial" w:hAnsi="Arial"/>
          <w:color w:val="000000"/>
        </w:rPr>
        <w:t xml:space="preserve"> Millionen. Darunter waren </w:t>
      </w:r>
      <w:r w:rsidR="00664620">
        <w:rPr>
          <w:rFonts w:ascii="Arial" w:hAnsi="Arial"/>
          <w:color w:val="000000"/>
        </w:rPr>
        <w:t xml:space="preserve">rund </w:t>
      </w:r>
      <w:r w:rsidR="00F231F3" w:rsidRPr="00180343">
        <w:rPr>
          <w:rFonts w:ascii="Arial" w:hAnsi="Arial"/>
          <w:color w:val="000000"/>
        </w:rPr>
        <w:t>3</w:t>
      </w:r>
      <w:r w:rsidR="005C78B2" w:rsidRPr="00180343">
        <w:rPr>
          <w:rFonts w:ascii="Arial" w:hAnsi="Arial"/>
          <w:color w:val="000000"/>
        </w:rPr>
        <w:t>9</w:t>
      </w:r>
      <w:r w:rsidR="00F231F3" w:rsidRPr="00180343">
        <w:rPr>
          <w:rFonts w:ascii="Arial" w:hAnsi="Arial"/>
          <w:color w:val="000000"/>
        </w:rPr>
        <w:t xml:space="preserve"> Millionen Menschen, die innerhalb ihres Landes vertrieben wurden</w:t>
      </w:r>
      <w:r w:rsidR="00180343" w:rsidRPr="00180343">
        <w:rPr>
          <w:rFonts w:ascii="Arial" w:hAnsi="Arial"/>
          <w:color w:val="000000"/>
        </w:rPr>
        <w:t xml:space="preserve"> sowie </w:t>
      </w:r>
      <w:r w:rsidR="00664620">
        <w:rPr>
          <w:rFonts w:ascii="Arial" w:hAnsi="Arial"/>
          <w:color w:val="000000"/>
        </w:rPr>
        <w:t xml:space="preserve">knapp 23 </w:t>
      </w:r>
      <w:r w:rsidR="00F231F3" w:rsidRPr="00180343">
        <w:rPr>
          <w:rFonts w:ascii="Arial" w:hAnsi="Arial"/>
          <w:color w:val="000000"/>
        </w:rPr>
        <w:t xml:space="preserve">Millionen Flüchtlinge </w:t>
      </w:r>
      <w:r w:rsidR="00664620">
        <w:rPr>
          <w:rFonts w:ascii="Arial" w:hAnsi="Arial"/>
          <w:color w:val="000000"/>
        </w:rPr>
        <w:t>und A</w:t>
      </w:r>
      <w:r w:rsidR="00F231F3" w:rsidRPr="00180343">
        <w:rPr>
          <w:rFonts w:ascii="Arial" w:hAnsi="Arial"/>
          <w:color w:val="000000"/>
        </w:rPr>
        <w:t>syl</w:t>
      </w:r>
      <w:r w:rsidR="00245541" w:rsidRPr="00180343">
        <w:rPr>
          <w:rFonts w:ascii="Arial" w:hAnsi="Arial"/>
          <w:color w:val="000000"/>
        </w:rPr>
        <w:t>bewerber</w:t>
      </w:r>
      <w:r w:rsidR="00F231F3" w:rsidRPr="00180343">
        <w:rPr>
          <w:rFonts w:ascii="Arial" w:hAnsi="Arial"/>
          <w:color w:val="000000"/>
        </w:rPr>
        <w:t>.</w:t>
      </w:r>
      <w:r w:rsidR="00FA162E">
        <w:rPr>
          <w:rFonts w:ascii="Arial" w:hAnsi="Arial"/>
          <w:color w:val="000000"/>
        </w:rPr>
        <w:t xml:space="preserve"> </w:t>
      </w:r>
      <w:r w:rsidR="00664620" w:rsidRPr="00664620">
        <w:rPr>
          <w:rFonts w:ascii="Arial" w:hAnsi="Arial"/>
          <w:color w:val="000000"/>
        </w:rPr>
        <w:t xml:space="preserve">Von den weltweit </w:t>
      </w:r>
      <w:r w:rsidR="00664620">
        <w:rPr>
          <w:rFonts w:ascii="Arial" w:hAnsi="Arial"/>
          <w:color w:val="000000"/>
        </w:rPr>
        <w:t>23</w:t>
      </w:r>
      <w:r w:rsidR="00664620" w:rsidRPr="00664620">
        <w:rPr>
          <w:rFonts w:ascii="Arial" w:hAnsi="Arial"/>
          <w:color w:val="000000"/>
        </w:rPr>
        <w:t xml:space="preserve"> Millionen Flüchtlingen und Asylbewerbern Ende 2017 entfielen 7,4 Millionen auf die 46 europäischen Staaten, für die der UNHCR Daten bereitstellt (siehe Tabelle unten). Weniger als die Hälfte davon – 3,2 Millionen – </w:t>
      </w:r>
      <w:r w:rsidR="000A303C">
        <w:rPr>
          <w:rFonts w:ascii="Arial" w:hAnsi="Arial"/>
          <w:color w:val="000000"/>
        </w:rPr>
        <w:t xml:space="preserve">lebte in einem der </w:t>
      </w:r>
      <w:r w:rsidR="00664620" w:rsidRPr="00664620">
        <w:rPr>
          <w:rFonts w:ascii="Arial" w:hAnsi="Arial"/>
          <w:color w:val="000000"/>
        </w:rPr>
        <w:t>28 Mitgliedstaat</w:t>
      </w:r>
      <w:r w:rsidR="000A303C">
        <w:rPr>
          <w:rFonts w:ascii="Arial" w:hAnsi="Arial"/>
          <w:color w:val="000000"/>
        </w:rPr>
        <w:t>en der Europäischen Union (EU).</w:t>
      </w:r>
    </w:p>
    <w:p w14:paraId="54790B15" w14:textId="77777777" w:rsidR="00664620" w:rsidRDefault="00664620" w:rsidP="001843D1">
      <w:pPr>
        <w:pStyle w:val="StandardWeb"/>
        <w:spacing w:before="0" w:beforeAutospacing="0" w:after="0" w:afterAutospacing="0"/>
        <w:rPr>
          <w:rFonts w:ascii="Arial" w:hAnsi="Arial"/>
          <w:color w:val="000000"/>
        </w:rPr>
      </w:pPr>
    </w:p>
    <w:p w14:paraId="285D38E4" w14:textId="4D9334A2" w:rsidR="001843D1" w:rsidRDefault="00586EC5" w:rsidP="001843D1">
      <w:pPr>
        <w:pStyle w:val="StandardWeb"/>
        <w:spacing w:before="0" w:beforeAutospacing="0" w:after="0" w:afterAutospacing="0"/>
        <w:rPr>
          <w:rFonts w:ascii="Arial" w:hAnsi="Arial"/>
          <w:color w:val="000000"/>
        </w:rPr>
      </w:pPr>
      <w:r>
        <w:rPr>
          <w:rFonts w:ascii="Arial" w:hAnsi="Arial"/>
          <w:color w:val="000000"/>
        </w:rPr>
        <w:t xml:space="preserve">Mit 3,8 Millionen Menschen entfiel Ende 2017 mehr als die Hälfte aller </w:t>
      </w:r>
      <w:r w:rsidRPr="00180343">
        <w:rPr>
          <w:rFonts w:ascii="Arial" w:hAnsi="Arial"/>
          <w:color w:val="000000"/>
        </w:rPr>
        <w:t>Flüchtlinge</w:t>
      </w:r>
      <w:r>
        <w:rPr>
          <w:rFonts w:ascii="Arial" w:hAnsi="Arial"/>
          <w:color w:val="000000"/>
        </w:rPr>
        <w:t xml:space="preserve"> und Asylbewerber Europas auf die Türkei (51,2 Prozent).</w:t>
      </w:r>
      <w:r w:rsidR="001843D1">
        <w:rPr>
          <w:rFonts w:ascii="Arial" w:hAnsi="Arial"/>
          <w:color w:val="000000"/>
        </w:rPr>
        <w:t xml:space="preserve"> </w:t>
      </w:r>
      <w:r>
        <w:rPr>
          <w:rFonts w:ascii="Arial" w:hAnsi="Arial"/>
          <w:color w:val="000000"/>
        </w:rPr>
        <w:t xml:space="preserve">An zweiter Stelle stand </w:t>
      </w:r>
      <w:r w:rsidR="00117B88">
        <w:rPr>
          <w:rFonts w:ascii="Arial" w:hAnsi="Arial"/>
          <w:color w:val="000000"/>
        </w:rPr>
        <w:t>Deutschland</w:t>
      </w:r>
      <w:r w:rsidR="009A1F2B">
        <w:rPr>
          <w:rFonts w:ascii="Arial" w:hAnsi="Arial"/>
          <w:color w:val="000000"/>
        </w:rPr>
        <w:t xml:space="preserve"> mit einem Anteil von 18,9 Prozent. Gleichzeitig entsprachen die </w:t>
      </w:r>
      <w:r w:rsidR="00117B88">
        <w:rPr>
          <w:rFonts w:ascii="Arial" w:hAnsi="Arial"/>
          <w:color w:val="000000"/>
        </w:rPr>
        <w:t xml:space="preserve">1,4 Millionen </w:t>
      </w:r>
      <w:r w:rsidR="00117B88" w:rsidRPr="00180343">
        <w:rPr>
          <w:rFonts w:ascii="Arial" w:hAnsi="Arial"/>
          <w:color w:val="000000"/>
        </w:rPr>
        <w:t>Flüchtlinge</w:t>
      </w:r>
      <w:r w:rsidR="00117B88">
        <w:rPr>
          <w:rFonts w:ascii="Arial" w:hAnsi="Arial"/>
          <w:color w:val="000000"/>
        </w:rPr>
        <w:t xml:space="preserve"> und Asylbewerber</w:t>
      </w:r>
      <w:r w:rsidR="009A1F2B">
        <w:rPr>
          <w:rFonts w:ascii="Arial" w:hAnsi="Arial"/>
          <w:color w:val="000000"/>
        </w:rPr>
        <w:t xml:space="preserve"> in Deutschland 43,1 Prozent aller </w:t>
      </w:r>
      <w:r w:rsidR="009A1F2B" w:rsidRPr="00180343">
        <w:rPr>
          <w:rFonts w:ascii="Arial" w:hAnsi="Arial"/>
          <w:color w:val="000000"/>
        </w:rPr>
        <w:t>Flüchtlinge</w:t>
      </w:r>
      <w:r w:rsidR="009A1F2B">
        <w:rPr>
          <w:rFonts w:ascii="Arial" w:hAnsi="Arial"/>
          <w:color w:val="000000"/>
        </w:rPr>
        <w:t xml:space="preserve"> und Asylbewerber der EU-28.</w:t>
      </w:r>
      <w:r w:rsidR="001843D1">
        <w:rPr>
          <w:rFonts w:ascii="Arial" w:hAnsi="Arial"/>
          <w:color w:val="000000"/>
        </w:rPr>
        <w:t xml:space="preserve"> Innerhalb der EU folgten darauf </w:t>
      </w:r>
      <w:r w:rsidR="001843D1" w:rsidRPr="001843D1">
        <w:rPr>
          <w:rFonts w:ascii="Arial" w:hAnsi="Arial"/>
          <w:color w:val="000000"/>
        </w:rPr>
        <w:t>Frankreich (400 Tsd.), Italien (354 Tsd.), Schweden (293 Tsd.), Österreich (172 Tsd.), das Vereinigte Königreich (162 Tsd.) und die Niederlande (110 Tsd.).</w:t>
      </w:r>
      <w:r w:rsidR="001843D1">
        <w:rPr>
          <w:rFonts w:ascii="Arial" w:hAnsi="Arial"/>
          <w:color w:val="000000"/>
        </w:rPr>
        <w:t xml:space="preserve"> Außerhalb der EU hatten in Europa noch </w:t>
      </w:r>
      <w:r w:rsidR="001843D1" w:rsidRPr="001843D1">
        <w:rPr>
          <w:rFonts w:ascii="Arial" w:hAnsi="Arial"/>
          <w:color w:val="000000"/>
        </w:rPr>
        <w:t>Russland</w:t>
      </w:r>
      <w:r w:rsidR="001843D1">
        <w:rPr>
          <w:rFonts w:ascii="Arial" w:hAnsi="Arial"/>
          <w:color w:val="000000"/>
        </w:rPr>
        <w:t xml:space="preserve"> (</w:t>
      </w:r>
      <w:r w:rsidR="001843D1" w:rsidRPr="001843D1">
        <w:rPr>
          <w:rFonts w:ascii="Arial" w:hAnsi="Arial"/>
          <w:color w:val="000000"/>
        </w:rPr>
        <w:t>128</w:t>
      </w:r>
      <w:r w:rsidR="001843D1">
        <w:rPr>
          <w:rFonts w:ascii="Arial" w:hAnsi="Arial"/>
          <w:color w:val="000000"/>
        </w:rPr>
        <w:t xml:space="preserve"> Tsd.) und die S</w:t>
      </w:r>
      <w:r w:rsidR="001843D1" w:rsidRPr="001843D1">
        <w:rPr>
          <w:rFonts w:ascii="Arial" w:hAnsi="Arial"/>
          <w:color w:val="000000"/>
        </w:rPr>
        <w:t>chweiz</w:t>
      </w:r>
      <w:r w:rsidR="001843D1">
        <w:rPr>
          <w:rFonts w:ascii="Arial" w:hAnsi="Arial"/>
          <w:color w:val="000000"/>
        </w:rPr>
        <w:t xml:space="preserve"> (</w:t>
      </w:r>
      <w:r w:rsidR="001843D1" w:rsidRPr="001843D1">
        <w:rPr>
          <w:rFonts w:ascii="Arial" w:hAnsi="Arial"/>
          <w:color w:val="000000"/>
        </w:rPr>
        <w:t>117</w:t>
      </w:r>
      <w:r w:rsidR="001843D1">
        <w:rPr>
          <w:rFonts w:ascii="Arial" w:hAnsi="Arial"/>
          <w:color w:val="000000"/>
        </w:rPr>
        <w:t xml:space="preserve"> Tsd.) jeweils mehr als 100.000 </w:t>
      </w:r>
      <w:r w:rsidR="001843D1" w:rsidRPr="00180343">
        <w:rPr>
          <w:rFonts w:ascii="Arial" w:hAnsi="Arial"/>
          <w:color w:val="000000"/>
        </w:rPr>
        <w:t>Flüchtlinge</w:t>
      </w:r>
      <w:r w:rsidR="001843D1">
        <w:rPr>
          <w:rFonts w:ascii="Arial" w:hAnsi="Arial"/>
          <w:color w:val="000000"/>
        </w:rPr>
        <w:t xml:space="preserve"> und Asylbewerber aufgenommen.</w:t>
      </w:r>
    </w:p>
    <w:p w14:paraId="085A25D7" w14:textId="77777777" w:rsidR="00180343" w:rsidRDefault="00180343" w:rsidP="00B023BF">
      <w:pPr>
        <w:pStyle w:val="StandardWeb"/>
        <w:spacing w:before="0" w:beforeAutospacing="0" w:after="0" w:afterAutospacing="0"/>
        <w:rPr>
          <w:rFonts w:ascii="Arial" w:hAnsi="Arial"/>
          <w:color w:val="000000"/>
        </w:rPr>
      </w:pPr>
    </w:p>
    <w:p w14:paraId="5FD187CA" w14:textId="77777777" w:rsidR="00223816" w:rsidRPr="00B023BF" w:rsidRDefault="00223816" w:rsidP="00223816">
      <w:pPr>
        <w:pStyle w:val="StandardWeb"/>
        <w:spacing w:before="0" w:beforeAutospacing="0" w:after="0" w:afterAutospacing="0"/>
        <w:rPr>
          <w:rFonts w:ascii="Arial" w:hAnsi="Arial"/>
          <w:color w:val="000000"/>
        </w:rPr>
      </w:pPr>
      <w:r>
        <w:rPr>
          <w:rFonts w:ascii="Arial" w:hAnsi="Arial"/>
          <w:color w:val="000000"/>
        </w:rPr>
        <w:t xml:space="preserve">Auch im Verhältnis zur eigenen Bevölkerung hat die Türkei die meisten </w:t>
      </w:r>
      <w:r w:rsidRPr="00180343">
        <w:rPr>
          <w:rFonts w:ascii="Arial" w:hAnsi="Arial"/>
          <w:color w:val="000000"/>
        </w:rPr>
        <w:t>Flüchtlinge</w:t>
      </w:r>
      <w:r>
        <w:rPr>
          <w:rFonts w:ascii="Arial" w:hAnsi="Arial"/>
          <w:color w:val="000000"/>
        </w:rPr>
        <w:t xml:space="preserve"> und Asylbewerber in Europa aufgenommen (Ende 2017: 47,5 je 1.000 Einwohner). Darauf folgten </w:t>
      </w:r>
      <w:r w:rsidRPr="00997146">
        <w:rPr>
          <w:rFonts w:ascii="Arial" w:hAnsi="Arial"/>
          <w:color w:val="000000"/>
        </w:rPr>
        <w:t>Schweden (29,3), Malta (20,4), Österreich (19,6), Zypern (17,6), Deutschland (17,0)</w:t>
      </w:r>
      <w:r>
        <w:rPr>
          <w:rFonts w:ascii="Arial" w:hAnsi="Arial"/>
          <w:color w:val="000000"/>
        </w:rPr>
        <w:t xml:space="preserve">, </w:t>
      </w:r>
      <w:r w:rsidRPr="00997146">
        <w:rPr>
          <w:rFonts w:ascii="Arial" w:hAnsi="Arial"/>
          <w:color w:val="000000"/>
        </w:rPr>
        <w:t>die Schweiz (13,9)</w:t>
      </w:r>
      <w:r>
        <w:rPr>
          <w:rFonts w:ascii="Arial" w:hAnsi="Arial"/>
          <w:color w:val="000000"/>
        </w:rPr>
        <w:t xml:space="preserve"> und Norwegen (11,8)</w:t>
      </w:r>
      <w:r w:rsidRPr="00997146">
        <w:rPr>
          <w:rFonts w:ascii="Arial" w:hAnsi="Arial"/>
          <w:color w:val="000000"/>
        </w:rPr>
        <w:t>.</w:t>
      </w:r>
      <w:r>
        <w:rPr>
          <w:rFonts w:ascii="Arial" w:hAnsi="Arial"/>
          <w:color w:val="000000"/>
        </w:rPr>
        <w:t xml:space="preserve"> Auf der anderen Seite entfiel Ende 2017 in 20 der 46 betrachteten Staaten weniger als ein </w:t>
      </w:r>
      <w:r w:rsidRPr="00180343">
        <w:rPr>
          <w:rFonts w:ascii="Arial" w:hAnsi="Arial"/>
          <w:color w:val="000000"/>
        </w:rPr>
        <w:t>Flüchtling</w:t>
      </w:r>
      <w:r>
        <w:rPr>
          <w:rFonts w:ascii="Arial" w:hAnsi="Arial"/>
          <w:color w:val="000000"/>
        </w:rPr>
        <w:t xml:space="preserve"> oder Asylbewerber auf 1.000 Einwohner – darunter die EU-Staaten </w:t>
      </w:r>
      <w:r w:rsidRPr="00997146">
        <w:rPr>
          <w:rFonts w:ascii="Arial" w:hAnsi="Arial"/>
          <w:color w:val="000000"/>
        </w:rPr>
        <w:t>Estland, Kroatien, Lettland, Litauen, Polen, Portugal, Rumänien, Slowakei, Slowenien, Tschechien und Ungarn</w:t>
      </w:r>
      <w:r>
        <w:rPr>
          <w:rFonts w:ascii="Arial" w:hAnsi="Arial"/>
          <w:color w:val="000000"/>
        </w:rPr>
        <w:t>.</w:t>
      </w:r>
    </w:p>
    <w:p w14:paraId="04533A30" w14:textId="77777777" w:rsidR="00223816" w:rsidRPr="00FA162E" w:rsidRDefault="00223816" w:rsidP="00223816">
      <w:pPr>
        <w:pStyle w:val="StandardWeb"/>
        <w:spacing w:before="0" w:beforeAutospacing="0" w:after="0" w:afterAutospacing="0"/>
        <w:rPr>
          <w:rFonts w:ascii="Arial" w:hAnsi="Arial"/>
          <w:color w:val="000000"/>
        </w:rPr>
      </w:pPr>
    </w:p>
    <w:p w14:paraId="6C624417" w14:textId="1EDDB27A" w:rsidR="00874823" w:rsidRPr="00386729" w:rsidRDefault="00874823" w:rsidP="00874823">
      <w:pPr>
        <w:pStyle w:val="StandardWeb"/>
        <w:spacing w:before="0" w:beforeAutospacing="0" w:after="0" w:afterAutospacing="0"/>
        <w:rPr>
          <w:rFonts w:ascii="Arial" w:hAnsi="Arial"/>
          <w:color w:val="000000"/>
        </w:rPr>
      </w:pPr>
      <w:r w:rsidRPr="00386729">
        <w:rPr>
          <w:rFonts w:ascii="Arial" w:hAnsi="Arial"/>
          <w:color w:val="000000"/>
        </w:rPr>
        <w:t xml:space="preserve">Werden die binationalen </w:t>
      </w:r>
      <w:r>
        <w:rPr>
          <w:rFonts w:ascii="Arial" w:hAnsi="Arial"/>
          <w:color w:val="000000"/>
        </w:rPr>
        <w:t>B</w:t>
      </w:r>
      <w:r w:rsidRPr="00386729">
        <w:rPr>
          <w:rFonts w:ascii="Arial" w:hAnsi="Arial"/>
          <w:color w:val="000000"/>
        </w:rPr>
        <w:t xml:space="preserve">ewegungen </w:t>
      </w:r>
      <w:r>
        <w:rPr>
          <w:rFonts w:ascii="Arial" w:hAnsi="Arial"/>
          <w:color w:val="000000"/>
        </w:rPr>
        <w:t xml:space="preserve">von </w:t>
      </w:r>
      <w:r w:rsidRPr="00386729">
        <w:rPr>
          <w:rFonts w:ascii="Arial" w:hAnsi="Arial"/>
          <w:color w:val="000000"/>
        </w:rPr>
        <w:t>Flüchtling</w:t>
      </w:r>
      <w:r>
        <w:rPr>
          <w:rFonts w:ascii="Arial" w:hAnsi="Arial"/>
          <w:color w:val="000000"/>
        </w:rPr>
        <w:t xml:space="preserve">en und Asylbewerbern </w:t>
      </w:r>
      <w:r w:rsidRPr="00386729">
        <w:rPr>
          <w:rFonts w:ascii="Arial" w:hAnsi="Arial"/>
          <w:color w:val="000000"/>
        </w:rPr>
        <w:t xml:space="preserve">betrachtet, so ist die </w:t>
      </w:r>
      <w:r>
        <w:rPr>
          <w:rFonts w:ascii="Arial" w:hAnsi="Arial"/>
          <w:color w:val="000000"/>
        </w:rPr>
        <w:t>B</w:t>
      </w:r>
      <w:r w:rsidRPr="00386729">
        <w:rPr>
          <w:rFonts w:ascii="Arial" w:hAnsi="Arial"/>
          <w:color w:val="000000"/>
        </w:rPr>
        <w:t xml:space="preserve">ewegung zwischen Syrien als Herkunftsstaat und der Türkei als Aufnahmestaat mit 3,4 Millionen Flüchtlingen </w:t>
      </w:r>
      <w:r>
        <w:rPr>
          <w:rFonts w:ascii="Arial" w:hAnsi="Arial"/>
          <w:color w:val="000000"/>
        </w:rPr>
        <w:t>und Asylbewerbern</w:t>
      </w:r>
      <w:r w:rsidRPr="00386729">
        <w:rPr>
          <w:rFonts w:ascii="Arial" w:hAnsi="Arial"/>
          <w:color w:val="000000"/>
        </w:rPr>
        <w:t xml:space="preserve"> die größte </w:t>
      </w:r>
      <w:r w:rsidR="00C15630">
        <w:rPr>
          <w:rFonts w:ascii="Arial" w:hAnsi="Arial"/>
          <w:color w:val="000000"/>
        </w:rPr>
        <w:t>B</w:t>
      </w:r>
      <w:r w:rsidRPr="00386729">
        <w:rPr>
          <w:rFonts w:ascii="Arial" w:hAnsi="Arial"/>
          <w:color w:val="000000"/>
        </w:rPr>
        <w:t xml:space="preserve">ewegung zwischen zwei einzelnen Staaten (Stand: Ende 2017). Darauf folgten die </w:t>
      </w:r>
      <w:r w:rsidR="00C15630">
        <w:rPr>
          <w:rFonts w:ascii="Arial" w:hAnsi="Arial"/>
          <w:color w:val="000000"/>
        </w:rPr>
        <w:t>B</w:t>
      </w:r>
      <w:r w:rsidRPr="00386729">
        <w:rPr>
          <w:rFonts w:ascii="Arial" w:hAnsi="Arial"/>
          <w:color w:val="000000"/>
        </w:rPr>
        <w:t xml:space="preserve">ewegungen zwischen </w:t>
      </w:r>
      <w:r>
        <w:rPr>
          <w:rFonts w:ascii="Arial" w:hAnsi="Arial"/>
          <w:color w:val="000000"/>
        </w:rPr>
        <w:t xml:space="preserve">Syrien </w:t>
      </w:r>
      <w:r w:rsidRPr="00386729">
        <w:rPr>
          <w:rFonts w:ascii="Arial" w:hAnsi="Arial"/>
          <w:color w:val="000000"/>
        </w:rPr>
        <w:t xml:space="preserve">und </w:t>
      </w:r>
      <w:r>
        <w:rPr>
          <w:rFonts w:ascii="Arial" w:hAnsi="Arial"/>
          <w:color w:val="000000"/>
        </w:rPr>
        <w:t>Deutschland</w:t>
      </w:r>
      <w:r w:rsidRPr="00386729">
        <w:rPr>
          <w:rFonts w:ascii="Arial" w:hAnsi="Arial"/>
          <w:color w:val="000000"/>
        </w:rPr>
        <w:t xml:space="preserve"> </w:t>
      </w:r>
      <w:r>
        <w:rPr>
          <w:rFonts w:ascii="Arial" w:hAnsi="Arial"/>
          <w:color w:val="000000"/>
        </w:rPr>
        <w:t>(509 Tsd.)</w:t>
      </w:r>
      <w:r w:rsidRPr="00386729">
        <w:rPr>
          <w:rFonts w:ascii="Arial" w:hAnsi="Arial"/>
          <w:color w:val="000000"/>
        </w:rPr>
        <w:t>, Afghanistan</w:t>
      </w:r>
      <w:r>
        <w:rPr>
          <w:rFonts w:ascii="Arial" w:hAnsi="Arial"/>
          <w:color w:val="000000"/>
        </w:rPr>
        <w:t xml:space="preserve">/Türkei </w:t>
      </w:r>
      <w:r w:rsidRPr="00386729">
        <w:rPr>
          <w:rFonts w:ascii="Arial" w:hAnsi="Arial"/>
          <w:color w:val="000000"/>
        </w:rPr>
        <w:t>(</w:t>
      </w:r>
      <w:r>
        <w:rPr>
          <w:rFonts w:ascii="Arial" w:hAnsi="Arial"/>
          <w:color w:val="000000"/>
        </w:rPr>
        <w:t xml:space="preserve">163 </w:t>
      </w:r>
      <w:r>
        <w:rPr>
          <w:rFonts w:ascii="Arial" w:hAnsi="Arial"/>
          <w:color w:val="000000"/>
        </w:rPr>
        <w:lastRenderedPageBreak/>
        <w:t>Tsd</w:t>
      </w:r>
      <w:r w:rsidRPr="00386729">
        <w:rPr>
          <w:rFonts w:ascii="Arial" w:hAnsi="Arial"/>
          <w:color w:val="000000"/>
        </w:rPr>
        <w:t>.),</w:t>
      </w:r>
      <w:r>
        <w:rPr>
          <w:rFonts w:ascii="Arial" w:hAnsi="Arial"/>
          <w:color w:val="000000"/>
        </w:rPr>
        <w:t xml:space="preserve"> Irak/Türkei </w:t>
      </w:r>
      <w:r w:rsidRPr="00386729">
        <w:rPr>
          <w:rFonts w:ascii="Arial" w:hAnsi="Arial"/>
          <w:color w:val="000000"/>
        </w:rPr>
        <w:t>(</w:t>
      </w:r>
      <w:r>
        <w:rPr>
          <w:rFonts w:ascii="Arial" w:hAnsi="Arial"/>
          <w:color w:val="000000"/>
        </w:rPr>
        <w:t>153 Tsd</w:t>
      </w:r>
      <w:r w:rsidRPr="00386729">
        <w:rPr>
          <w:rFonts w:ascii="Arial" w:hAnsi="Arial"/>
          <w:color w:val="000000"/>
        </w:rPr>
        <w:t>.)</w:t>
      </w:r>
      <w:r>
        <w:rPr>
          <w:rFonts w:ascii="Arial" w:hAnsi="Arial"/>
          <w:color w:val="000000"/>
        </w:rPr>
        <w:t xml:space="preserve">, Irak/Deutschland </w:t>
      </w:r>
      <w:r w:rsidRPr="00386729">
        <w:rPr>
          <w:rFonts w:ascii="Arial" w:hAnsi="Arial"/>
          <w:color w:val="000000"/>
        </w:rPr>
        <w:t>(</w:t>
      </w:r>
      <w:r>
        <w:rPr>
          <w:rFonts w:ascii="Arial" w:hAnsi="Arial"/>
          <w:color w:val="000000"/>
        </w:rPr>
        <w:t>137 Tsd</w:t>
      </w:r>
      <w:r w:rsidRPr="00386729">
        <w:rPr>
          <w:rFonts w:ascii="Arial" w:hAnsi="Arial"/>
          <w:color w:val="000000"/>
        </w:rPr>
        <w:t xml:space="preserve">.) </w:t>
      </w:r>
      <w:r>
        <w:rPr>
          <w:rFonts w:ascii="Arial" w:hAnsi="Arial"/>
          <w:color w:val="000000"/>
        </w:rPr>
        <w:t>s</w:t>
      </w:r>
      <w:r w:rsidRPr="00386729">
        <w:rPr>
          <w:rFonts w:ascii="Arial" w:hAnsi="Arial"/>
          <w:color w:val="000000"/>
        </w:rPr>
        <w:t xml:space="preserve">owie zwischen </w:t>
      </w:r>
      <w:r>
        <w:rPr>
          <w:rFonts w:ascii="Arial" w:hAnsi="Arial"/>
          <w:color w:val="000000"/>
        </w:rPr>
        <w:t xml:space="preserve">der Ukraine und Russland </w:t>
      </w:r>
      <w:r w:rsidRPr="00386729">
        <w:rPr>
          <w:rFonts w:ascii="Arial" w:hAnsi="Arial"/>
          <w:color w:val="000000"/>
        </w:rPr>
        <w:t>(</w:t>
      </w:r>
      <w:r>
        <w:rPr>
          <w:rFonts w:ascii="Arial" w:hAnsi="Arial"/>
          <w:color w:val="000000"/>
        </w:rPr>
        <w:t>125 Tsd</w:t>
      </w:r>
      <w:r w:rsidRPr="00386729">
        <w:rPr>
          <w:rFonts w:ascii="Arial" w:hAnsi="Arial"/>
          <w:color w:val="000000"/>
        </w:rPr>
        <w:t>.).</w:t>
      </w:r>
    </w:p>
    <w:p w14:paraId="10DB1A46" w14:textId="77777777" w:rsidR="00874823" w:rsidRPr="00B023BF" w:rsidRDefault="00874823" w:rsidP="00B023BF">
      <w:pPr>
        <w:pStyle w:val="StandardWeb"/>
        <w:spacing w:before="0" w:beforeAutospacing="0" w:after="0" w:afterAutospacing="0"/>
        <w:rPr>
          <w:rFonts w:ascii="Arial" w:hAnsi="Arial"/>
          <w:color w:val="000000"/>
        </w:rPr>
      </w:pPr>
    </w:p>
    <w:p w14:paraId="709DEAB1" w14:textId="39D5D3A8" w:rsidR="00FD4B24" w:rsidRPr="00EF1617" w:rsidRDefault="00FD4B24" w:rsidP="00FD4B24">
      <w:pPr>
        <w:pStyle w:val="StandardWeb"/>
        <w:spacing w:before="0" w:beforeAutospacing="0" w:after="0" w:afterAutospacing="0"/>
        <w:rPr>
          <w:rFonts w:ascii="Arial" w:hAnsi="Arial"/>
          <w:color w:val="000000"/>
        </w:rPr>
      </w:pPr>
      <w:r>
        <w:rPr>
          <w:rFonts w:ascii="Arial" w:hAnsi="Arial"/>
          <w:color w:val="000000"/>
        </w:rPr>
        <w:t xml:space="preserve">Neben den Bewegungen von </w:t>
      </w:r>
      <w:r w:rsidRPr="00386729">
        <w:rPr>
          <w:rFonts w:ascii="Arial" w:hAnsi="Arial"/>
          <w:color w:val="000000"/>
        </w:rPr>
        <w:t>Flüchtling</w:t>
      </w:r>
      <w:r>
        <w:rPr>
          <w:rFonts w:ascii="Arial" w:hAnsi="Arial"/>
          <w:color w:val="000000"/>
        </w:rPr>
        <w:t xml:space="preserve">en und Asylbewerbern zwischen zwei Staaten erfasst der </w:t>
      </w:r>
      <w:r w:rsidRPr="00EF1617">
        <w:rPr>
          <w:rFonts w:ascii="Arial" w:hAnsi="Arial"/>
          <w:color w:val="000000"/>
        </w:rPr>
        <w:t xml:space="preserve">UNHCR </w:t>
      </w:r>
      <w:r>
        <w:rPr>
          <w:rFonts w:ascii="Arial" w:hAnsi="Arial"/>
          <w:color w:val="000000"/>
        </w:rPr>
        <w:t xml:space="preserve">auch Menschen, die innerhalb des eigenen Landes von Flucht und Vertreibung betroffen sind. So lag die Zahl der </w:t>
      </w:r>
      <w:r w:rsidRPr="00EF1617">
        <w:rPr>
          <w:rFonts w:ascii="Arial" w:hAnsi="Arial"/>
          <w:color w:val="000000"/>
        </w:rPr>
        <w:t xml:space="preserve">Binnenflüchtlinge in der Ukraine Ende 2017 </w:t>
      </w:r>
      <w:r>
        <w:rPr>
          <w:rFonts w:ascii="Arial" w:hAnsi="Arial"/>
          <w:color w:val="000000"/>
        </w:rPr>
        <w:t xml:space="preserve">bei </w:t>
      </w:r>
      <w:r w:rsidRPr="00EF1617">
        <w:rPr>
          <w:rFonts w:ascii="Arial" w:hAnsi="Arial"/>
          <w:color w:val="000000"/>
        </w:rPr>
        <w:t xml:space="preserve">rund 1,8 Millionen. </w:t>
      </w:r>
      <w:r w:rsidR="00E9619E">
        <w:rPr>
          <w:rFonts w:ascii="Arial" w:hAnsi="Arial"/>
          <w:color w:val="000000"/>
        </w:rPr>
        <w:t xml:space="preserve">Als weitere europäische Staaten </w:t>
      </w:r>
      <w:r w:rsidRPr="00EF1617">
        <w:rPr>
          <w:rFonts w:ascii="Arial" w:hAnsi="Arial"/>
          <w:color w:val="000000"/>
        </w:rPr>
        <w:t xml:space="preserve">folgten </w:t>
      </w:r>
      <w:r w:rsidR="00E9619E">
        <w:rPr>
          <w:rFonts w:ascii="Arial" w:hAnsi="Arial"/>
          <w:color w:val="000000"/>
        </w:rPr>
        <w:t xml:space="preserve">darauf </w:t>
      </w:r>
      <w:r w:rsidRPr="00EF1617">
        <w:rPr>
          <w:rFonts w:ascii="Arial" w:hAnsi="Arial"/>
          <w:color w:val="000000"/>
        </w:rPr>
        <w:t>Aserbaidschan (613 Tsd.), Georgien (278 Tsd.), Serbien und Kosovo (217 Tsd.) sowie Bosnien und Herzegowina (99 Tsd.).</w:t>
      </w:r>
      <w:r>
        <w:rPr>
          <w:rFonts w:ascii="Arial" w:hAnsi="Arial"/>
          <w:color w:val="000000"/>
        </w:rPr>
        <w:t xml:space="preserve"> In den EU-Staaten gab es Ende 2017 </w:t>
      </w:r>
      <w:r w:rsidRPr="00EF1617">
        <w:rPr>
          <w:rFonts w:ascii="Arial" w:hAnsi="Arial"/>
          <w:color w:val="000000"/>
        </w:rPr>
        <w:t>keine Binnenflüchtlinge</w:t>
      </w:r>
      <w:r>
        <w:rPr>
          <w:rFonts w:ascii="Arial" w:hAnsi="Arial"/>
          <w:color w:val="000000"/>
        </w:rPr>
        <w:t>.</w:t>
      </w:r>
    </w:p>
    <w:p w14:paraId="7D4C3E82" w14:textId="77777777" w:rsidR="00386729" w:rsidRPr="00D32907" w:rsidRDefault="00386729" w:rsidP="00386729">
      <w:pPr>
        <w:pStyle w:val="StandardWeb"/>
        <w:spacing w:before="0" w:beforeAutospacing="0" w:after="0" w:afterAutospacing="0"/>
        <w:rPr>
          <w:rFonts w:ascii="Arial" w:hAnsi="Arial"/>
          <w:color w:val="000000"/>
        </w:rPr>
      </w:pPr>
    </w:p>
    <w:p w14:paraId="709BE442" w14:textId="77777777" w:rsidR="002945E2" w:rsidRPr="00180343" w:rsidRDefault="00F9355C" w:rsidP="00027BDC">
      <w:pPr>
        <w:pStyle w:val="StandardWeb"/>
        <w:spacing w:before="0" w:beforeAutospacing="0" w:after="0" w:afterAutospacing="0"/>
        <w:rPr>
          <w:rFonts w:ascii="Arial" w:hAnsi="Arial"/>
          <w:color w:val="FF0000"/>
        </w:rPr>
      </w:pPr>
      <w:r w:rsidRPr="00180343">
        <w:rPr>
          <w:rFonts w:ascii="Arial" w:hAnsi="Arial"/>
          <w:color w:val="FF0000"/>
        </w:rPr>
        <w:t>Datenquelle</w:t>
      </w:r>
    </w:p>
    <w:p w14:paraId="2790A898" w14:textId="77777777" w:rsidR="002945E2" w:rsidRPr="00180343" w:rsidRDefault="002945E2" w:rsidP="00027BDC">
      <w:pPr>
        <w:pStyle w:val="StandardWeb"/>
        <w:spacing w:before="0" w:beforeAutospacing="0" w:after="0" w:afterAutospacing="0"/>
        <w:rPr>
          <w:rFonts w:ascii="Arial" w:hAnsi="Arial"/>
        </w:rPr>
      </w:pPr>
    </w:p>
    <w:p w14:paraId="73A0A95B" w14:textId="622180E7" w:rsidR="002945E2" w:rsidRPr="00180343" w:rsidRDefault="00F9355C" w:rsidP="00027BDC">
      <w:pPr>
        <w:pStyle w:val="StandardWeb"/>
        <w:spacing w:before="0" w:beforeAutospacing="0" w:after="0" w:afterAutospacing="0"/>
        <w:rPr>
          <w:rFonts w:ascii="Arial" w:hAnsi="Arial"/>
        </w:rPr>
      </w:pPr>
      <w:r w:rsidRPr="00180343">
        <w:rPr>
          <w:rFonts w:ascii="Arial" w:hAnsi="Arial"/>
        </w:rPr>
        <w:t xml:space="preserve">United Nations High </w:t>
      </w:r>
      <w:proofErr w:type="spellStart"/>
      <w:r w:rsidRPr="00180343">
        <w:rPr>
          <w:rFonts w:ascii="Arial" w:hAnsi="Arial"/>
        </w:rPr>
        <w:t>Commissioner</w:t>
      </w:r>
      <w:proofErr w:type="spellEnd"/>
      <w:r w:rsidRPr="00180343">
        <w:rPr>
          <w:rFonts w:ascii="Arial" w:hAnsi="Arial"/>
        </w:rPr>
        <w:t xml:space="preserve"> </w:t>
      </w:r>
      <w:proofErr w:type="spellStart"/>
      <w:r w:rsidRPr="00180343">
        <w:rPr>
          <w:rFonts w:ascii="Arial" w:hAnsi="Arial"/>
        </w:rPr>
        <w:t>for</w:t>
      </w:r>
      <w:proofErr w:type="spellEnd"/>
      <w:r w:rsidRPr="00180343">
        <w:rPr>
          <w:rFonts w:ascii="Arial" w:hAnsi="Arial"/>
        </w:rPr>
        <w:t xml:space="preserve"> </w:t>
      </w:r>
      <w:proofErr w:type="spellStart"/>
      <w:r w:rsidRPr="00180343">
        <w:rPr>
          <w:rFonts w:ascii="Arial" w:hAnsi="Arial"/>
        </w:rPr>
        <w:t>Refugees</w:t>
      </w:r>
      <w:proofErr w:type="spellEnd"/>
      <w:r w:rsidRPr="00180343">
        <w:rPr>
          <w:rFonts w:ascii="Arial" w:hAnsi="Arial"/>
        </w:rPr>
        <w:t xml:space="preserve"> (UNHCR): Global Trends 20</w:t>
      </w:r>
      <w:r w:rsidR="00EE6AD0" w:rsidRPr="00180343">
        <w:rPr>
          <w:rFonts w:ascii="Arial" w:hAnsi="Arial"/>
        </w:rPr>
        <w:t>1</w:t>
      </w:r>
      <w:r w:rsidR="00D14947" w:rsidRPr="00180343">
        <w:rPr>
          <w:rFonts w:ascii="Arial" w:hAnsi="Arial"/>
        </w:rPr>
        <w:t>7</w:t>
      </w:r>
      <w:r w:rsidR="00774DF4">
        <w:rPr>
          <w:rFonts w:ascii="Arial" w:hAnsi="Arial"/>
        </w:rPr>
        <w:t>; E</w:t>
      </w:r>
      <w:r w:rsidR="00774DF4" w:rsidRPr="00774DF4">
        <w:rPr>
          <w:rFonts w:ascii="Arial" w:hAnsi="Arial"/>
        </w:rPr>
        <w:t>urostat: Online-Datenbank: Bevölkerung (05/2018)</w:t>
      </w:r>
    </w:p>
    <w:p w14:paraId="758DF59A" w14:textId="77777777" w:rsidR="00EE6AD0" w:rsidRPr="00180343" w:rsidRDefault="00EE6AD0" w:rsidP="00027BDC">
      <w:pPr>
        <w:pStyle w:val="StandardWeb"/>
        <w:spacing w:before="0" w:beforeAutospacing="0" w:after="0" w:afterAutospacing="0"/>
        <w:rPr>
          <w:rFonts w:ascii="Arial" w:hAnsi="Arial"/>
        </w:rPr>
      </w:pPr>
    </w:p>
    <w:p w14:paraId="6214045D" w14:textId="77777777" w:rsidR="002945E2" w:rsidRPr="009A124B" w:rsidRDefault="00F9355C" w:rsidP="00027BDC">
      <w:pPr>
        <w:autoSpaceDE w:val="0"/>
        <w:autoSpaceDN w:val="0"/>
        <w:adjustRightInd w:val="0"/>
        <w:rPr>
          <w:rFonts w:ascii="Arial" w:hAnsi="Arial"/>
          <w:color w:val="FF0000"/>
        </w:rPr>
      </w:pPr>
      <w:r w:rsidRPr="009A124B">
        <w:rPr>
          <w:rFonts w:ascii="Arial" w:hAnsi="Arial"/>
          <w:color w:val="FF0000"/>
        </w:rPr>
        <w:t>Begriffe, methodische Anmerkungen oder Lesehilfen</w:t>
      </w:r>
    </w:p>
    <w:p w14:paraId="34F84185" w14:textId="77777777" w:rsidR="002945E2" w:rsidRPr="0005525C" w:rsidRDefault="002945E2" w:rsidP="002C1F5D">
      <w:pPr>
        <w:pStyle w:val="StandardWeb"/>
        <w:spacing w:before="0" w:beforeAutospacing="0" w:after="0" w:afterAutospacing="0"/>
        <w:rPr>
          <w:rFonts w:ascii="Arial" w:hAnsi="Arial"/>
          <w:color w:val="000000"/>
        </w:rPr>
      </w:pPr>
    </w:p>
    <w:p w14:paraId="0006C704" w14:textId="43CA9A78" w:rsidR="00F662F9" w:rsidRDefault="00F662F9" w:rsidP="00F662F9">
      <w:pPr>
        <w:pStyle w:val="StandardWeb"/>
        <w:spacing w:before="0" w:beforeAutospacing="0" w:after="0" w:afterAutospacing="0"/>
        <w:rPr>
          <w:rFonts w:ascii="Arial" w:hAnsi="Arial"/>
        </w:rPr>
      </w:pPr>
      <w:r>
        <w:rPr>
          <w:rFonts w:ascii="Arial" w:hAnsi="Arial"/>
          <w:color w:val="000000"/>
        </w:rPr>
        <w:t xml:space="preserve">Weitere Informationen zu den </w:t>
      </w:r>
      <w:r>
        <w:rPr>
          <w:rFonts w:ascii="Arial" w:hAnsi="Arial"/>
          <w:b/>
          <w:color w:val="000000"/>
        </w:rPr>
        <w:t>binationalen B</w:t>
      </w:r>
      <w:r w:rsidRPr="00FA162E">
        <w:rPr>
          <w:rFonts w:ascii="Arial" w:hAnsi="Arial"/>
          <w:b/>
          <w:color w:val="000000"/>
        </w:rPr>
        <w:t>ewegungen von Flüchtlingen und Asylbewerbern</w:t>
      </w:r>
      <w:r>
        <w:rPr>
          <w:rFonts w:ascii="Arial" w:hAnsi="Arial"/>
          <w:color w:val="000000"/>
        </w:rPr>
        <w:t xml:space="preserve"> finden Sie hier</w:t>
      </w:r>
      <w:r>
        <w:rPr>
          <w:rFonts w:ascii="Arial" w:hAnsi="Arial"/>
          <w:color w:val="000000"/>
        </w:rPr>
        <w:t xml:space="preserve">: </w:t>
      </w:r>
      <w:hyperlink r:id="rId5" w:history="1">
        <w:r w:rsidRPr="00594598">
          <w:rPr>
            <w:rStyle w:val="Hyperlink"/>
            <w:rFonts w:ascii="Arial" w:hAnsi="Arial"/>
          </w:rPr>
          <w:t>http://www.bpb.de/278695</w:t>
        </w:r>
      </w:hyperlink>
    </w:p>
    <w:p w14:paraId="1F0D9010" w14:textId="77777777" w:rsidR="00F662F9" w:rsidRDefault="00F662F9" w:rsidP="00F662F9">
      <w:pPr>
        <w:pStyle w:val="StandardWeb"/>
        <w:spacing w:before="0" w:beforeAutospacing="0" w:after="0" w:afterAutospacing="0"/>
        <w:rPr>
          <w:rFonts w:ascii="Arial" w:hAnsi="Arial"/>
          <w:color w:val="000000"/>
        </w:rPr>
      </w:pPr>
    </w:p>
    <w:p w14:paraId="2C7A0662" w14:textId="68434248" w:rsidR="006545C4" w:rsidRDefault="006545C4" w:rsidP="006545C4">
      <w:pPr>
        <w:pStyle w:val="StandardWeb"/>
        <w:spacing w:before="0" w:beforeAutospacing="0" w:after="0" w:afterAutospacing="0"/>
        <w:rPr>
          <w:rFonts w:ascii="Arial" w:hAnsi="Arial"/>
        </w:rPr>
      </w:pPr>
      <w:r>
        <w:rPr>
          <w:rFonts w:ascii="Arial" w:hAnsi="Arial"/>
          <w:color w:val="000000"/>
        </w:rPr>
        <w:t xml:space="preserve">Informationen zum Thema </w:t>
      </w:r>
      <w:r>
        <w:rPr>
          <w:rFonts w:ascii="Arial" w:hAnsi="Arial"/>
          <w:b/>
          <w:color w:val="000000"/>
        </w:rPr>
        <w:t xml:space="preserve">Flucht und Vertreibung weltweit </w:t>
      </w:r>
      <w:r>
        <w:rPr>
          <w:rFonts w:ascii="Arial" w:hAnsi="Arial"/>
          <w:color w:val="000000"/>
        </w:rPr>
        <w:t>finden Sie hier</w:t>
      </w:r>
      <w:r w:rsidR="00AF21A4">
        <w:rPr>
          <w:rFonts w:ascii="Arial" w:hAnsi="Arial"/>
          <w:color w:val="000000"/>
        </w:rPr>
        <w:t xml:space="preserve">: </w:t>
      </w:r>
      <w:hyperlink r:id="rId6" w:history="1">
        <w:r w:rsidRPr="0009217B">
          <w:rPr>
            <w:rStyle w:val="Hyperlink"/>
            <w:rFonts w:ascii="Arial" w:hAnsi="Arial"/>
          </w:rPr>
          <w:t>http://www.bpb.de/271425</w:t>
        </w:r>
      </w:hyperlink>
    </w:p>
    <w:p w14:paraId="6053A4B5" w14:textId="77777777" w:rsidR="006545C4" w:rsidRDefault="006545C4" w:rsidP="006545C4">
      <w:pPr>
        <w:pStyle w:val="StandardWeb"/>
        <w:spacing w:before="0" w:beforeAutospacing="0" w:after="0" w:afterAutospacing="0"/>
        <w:rPr>
          <w:rFonts w:ascii="Arial" w:hAnsi="Arial"/>
          <w:color w:val="000000"/>
        </w:rPr>
      </w:pPr>
    </w:p>
    <w:p w14:paraId="03E29C0F" w14:textId="39DFB627" w:rsidR="006545C4" w:rsidRDefault="006545C4" w:rsidP="006545C4">
      <w:pPr>
        <w:pStyle w:val="StandardWeb"/>
        <w:spacing w:before="0" w:beforeAutospacing="0" w:after="0" w:afterAutospacing="0"/>
        <w:rPr>
          <w:rFonts w:ascii="Arial" w:hAnsi="Arial"/>
          <w:color w:val="000000"/>
        </w:rPr>
      </w:pPr>
      <w:r>
        <w:rPr>
          <w:rFonts w:ascii="Arial" w:hAnsi="Arial"/>
          <w:color w:val="000000"/>
        </w:rPr>
        <w:t xml:space="preserve">Informationen zum Thema </w:t>
      </w:r>
      <w:r w:rsidRPr="00202E64">
        <w:rPr>
          <w:rFonts w:ascii="Arial" w:hAnsi="Arial"/>
          <w:b/>
          <w:color w:val="000000"/>
        </w:rPr>
        <w:t>Asyl in Deutschland</w:t>
      </w:r>
      <w:r>
        <w:rPr>
          <w:rFonts w:ascii="Arial" w:hAnsi="Arial"/>
          <w:color w:val="000000"/>
        </w:rPr>
        <w:t xml:space="preserve"> finden Sie hier</w:t>
      </w:r>
      <w:r w:rsidR="00AF21A4">
        <w:rPr>
          <w:rFonts w:ascii="Arial" w:hAnsi="Arial"/>
          <w:color w:val="000000"/>
        </w:rPr>
        <w:t>:</w:t>
      </w:r>
    </w:p>
    <w:p w14:paraId="278998EF" w14:textId="77777777" w:rsidR="006545C4" w:rsidRDefault="00F662F9" w:rsidP="006545C4">
      <w:pPr>
        <w:pStyle w:val="StandardWeb"/>
        <w:spacing w:before="0" w:beforeAutospacing="0" w:after="0" w:afterAutospacing="0"/>
        <w:rPr>
          <w:rFonts w:ascii="Arial" w:hAnsi="Arial"/>
          <w:color w:val="000000"/>
        </w:rPr>
      </w:pPr>
      <w:hyperlink r:id="rId7" w:history="1">
        <w:r w:rsidR="006545C4" w:rsidRPr="008E304D">
          <w:rPr>
            <w:rStyle w:val="Hyperlink"/>
            <w:rFonts w:ascii="Arial" w:hAnsi="Arial"/>
          </w:rPr>
          <w:t>http://www.bpb.de/61634</w:t>
        </w:r>
      </w:hyperlink>
    </w:p>
    <w:p w14:paraId="64BCC61D" w14:textId="77777777" w:rsidR="006545C4" w:rsidRPr="0005525C" w:rsidRDefault="006545C4" w:rsidP="006545C4">
      <w:pPr>
        <w:pStyle w:val="StandardWeb"/>
        <w:spacing w:before="0" w:beforeAutospacing="0" w:after="0" w:afterAutospacing="0"/>
        <w:rPr>
          <w:rFonts w:ascii="Arial" w:hAnsi="Arial"/>
          <w:color w:val="000000"/>
        </w:rPr>
      </w:pPr>
    </w:p>
    <w:p w14:paraId="0041C3CE" w14:textId="25E0E34A" w:rsidR="00D50065" w:rsidRDefault="00485FF0" w:rsidP="00D50065">
      <w:pPr>
        <w:pStyle w:val="StandardWeb"/>
        <w:spacing w:before="0" w:beforeAutospacing="0" w:after="0" w:afterAutospacing="0"/>
        <w:rPr>
          <w:rFonts w:ascii="Arial" w:hAnsi="Arial"/>
          <w:color w:val="000000"/>
        </w:rPr>
      </w:pPr>
      <w:r w:rsidRPr="00485FF0">
        <w:rPr>
          <w:rFonts w:ascii="Arial" w:hAnsi="Arial"/>
          <w:color w:val="000000"/>
        </w:rPr>
        <w:t>Soweit nicht anders angegeben beziehen sich alle Angaben auf Personen im UNHCR-Verantwortungsbereich</w:t>
      </w:r>
      <w:r w:rsidR="00BE734B">
        <w:rPr>
          <w:rFonts w:ascii="Arial" w:hAnsi="Arial"/>
          <w:color w:val="000000"/>
        </w:rPr>
        <w:t xml:space="preserve">; </w:t>
      </w:r>
      <w:r w:rsidR="00D50065" w:rsidRPr="00485FF0">
        <w:rPr>
          <w:rFonts w:ascii="Arial" w:hAnsi="Arial"/>
          <w:b/>
          <w:color w:val="000000"/>
        </w:rPr>
        <w:t>Flüchtlinge</w:t>
      </w:r>
      <w:r w:rsidR="00D50065">
        <w:rPr>
          <w:rFonts w:ascii="Arial" w:hAnsi="Arial"/>
          <w:color w:val="000000"/>
        </w:rPr>
        <w:t xml:space="preserve"> ohne </w:t>
      </w:r>
      <w:r w:rsidR="00D50065" w:rsidRPr="009B5008">
        <w:rPr>
          <w:rFonts w:ascii="Arial" w:hAnsi="Arial"/>
          <w:color w:val="000000"/>
        </w:rPr>
        <w:t>Binnen</w:t>
      </w:r>
      <w:r w:rsidR="00D50065">
        <w:rPr>
          <w:rFonts w:ascii="Arial" w:hAnsi="Arial"/>
          <w:color w:val="000000"/>
        </w:rPr>
        <w:t>f</w:t>
      </w:r>
      <w:r w:rsidR="00D50065" w:rsidRPr="009B5008">
        <w:rPr>
          <w:rFonts w:ascii="Arial" w:hAnsi="Arial"/>
          <w:color w:val="000000"/>
        </w:rPr>
        <w:t>lüchtlinge</w:t>
      </w:r>
      <w:r w:rsidR="00D50065">
        <w:rPr>
          <w:rFonts w:ascii="Arial" w:hAnsi="Arial"/>
          <w:color w:val="000000"/>
        </w:rPr>
        <w:t xml:space="preserve">, Rückkehrer oder </w:t>
      </w:r>
      <w:r w:rsidR="00D50065" w:rsidRPr="00591B2A">
        <w:rPr>
          <w:rFonts w:ascii="Arial" w:hAnsi="Arial"/>
          <w:color w:val="000000"/>
        </w:rPr>
        <w:t>Personen in flüchtlingsähnlichen Situationen</w:t>
      </w:r>
      <w:r w:rsidR="00D50065">
        <w:rPr>
          <w:rFonts w:ascii="Arial" w:hAnsi="Arial"/>
          <w:color w:val="000000"/>
        </w:rPr>
        <w:t xml:space="preserve">. </w:t>
      </w:r>
      <w:r w:rsidR="00D50065" w:rsidRPr="00485FF0">
        <w:rPr>
          <w:rFonts w:ascii="Arial" w:hAnsi="Arial"/>
          <w:color w:val="000000"/>
        </w:rPr>
        <w:t xml:space="preserve">Bei den </w:t>
      </w:r>
      <w:r w:rsidR="00D50065" w:rsidRPr="00485FF0">
        <w:rPr>
          <w:rFonts w:ascii="Arial" w:hAnsi="Arial"/>
          <w:b/>
          <w:color w:val="000000"/>
        </w:rPr>
        <w:t>Asylbewerbern</w:t>
      </w:r>
      <w:r w:rsidR="00D50065" w:rsidRPr="00485FF0">
        <w:rPr>
          <w:rFonts w:ascii="Arial" w:hAnsi="Arial"/>
          <w:color w:val="000000"/>
        </w:rPr>
        <w:t xml:space="preserve"> werden ausschließlich anhängige Verfahren betrachtet.</w:t>
      </w:r>
    </w:p>
    <w:p w14:paraId="7601602B" w14:textId="77777777" w:rsidR="00D50065" w:rsidRPr="009B5008" w:rsidRDefault="00D50065" w:rsidP="00D50065">
      <w:pPr>
        <w:pStyle w:val="StandardWeb"/>
        <w:spacing w:before="0" w:beforeAutospacing="0" w:after="0" w:afterAutospacing="0"/>
        <w:rPr>
          <w:rFonts w:ascii="Arial" w:hAnsi="Arial"/>
          <w:color w:val="000000"/>
        </w:rPr>
      </w:pPr>
    </w:p>
    <w:p w14:paraId="458BBA45" w14:textId="77777777" w:rsidR="002945E2" w:rsidRDefault="00F9355C" w:rsidP="002C1F5D">
      <w:pPr>
        <w:pStyle w:val="StandardWeb"/>
        <w:spacing w:before="0" w:beforeAutospacing="0" w:after="0" w:afterAutospacing="0"/>
        <w:rPr>
          <w:rFonts w:ascii="Arial" w:hAnsi="Arial"/>
          <w:color w:val="000000"/>
        </w:rPr>
      </w:pPr>
      <w:r w:rsidRPr="0005525C">
        <w:rPr>
          <w:rFonts w:ascii="Arial" w:hAnsi="Arial"/>
          <w:color w:val="000000"/>
        </w:rPr>
        <w:t>Das wichtigste internationale Übereinkommen zum Flüchtlingsschutz ist die Genfer Flüchtlingskonvention von 1951, die 1967 durch ein Protokoll ergänzt wurde.</w:t>
      </w:r>
      <w:r w:rsidR="002C1F5D" w:rsidRPr="0005525C">
        <w:rPr>
          <w:rFonts w:ascii="Arial" w:hAnsi="Arial"/>
          <w:color w:val="000000"/>
        </w:rPr>
        <w:t xml:space="preserve"> Artikel 1 der Genfer Flüchtlingskonvention definiert einen </w:t>
      </w:r>
      <w:r w:rsidR="002C1F5D" w:rsidRPr="00485FF0">
        <w:rPr>
          <w:rFonts w:ascii="Arial" w:hAnsi="Arial"/>
          <w:b/>
          <w:color w:val="000000"/>
        </w:rPr>
        <w:t>Flüchtling</w:t>
      </w:r>
      <w:r w:rsidR="002C1F5D" w:rsidRPr="0005525C">
        <w:rPr>
          <w:rFonts w:ascii="Arial" w:hAnsi="Arial"/>
          <w:color w:val="000000"/>
        </w:rPr>
        <w:t xml:space="preserve"> als Person, die sich außerhalb des Landes befindet, dessen Staatsangehörigkeit sie besitzt oder in dem sie ihren ständigen Wohnsitz hat, und die wegen ihrer Rasse, Religion, Nationalität, Zugehörigkeit zu einer bestimmten sozialen Gruppe oder wegen ihrer politischen Überzeugung eine wohlbegründete Furcht vor Verfolgung hat und den Schutz dieses Landes nicht in Anspruch nehmen kann oder wegen dieser Furcht vor Verfolgung nicht dorthin zurückkehren kann.</w:t>
      </w:r>
    </w:p>
    <w:p w14:paraId="6502D25F" w14:textId="77777777" w:rsidR="00485FF0" w:rsidRDefault="00485FF0" w:rsidP="002C1F5D">
      <w:pPr>
        <w:pStyle w:val="StandardWeb"/>
        <w:spacing w:before="0" w:beforeAutospacing="0" w:after="0" w:afterAutospacing="0"/>
        <w:rPr>
          <w:rFonts w:ascii="Arial" w:hAnsi="Arial"/>
          <w:color w:val="000000"/>
        </w:rPr>
      </w:pPr>
    </w:p>
    <w:p w14:paraId="6BF41943" w14:textId="77777777" w:rsidR="002945E2" w:rsidRDefault="00DF2ACA" w:rsidP="0005525C">
      <w:pPr>
        <w:pStyle w:val="StandardWeb"/>
        <w:spacing w:before="0" w:beforeAutospacing="0" w:after="0" w:afterAutospacing="0"/>
        <w:rPr>
          <w:rFonts w:ascii="Arial" w:hAnsi="Arial"/>
          <w:color w:val="000000"/>
        </w:rPr>
      </w:pPr>
      <w:r w:rsidRPr="0005525C">
        <w:rPr>
          <w:rFonts w:ascii="Arial" w:hAnsi="Arial"/>
          <w:color w:val="000000"/>
        </w:rPr>
        <w:t>D</w:t>
      </w:r>
      <w:r w:rsidR="00F94B75" w:rsidRPr="0005525C">
        <w:rPr>
          <w:rFonts w:ascii="Arial" w:hAnsi="Arial"/>
          <w:color w:val="000000"/>
        </w:rPr>
        <w:t xml:space="preserve">er Hohe Flüchtlingskommissar der Vereinten Nationen </w:t>
      </w:r>
      <w:r w:rsidR="00F9355C" w:rsidRPr="0005525C">
        <w:rPr>
          <w:rFonts w:ascii="Arial" w:hAnsi="Arial"/>
          <w:color w:val="000000"/>
        </w:rPr>
        <w:t xml:space="preserve">(UNHCR – United Nations High </w:t>
      </w:r>
      <w:proofErr w:type="spellStart"/>
      <w:r w:rsidR="00F9355C" w:rsidRPr="0005525C">
        <w:rPr>
          <w:rFonts w:ascii="Arial" w:hAnsi="Arial"/>
          <w:color w:val="000000"/>
        </w:rPr>
        <w:t>Commissioner</w:t>
      </w:r>
      <w:proofErr w:type="spellEnd"/>
      <w:r w:rsidR="00F9355C" w:rsidRPr="0005525C">
        <w:rPr>
          <w:rFonts w:ascii="Arial" w:hAnsi="Arial"/>
          <w:color w:val="000000"/>
        </w:rPr>
        <w:t xml:space="preserve"> </w:t>
      </w:r>
      <w:proofErr w:type="spellStart"/>
      <w:r w:rsidR="00F9355C" w:rsidRPr="0005525C">
        <w:rPr>
          <w:rFonts w:ascii="Arial" w:hAnsi="Arial"/>
          <w:color w:val="000000"/>
        </w:rPr>
        <w:t>for</w:t>
      </w:r>
      <w:proofErr w:type="spellEnd"/>
      <w:r w:rsidR="00F9355C" w:rsidRPr="0005525C">
        <w:rPr>
          <w:rFonts w:ascii="Arial" w:hAnsi="Arial"/>
          <w:color w:val="000000"/>
        </w:rPr>
        <w:t xml:space="preserve"> </w:t>
      </w:r>
      <w:proofErr w:type="spellStart"/>
      <w:r w:rsidR="00F9355C" w:rsidRPr="0005525C">
        <w:rPr>
          <w:rFonts w:ascii="Arial" w:hAnsi="Arial"/>
          <w:color w:val="000000"/>
        </w:rPr>
        <w:t>Refugees</w:t>
      </w:r>
      <w:proofErr w:type="spellEnd"/>
      <w:r w:rsidR="00F9355C" w:rsidRPr="0005525C">
        <w:rPr>
          <w:rFonts w:ascii="Arial" w:hAnsi="Arial"/>
          <w:color w:val="000000"/>
        </w:rPr>
        <w:t xml:space="preserve">) schützt und unterstützt Flüchtlinge auf der ganzen Welt. </w:t>
      </w:r>
      <w:r w:rsidR="00F9355C" w:rsidRPr="00485FF0">
        <w:rPr>
          <w:rFonts w:ascii="Arial" w:hAnsi="Arial"/>
          <w:b/>
          <w:color w:val="000000"/>
        </w:rPr>
        <w:t>UNHCR</w:t>
      </w:r>
      <w:r w:rsidR="00F9355C" w:rsidRPr="0005525C">
        <w:rPr>
          <w:rFonts w:ascii="Arial" w:hAnsi="Arial"/>
          <w:color w:val="000000"/>
        </w:rPr>
        <w:t xml:space="preserve"> wurde 1951 von der UN-Generalversammlung gegründet, um in der Folge des Zweiten Weltkriegs Millionen von europäischen Flüchtlingen zu helfen. In den folgenden Jahrzehnten wurde das Aufgabengebiet stetig erweitert.</w:t>
      </w:r>
    </w:p>
    <w:p w14:paraId="27D8660B" w14:textId="77777777" w:rsidR="00485FF0" w:rsidRDefault="00485FF0" w:rsidP="0005525C">
      <w:pPr>
        <w:pStyle w:val="StandardWeb"/>
        <w:spacing w:before="0" w:beforeAutospacing="0" w:after="0" w:afterAutospacing="0"/>
        <w:rPr>
          <w:rFonts w:ascii="Arial" w:hAnsi="Arial"/>
          <w:color w:val="000000"/>
        </w:rPr>
      </w:pPr>
    </w:p>
    <w:p w14:paraId="67C223AF" w14:textId="77777777" w:rsidR="00AC7C80" w:rsidRDefault="00AC7C80" w:rsidP="00AC7C80">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1DDFCE16" w14:textId="77777777"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575D77">
        <w:rPr>
          <w:rFonts w:ascii="Arial" w:hAnsi="Arial"/>
          <w:sz w:val="20"/>
          <w:szCs w:val="20"/>
        </w:rPr>
        <w:t>8</w:t>
      </w:r>
      <w:r>
        <w:rPr>
          <w:rFonts w:ascii="Arial" w:hAnsi="Arial"/>
          <w:sz w:val="20"/>
          <w:szCs w:val="20"/>
        </w:rPr>
        <w:t xml:space="preserve"> | </w:t>
      </w:r>
      <w:hyperlink r:id="rId9"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E"/>
    <w:rsid w:val="000016BE"/>
    <w:rsid w:val="00005848"/>
    <w:rsid w:val="00027BDC"/>
    <w:rsid w:val="0003167C"/>
    <w:rsid w:val="000435B2"/>
    <w:rsid w:val="0005525C"/>
    <w:rsid w:val="000640A7"/>
    <w:rsid w:val="000713A5"/>
    <w:rsid w:val="00080B5C"/>
    <w:rsid w:val="00094778"/>
    <w:rsid w:val="000A303C"/>
    <w:rsid w:val="000A4DE1"/>
    <w:rsid w:val="000A7E90"/>
    <w:rsid w:val="000B38A2"/>
    <w:rsid w:val="000B4E85"/>
    <w:rsid w:val="000C618A"/>
    <w:rsid w:val="000D065D"/>
    <w:rsid w:val="000F5FF9"/>
    <w:rsid w:val="001011B5"/>
    <w:rsid w:val="001036AE"/>
    <w:rsid w:val="001070A3"/>
    <w:rsid w:val="001108C0"/>
    <w:rsid w:val="00117B88"/>
    <w:rsid w:val="00123CB2"/>
    <w:rsid w:val="001434C0"/>
    <w:rsid w:val="00180343"/>
    <w:rsid w:val="001843D1"/>
    <w:rsid w:val="00187B4A"/>
    <w:rsid w:val="00195110"/>
    <w:rsid w:val="001B3265"/>
    <w:rsid w:val="001E0F65"/>
    <w:rsid w:val="00202E64"/>
    <w:rsid w:val="00215C43"/>
    <w:rsid w:val="00222354"/>
    <w:rsid w:val="00222BB9"/>
    <w:rsid w:val="00223816"/>
    <w:rsid w:val="00245541"/>
    <w:rsid w:val="00264E36"/>
    <w:rsid w:val="002945E2"/>
    <w:rsid w:val="002A322C"/>
    <w:rsid w:val="002A7B15"/>
    <w:rsid w:val="002B127B"/>
    <w:rsid w:val="002C1F5D"/>
    <w:rsid w:val="002E2BEE"/>
    <w:rsid w:val="00310A73"/>
    <w:rsid w:val="003279CE"/>
    <w:rsid w:val="00386729"/>
    <w:rsid w:val="003966CB"/>
    <w:rsid w:val="003A17AD"/>
    <w:rsid w:val="003A2753"/>
    <w:rsid w:val="003F347F"/>
    <w:rsid w:val="003F7500"/>
    <w:rsid w:val="004078B3"/>
    <w:rsid w:val="00417FE5"/>
    <w:rsid w:val="004336FB"/>
    <w:rsid w:val="00463BF5"/>
    <w:rsid w:val="00472807"/>
    <w:rsid w:val="00485FF0"/>
    <w:rsid w:val="00494EB9"/>
    <w:rsid w:val="004A3A0A"/>
    <w:rsid w:val="004C7E27"/>
    <w:rsid w:val="004D1834"/>
    <w:rsid w:val="004D21C6"/>
    <w:rsid w:val="004F34F7"/>
    <w:rsid w:val="004F3A7E"/>
    <w:rsid w:val="00516309"/>
    <w:rsid w:val="0052461D"/>
    <w:rsid w:val="00542BE9"/>
    <w:rsid w:val="00564F29"/>
    <w:rsid w:val="00565128"/>
    <w:rsid w:val="005744A4"/>
    <w:rsid w:val="00575D77"/>
    <w:rsid w:val="00586EC5"/>
    <w:rsid w:val="00591B2A"/>
    <w:rsid w:val="005C6DC5"/>
    <w:rsid w:val="005C78B2"/>
    <w:rsid w:val="005C7BC1"/>
    <w:rsid w:val="005E735A"/>
    <w:rsid w:val="005F177F"/>
    <w:rsid w:val="005F4A13"/>
    <w:rsid w:val="006545C4"/>
    <w:rsid w:val="00655862"/>
    <w:rsid w:val="00664620"/>
    <w:rsid w:val="0067748C"/>
    <w:rsid w:val="00685E07"/>
    <w:rsid w:val="00696695"/>
    <w:rsid w:val="006A2016"/>
    <w:rsid w:val="006B18B9"/>
    <w:rsid w:val="006D13AD"/>
    <w:rsid w:val="006F229E"/>
    <w:rsid w:val="00701687"/>
    <w:rsid w:val="007016C7"/>
    <w:rsid w:val="00747AC6"/>
    <w:rsid w:val="00774DF4"/>
    <w:rsid w:val="007A32F7"/>
    <w:rsid w:val="007F6455"/>
    <w:rsid w:val="0081478D"/>
    <w:rsid w:val="00843C21"/>
    <w:rsid w:val="00864235"/>
    <w:rsid w:val="00874823"/>
    <w:rsid w:val="00891E82"/>
    <w:rsid w:val="008963E6"/>
    <w:rsid w:val="008B1861"/>
    <w:rsid w:val="008B26D9"/>
    <w:rsid w:val="008C298E"/>
    <w:rsid w:val="008E5421"/>
    <w:rsid w:val="008F0851"/>
    <w:rsid w:val="008F0E96"/>
    <w:rsid w:val="009566F7"/>
    <w:rsid w:val="00995108"/>
    <w:rsid w:val="00997146"/>
    <w:rsid w:val="009A124B"/>
    <w:rsid w:val="009A1F2B"/>
    <w:rsid w:val="009A2B87"/>
    <w:rsid w:val="009B5008"/>
    <w:rsid w:val="009C6C32"/>
    <w:rsid w:val="009E1DA2"/>
    <w:rsid w:val="00A0022E"/>
    <w:rsid w:val="00A115AF"/>
    <w:rsid w:val="00A2099B"/>
    <w:rsid w:val="00A229BE"/>
    <w:rsid w:val="00A41AF3"/>
    <w:rsid w:val="00A45C2E"/>
    <w:rsid w:val="00A9761C"/>
    <w:rsid w:val="00AC7C80"/>
    <w:rsid w:val="00AE03A9"/>
    <w:rsid w:val="00AF21A4"/>
    <w:rsid w:val="00AF3656"/>
    <w:rsid w:val="00B023BF"/>
    <w:rsid w:val="00B52E76"/>
    <w:rsid w:val="00B64A62"/>
    <w:rsid w:val="00B748F3"/>
    <w:rsid w:val="00BB6B7C"/>
    <w:rsid w:val="00BC27C4"/>
    <w:rsid w:val="00BD1166"/>
    <w:rsid w:val="00BE734B"/>
    <w:rsid w:val="00BF2E65"/>
    <w:rsid w:val="00BF41E9"/>
    <w:rsid w:val="00BF661D"/>
    <w:rsid w:val="00C023A3"/>
    <w:rsid w:val="00C1132E"/>
    <w:rsid w:val="00C15630"/>
    <w:rsid w:val="00C5757A"/>
    <w:rsid w:val="00C67EC6"/>
    <w:rsid w:val="00C7630B"/>
    <w:rsid w:val="00C865B6"/>
    <w:rsid w:val="00C951F7"/>
    <w:rsid w:val="00CA15B0"/>
    <w:rsid w:val="00CA34F6"/>
    <w:rsid w:val="00CA6BBB"/>
    <w:rsid w:val="00CD6A81"/>
    <w:rsid w:val="00D01D2D"/>
    <w:rsid w:val="00D14947"/>
    <w:rsid w:val="00D23215"/>
    <w:rsid w:val="00D26A81"/>
    <w:rsid w:val="00D30C59"/>
    <w:rsid w:val="00D32907"/>
    <w:rsid w:val="00D37C03"/>
    <w:rsid w:val="00D43A45"/>
    <w:rsid w:val="00D50065"/>
    <w:rsid w:val="00D65ADA"/>
    <w:rsid w:val="00D72E45"/>
    <w:rsid w:val="00D80AE4"/>
    <w:rsid w:val="00D80CD8"/>
    <w:rsid w:val="00DA49C5"/>
    <w:rsid w:val="00DB2564"/>
    <w:rsid w:val="00DC37C8"/>
    <w:rsid w:val="00DC6307"/>
    <w:rsid w:val="00DD764B"/>
    <w:rsid w:val="00DE434F"/>
    <w:rsid w:val="00DE6FDD"/>
    <w:rsid w:val="00DF26FB"/>
    <w:rsid w:val="00DF2ACA"/>
    <w:rsid w:val="00DF49AD"/>
    <w:rsid w:val="00E07B4D"/>
    <w:rsid w:val="00E35FD9"/>
    <w:rsid w:val="00E90441"/>
    <w:rsid w:val="00E94B65"/>
    <w:rsid w:val="00E9619E"/>
    <w:rsid w:val="00ED06C4"/>
    <w:rsid w:val="00EE6AD0"/>
    <w:rsid w:val="00EF1617"/>
    <w:rsid w:val="00F1045A"/>
    <w:rsid w:val="00F1279A"/>
    <w:rsid w:val="00F14770"/>
    <w:rsid w:val="00F231F3"/>
    <w:rsid w:val="00F50C12"/>
    <w:rsid w:val="00F662F9"/>
    <w:rsid w:val="00F76DC8"/>
    <w:rsid w:val="00F9355C"/>
    <w:rsid w:val="00F94B75"/>
    <w:rsid w:val="00FA162E"/>
    <w:rsid w:val="00FC310F"/>
    <w:rsid w:val="00FD4B24"/>
    <w:rsid w:val="00FE29E5"/>
    <w:rsid w:val="00FF6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paragraph" w:styleId="Kommentarthema">
    <w:name w:val="annotation subject"/>
    <w:basedOn w:val="Kommentartext"/>
    <w:next w:val="Kommentartext"/>
    <w:link w:val="KommentarthemaZchn"/>
    <w:uiPriority w:val="99"/>
    <w:semiHidden/>
    <w:unhideWhenUsed/>
    <w:rsid w:val="00542BE9"/>
    <w:rPr>
      <w:b/>
      <w:bCs/>
      <w:szCs w:val="20"/>
    </w:rPr>
  </w:style>
  <w:style w:type="character" w:customStyle="1" w:styleId="KommentartextZchn">
    <w:name w:val="Kommentartext Zchn"/>
    <w:basedOn w:val="Absatz-Standardschriftart"/>
    <w:link w:val="Kommentartext"/>
    <w:semiHidden/>
    <w:rsid w:val="00542BE9"/>
    <w:rPr>
      <w:szCs w:val="24"/>
    </w:rPr>
  </w:style>
  <w:style w:type="character" w:customStyle="1" w:styleId="KommentarthemaZchn">
    <w:name w:val="Kommentarthema Zchn"/>
    <w:basedOn w:val="KommentartextZchn"/>
    <w:link w:val="Kommentarthema"/>
    <w:uiPriority w:val="99"/>
    <w:semiHidden/>
    <w:rsid w:val="00542BE9"/>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paragraph" w:styleId="Kommentarthema">
    <w:name w:val="annotation subject"/>
    <w:basedOn w:val="Kommentartext"/>
    <w:next w:val="Kommentartext"/>
    <w:link w:val="KommentarthemaZchn"/>
    <w:uiPriority w:val="99"/>
    <w:semiHidden/>
    <w:unhideWhenUsed/>
    <w:rsid w:val="00542BE9"/>
    <w:rPr>
      <w:b/>
      <w:bCs/>
      <w:szCs w:val="20"/>
    </w:rPr>
  </w:style>
  <w:style w:type="character" w:customStyle="1" w:styleId="KommentartextZchn">
    <w:name w:val="Kommentartext Zchn"/>
    <w:basedOn w:val="Absatz-Standardschriftart"/>
    <w:link w:val="Kommentartext"/>
    <w:semiHidden/>
    <w:rsid w:val="00542BE9"/>
    <w:rPr>
      <w:szCs w:val="24"/>
    </w:rPr>
  </w:style>
  <w:style w:type="character" w:customStyle="1" w:styleId="KommentarthemaZchn">
    <w:name w:val="Kommentarthema Zchn"/>
    <w:basedOn w:val="KommentartextZchn"/>
    <w:link w:val="Kommentarthema"/>
    <w:uiPriority w:val="99"/>
    <w:semiHidden/>
    <w:rsid w:val="00542BE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bpb.de/61634"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271425" TargetMode="External"/><Relationship Id="rId11" Type="http://schemas.openxmlformats.org/officeDocument/2006/relationships/theme" Target="theme/theme1.xml"/><Relationship Id="rId5" Type="http://schemas.openxmlformats.org/officeDocument/2006/relationships/hyperlink" Target="http://www.bpb.de/2786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5</cp:revision>
  <dcterms:created xsi:type="dcterms:W3CDTF">2018-10-12T07:21:00Z</dcterms:created>
  <dcterms:modified xsi:type="dcterms:W3CDTF">2018-10-26T12:21:00Z</dcterms:modified>
</cp:coreProperties>
</file>