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472071" w14:textId="262B739F" w:rsidR="0066308C" w:rsidRPr="00E16E99" w:rsidRDefault="0066308C" w:rsidP="0066308C">
      <w:pPr>
        <w:rPr>
          <w:rFonts w:ascii="Arial" w:hAnsi="Arial" w:cs="Arial"/>
          <w:b/>
          <w:color w:val="000000" w:themeColor="text1"/>
          <w:shd w:val="clear" w:color="auto" w:fill="FFFFFF"/>
        </w:rPr>
      </w:pPr>
      <w:r w:rsidRPr="00E16E99">
        <w:rPr>
          <w:rFonts w:ascii="Arial" w:hAnsi="Arial" w:cs="Arial"/>
          <w:b/>
          <w:color w:val="000000" w:themeColor="text1"/>
          <w:shd w:val="clear" w:color="auto" w:fill="FFFFFF"/>
        </w:rPr>
        <w:t>EU-weit wird das Internet von immer mehr Menschen genutzt: Im Jahr 2007 gaben 57 Prozent der EU-Bürger im Alter von 16 bis 74 Jahren an, "in den letzten 3 Monaten" das Internet genutzt zu haben. Bis 201</w:t>
      </w:r>
      <w:r w:rsidR="0027317F" w:rsidRPr="00E16E99">
        <w:rPr>
          <w:rFonts w:ascii="Arial" w:hAnsi="Arial" w:cs="Arial"/>
          <w:b/>
          <w:color w:val="000000" w:themeColor="text1"/>
          <w:shd w:val="clear" w:color="auto" w:fill="FFFFFF"/>
        </w:rPr>
        <w:t>8</w:t>
      </w:r>
      <w:r w:rsidRPr="00E16E99">
        <w:rPr>
          <w:rFonts w:ascii="Arial" w:hAnsi="Arial" w:cs="Arial"/>
          <w:b/>
          <w:color w:val="000000" w:themeColor="text1"/>
          <w:shd w:val="clear" w:color="auto" w:fill="FFFFFF"/>
        </w:rPr>
        <w:t xml:space="preserve"> stieg dieser Wert kontinuierlich auf 85 Prozent. </w:t>
      </w:r>
      <w:r w:rsidR="0042143D" w:rsidRPr="00E16E99">
        <w:rPr>
          <w:rFonts w:ascii="Arial" w:hAnsi="Arial" w:cs="Arial"/>
          <w:b/>
          <w:color w:val="000000" w:themeColor="text1"/>
          <w:shd w:val="clear" w:color="auto" w:fill="FFFFFF"/>
        </w:rPr>
        <w:t xml:space="preserve">Diese Entwicklung findet sich in allen 33 europäischen Staaten, die Eurostat betrachtet. </w:t>
      </w:r>
      <w:r w:rsidR="00B36B03" w:rsidRPr="00E16E99">
        <w:rPr>
          <w:rFonts w:ascii="Arial" w:hAnsi="Arial" w:cs="Arial"/>
          <w:b/>
          <w:color w:val="000000" w:themeColor="text1"/>
          <w:shd w:val="clear" w:color="auto" w:fill="FFFFFF"/>
        </w:rPr>
        <w:t>Bezogen auf die Internetn</w:t>
      </w:r>
      <w:r w:rsidR="0042143D" w:rsidRPr="00E16E99">
        <w:rPr>
          <w:rFonts w:ascii="Arial" w:hAnsi="Arial" w:cs="Arial"/>
          <w:b/>
          <w:color w:val="000000" w:themeColor="text1"/>
          <w:shd w:val="clear" w:color="auto" w:fill="FFFFFF"/>
        </w:rPr>
        <w:t xml:space="preserve">utzung "in den letzten drei Monaten" standen Island (99 Prozent), Dänemark (98 Prozent), Luxemburg und Norwegen (97 Prozent) </w:t>
      </w:r>
      <w:r w:rsidR="00B36B03" w:rsidRPr="00E16E99">
        <w:rPr>
          <w:rFonts w:ascii="Arial" w:hAnsi="Arial" w:cs="Arial"/>
          <w:b/>
          <w:color w:val="000000" w:themeColor="text1"/>
          <w:shd w:val="clear" w:color="auto" w:fill="FFFFFF"/>
        </w:rPr>
        <w:t>a</w:t>
      </w:r>
      <w:r w:rsidR="0042143D" w:rsidRPr="00E16E99">
        <w:rPr>
          <w:rFonts w:ascii="Arial" w:hAnsi="Arial" w:cs="Arial"/>
          <w:b/>
          <w:color w:val="000000" w:themeColor="text1"/>
          <w:shd w:val="clear" w:color="auto" w:fill="FFFFFF"/>
        </w:rPr>
        <w:t>n der Spitze</w:t>
      </w:r>
      <w:r w:rsidR="00636BF2" w:rsidRPr="00E16E99">
        <w:rPr>
          <w:rFonts w:ascii="Arial" w:hAnsi="Arial" w:cs="Arial"/>
          <w:b/>
          <w:color w:val="000000" w:themeColor="text1"/>
          <w:shd w:val="clear" w:color="auto" w:fill="FFFFFF"/>
        </w:rPr>
        <w:t xml:space="preserve"> und </w:t>
      </w:r>
      <w:r w:rsidR="0042143D" w:rsidRPr="00E16E99">
        <w:rPr>
          <w:rFonts w:ascii="Arial" w:hAnsi="Arial" w:cs="Arial"/>
          <w:b/>
          <w:color w:val="000000" w:themeColor="text1"/>
          <w:shd w:val="clear" w:color="auto" w:fill="FFFFFF"/>
        </w:rPr>
        <w:t>Deutschland</w:t>
      </w:r>
      <w:r w:rsidR="00636BF2" w:rsidRPr="00E16E99">
        <w:rPr>
          <w:rFonts w:ascii="Arial" w:hAnsi="Arial" w:cs="Arial"/>
          <w:b/>
          <w:color w:val="000000" w:themeColor="text1"/>
          <w:shd w:val="clear" w:color="auto" w:fill="FFFFFF"/>
        </w:rPr>
        <w:t xml:space="preserve"> (9</w:t>
      </w:r>
      <w:r w:rsidR="0042143D" w:rsidRPr="00E16E99">
        <w:rPr>
          <w:rFonts w:ascii="Arial" w:hAnsi="Arial" w:cs="Arial"/>
          <w:b/>
          <w:color w:val="000000" w:themeColor="text1"/>
          <w:shd w:val="clear" w:color="auto" w:fill="FFFFFF"/>
        </w:rPr>
        <w:t>2 Prozent</w:t>
      </w:r>
      <w:r w:rsidR="00636BF2" w:rsidRPr="00E16E99">
        <w:rPr>
          <w:rFonts w:ascii="Arial" w:hAnsi="Arial" w:cs="Arial"/>
          <w:b/>
          <w:color w:val="000000" w:themeColor="text1"/>
          <w:shd w:val="clear" w:color="auto" w:fill="FFFFFF"/>
        </w:rPr>
        <w:t>) an neunter Stelle</w:t>
      </w:r>
      <w:r w:rsidR="0042143D" w:rsidRPr="00E16E99">
        <w:rPr>
          <w:rFonts w:ascii="Arial" w:hAnsi="Arial" w:cs="Arial"/>
          <w:b/>
          <w:color w:val="000000" w:themeColor="text1"/>
          <w:shd w:val="clear" w:color="auto" w:fill="FFFFFF"/>
        </w:rPr>
        <w:t xml:space="preserve">. </w:t>
      </w:r>
      <w:r w:rsidR="00636BF2" w:rsidRPr="00E16E99">
        <w:rPr>
          <w:rFonts w:ascii="Arial" w:hAnsi="Arial" w:cs="Arial"/>
          <w:b/>
          <w:color w:val="000000" w:themeColor="text1"/>
          <w:shd w:val="clear" w:color="auto" w:fill="FFFFFF"/>
        </w:rPr>
        <w:t xml:space="preserve">Auch die technischen Voraussetzungen haben sich verändert: </w:t>
      </w:r>
      <w:r w:rsidR="0042143D" w:rsidRPr="00E16E99">
        <w:rPr>
          <w:rFonts w:ascii="Arial" w:hAnsi="Arial" w:cs="Arial"/>
          <w:b/>
          <w:color w:val="000000" w:themeColor="text1"/>
          <w:shd w:val="clear" w:color="auto" w:fill="FFFFFF"/>
        </w:rPr>
        <w:t xml:space="preserve">Im Zeitraum 2007 bis 2018 </w:t>
      </w:r>
      <w:r w:rsidR="0027317F" w:rsidRPr="00E16E99">
        <w:rPr>
          <w:rFonts w:ascii="Arial" w:hAnsi="Arial" w:cs="Arial"/>
          <w:b/>
          <w:color w:val="000000" w:themeColor="text1"/>
          <w:shd w:val="clear" w:color="auto" w:fill="FFFFFF"/>
        </w:rPr>
        <w:t xml:space="preserve">erhöhte sich </w:t>
      </w:r>
      <w:r w:rsidRPr="00E16E99">
        <w:rPr>
          <w:rFonts w:ascii="Arial" w:hAnsi="Arial" w:cs="Arial"/>
          <w:b/>
          <w:color w:val="000000" w:themeColor="text1"/>
          <w:shd w:val="clear" w:color="auto" w:fill="FFFFFF"/>
        </w:rPr>
        <w:t xml:space="preserve">der Anteil der Privathaushalte, die einen Breitbandzugang haben, EU-weit von 42 </w:t>
      </w:r>
      <w:r w:rsidR="0042143D" w:rsidRPr="00E16E99">
        <w:rPr>
          <w:rFonts w:ascii="Arial" w:hAnsi="Arial" w:cs="Arial"/>
          <w:b/>
          <w:color w:val="000000" w:themeColor="text1"/>
          <w:shd w:val="clear" w:color="auto" w:fill="FFFFFF"/>
        </w:rPr>
        <w:t xml:space="preserve">auf </w:t>
      </w:r>
      <w:r w:rsidRPr="00E16E99">
        <w:rPr>
          <w:rFonts w:ascii="Arial" w:hAnsi="Arial" w:cs="Arial"/>
          <w:b/>
          <w:color w:val="000000" w:themeColor="text1"/>
          <w:shd w:val="clear" w:color="auto" w:fill="FFFFFF"/>
        </w:rPr>
        <w:t xml:space="preserve">86 Prozent </w:t>
      </w:r>
      <w:r w:rsidR="0042143D" w:rsidRPr="00E16E99">
        <w:rPr>
          <w:rFonts w:ascii="Arial" w:hAnsi="Arial" w:cs="Arial"/>
          <w:b/>
          <w:color w:val="000000" w:themeColor="text1"/>
          <w:shd w:val="clear" w:color="auto" w:fill="FFFFFF"/>
        </w:rPr>
        <w:t>(</w:t>
      </w:r>
      <w:r w:rsidRPr="00E16E99">
        <w:rPr>
          <w:rFonts w:ascii="Arial" w:hAnsi="Arial" w:cs="Arial"/>
          <w:b/>
          <w:color w:val="000000" w:themeColor="text1"/>
          <w:shd w:val="clear" w:color="auto" w:fill="FFFFFF"/>
        </w:rPr>
        <w:t>Deutschland</w:t>
      </w:r>
      <w:r w:rsidR="0042143D" w:rsidRPr="00E16E99">
        <w:rPr>
          <w:rFonts w:ascii="Arial" w:hAnsi="Arial" w:cs="Arial"/>
          <w:b/>
          <w:color w:val="000000" w:themeColor="text1"/>
          <w:shd w:val="clear" w:color="auto" w:fill="FFFFFF"/>
        </w:rPr>
        <w:t xml:space="preserve">: </w:t>
      </w:r>
      <w:r w:rsidRPr="00E16E99">
        <w:rPr>
          <w:rFonts w:ascii="Arial" w:hAnsi="Arial" w:cs="Arial"/>
          <w:b/>
          <w:color w:val="000000" w:themeColor="text1"/>
          <w:shd w:val="clear" w:color="auto" w:fill="FFFFFF"/>
        </w:rPr>
        <w:t>90 Prozent).</w:t>
      </w:r>
    </w:p>
    <w:p w14:paraId="27ED3D83" w14:textId="77777777" w:rsidR="0066308C" w:rsidRPr="00E16E99" w:rsidRDefault="0066308C" w:rsidP="0066308C">
      <w:pPr>
        <w:rPr>
          <w:rStyle w:val="Fett"/>
          <w:rFonts w:ascii="Arial" w:hAnsi="Arial" w:cs="Arial"/>
          <w:color w:val="000000" w:themeColor="text1"/>
          <w:shd w:val="clear" w:color="auto" w:fill="FFFFFF"/>
        </w:rPr>
      </w:pPr>
    </w:p>
    <w:p w14:paraId="5249779B" w14:textId="77777777" w:rsidR="00E16064" w:rsidRDefault="00E16064" w:rsidP="00180384">
      <w:pPr>
        <w:rPr>
          <w:rFonts w:ascii="Arial" w:hAnsi="Arial"/>
          <w:color w:val="FF0000"/>
        </w:rPr>
      </w:pPr>
      <w:r>
        <w:rPr>
          <w:rFonts w:ascii="Arial" w:hAnsi="Arial"/>
          <w:color w:val="FF0000"/>
        </w:rPr>
        <w:t>Fakten</w:t>
      </w:r>
    </w:p>
    <w:p w14:paraId="677E5CB5" w14:textId="77777777" w:rsidR="00E16064" w:rsidRPr="00E16E99" w:rsidRDefault="00E16064" w:rsidP="00C2200F">
      <w:pPr>
        <w:rPr>
          <w:rFonts w:ascii="Arial" w:hAnsi="Arial" w:cs="Arial"/>
          <w:color w:val="000000" w:themeColor="text1"/>
          <w:shd w:val="clear" w:color="auto" w:fill="FFFFFF"/>
        </w:rPr>
      </w:pPr>
    </w:p>
    <w:p w14:paraId="7FF07692" w14:textId="33307EF5" w:rsidR="00D35574" w:rsidRPr="00E16E99" w:rsidRDefault="00EF4E1B" w:rsidP="00541DEC">
      <w:pPr>
        <w:rPr>
          <w:rFonts w:ascii="Arial" w:hAnsi="Arial" w:cs="Arial"/>
          <w:color w:val="000000" w:themeColor="text1"/>
          <w:shd w:val="clear" w:color="auto" w:fill="FFFFFF"/>
        </w:rPr>
      </w:pPr>
      <w:r w:rsidRPr="00E16E99">
        <w:rPr>
          <w:rFonts w:ascii="Arial" w:hAnsi="Arial" w:cs="Arial"/>
          <w:color w:val="000000" w:themeColor="text1"/>
          <w:shd w:val="clear" w:color="auto" w:fill="FFFFFF"/>
        </w:rPr>
        <w:t xml:space="preserve">EU-weit wird das Internet von immer mehr Menschen </w:t>
      </w:r>
      <w:r w:rsidR="00D35574" w:rsidRPr="00E16E99">
        <w:rPr>
          <w:rFonts w:ascii="Arial" w:hAnsi="Arial" w:cs="Arial"/>
          <w:color w:val="000000" w:themeColor="text1"/>
          <w:shd w:val="clear" w:color="auto" w:fill="FFFFFF"/>
        </w:rPr>
        <w:t>genutzt: Im Jahr 2007 gaben</w:t>
      </w:r>
      <w:r w:rsidR="00634F17" w:rsidRPr="00E16E99">
        <w:rPr>
          <w:rFonts w:ascii="Arial" w:hAnsi="Arial" w:cs="Arial"/>
          <w:color w:val="000000" w:themeColor="text1"/>
          <w:shd w:val="clear" w:color="auto" w:fill="FFFFFF"/>
        </w:rPr>
        <w:t xml:space="preserve"> </w:t>
      </w:r>
      <w:r w:rsidR="00D35574" w:rsidRPr="00E16E99">
        <w:rPr>
          <w:rFonts w:ascii="Arial" w:hAnsi="Arial" w:cs="Arial"/>
          <w:color w:val="000000" w:themeColor="text1"/>
          <w:shd w:val="clear" w:color="auto" w:fill="FFFFFF"/>
        </w:rPr>
        <w:t xml:space="preserve">57 Prozent der EU-Bürger im Alter von 16 bis 74 Jahren an, </w:t>
      </w:r>
      <w:r w:rsidR="00275DA8" w:rsidRPr="00E16E99">
        <w:rPr>
          <w:rFonts w:ascii="Arial" w:hAnsi="Arial" w:cs="Arial"/>
          <w:color w:val="000000" w:themeColor="text1"/>
          <w:shd w:val="clear" w:color="auto" w:fill="FFFFFF"/>
        </w:rPr>
        <w:t>"</w:t>
      </w:r>
      <w:r w:rsidR="00D35574" w:rsidRPr="00E16E99">
        <w:rPr>
          <w:rFonts w:ascii="Arial" w:hAnsi="Arial" w:cs="Arial"/>
          <w:color w:val="000000" w:themeColor="text1"/>
          <w:shd w:val="clear" w:color="auto" w:fill="FFFFFF"/>
        </w:rPr>
        <w:t>in den letzten 3 Monaten</w:t>
      </w:r>
      <w:r w:rsidR="00275DA8" w:rsidRPr="00E16E99">
        <w:rPr>
          <w:rFonts w:ascii="Arial" w:hAnsi="Arial" w:cs="Arial"/>
          <w:color w:val="000000" w:themeColor="text1"/>
          <w:shd w:val="clear" w:color="auto" w:fill="FFFFFF"/>
        </w:rPr>
        <w:t>"</w:t>
      </w:r>
      <w:r w:rsidR="00D35574" w:rsidRPr="00E16E99">
        <w:rPr>
          <w:rFonts w:ascii="Arial" w:hAnsi="Arial" w:cs="Arial"/>
          <w:color w:val="000000" w:themeColor="text1"/>
          <w:shd w:val="clear" w:color="auto" w:fill="FFFFFF"/>
        </w:rPr>
        <w:t xml:space="preserve"> das Internet genutzt zu haben. Bis 2012 stieg dieser Wert kontinuierlich auf 73 Prozent und bis 2018 weiter auf 85 Prozent.</w:t>
      </w:r>
      <w:r w:rsidR="00A57E0E" w:rsidRPr="00E16E99">
        <w:rPr>
          <w:rFonts w:ascii="Arial" w:hAnsi="Arial" w:cs="Arial"/>
          <w:color w:val="000000" w:themeColor="text1"/>
          <w:shd w:val="clear" w:color="auto" w:fill="FFFFFF"/>
        </w:rPr>
        <w:t xml:space="preserve"> </w:t>
      </w:r>
      <w:r w:rsidR="00D35574" w:rsidRPr="00E16E99">
        <w:rPr>
          <w:rFonts w:ascii="Arial" w:hAnsi="Arial" w:cs="Arial"/>
          <w:color w:val="000000" w:themeColor="text1"/>
          <w:shd w:val="clear" w:color="auto" w:fill="FFFFFF"/>
        </w:rPr>
        <w:t xml:space="preserve">Gleichzeitig sank </w:t>
      </w:r>
      <w:r w:rsidR="00634F17" w:rsidRPr="00E16E99">
        <w:rPr>
          <w:rFonts w:ascii="Arial" w:hAnsi="Arial" w:cs="Arial"/>
          <w:color w:val="000000" w:themeColor="text1"/>
          <w:shd w:val="clear" w:color="auto" w:fill="FFFFFF"/>
        </w:rPr>
        <w:t xml:space="preserve">laut Eurostat </w:t>
      </w:r>
      <w:r w:rsidR="00D35574" w:rsidRPr="00E16E99">
        <w:rPr>
          <w:rFonts w:ascii="Arial" w:hAnsi="Arial" w:cs="Arial"/>
          <w:color w:val="000000" w:themeColor="text1"/>
          <w:shd w:val="clear" w:color="auto" w:fill="FFFFFF"/>
        </w:rPr>
        <w:t>der Anteil der Personen, die das Internet noch nie genutzt haben, in der EU-28 zwischen 2007 und 2018 von 37 auf 11 Prozent.</w:t>
      </w:r>
    </w:p>
    <w:p w14:paraId="6DE92372" w14:textId="77777777" w:rsidR="00A57E0E" w:rsidRPr="00E16E99" w:rsidRDefault="00A57E0E" w:rsidP="00541DEC">
      <w:pPr>
        <w:rPr>
          <w:rFonts w:ascii="Arial" w:hAnsi="Arial" w:cs="Arial"/>
          <w:color w:val="000000" w:themeColor="text1"/>
          <w:shd w:val="clear" w:color="auto" w:fill="FFFFFF"/>
        </w:rPr>
      </w:pPr>
    </w:p>
    <w:p w14:paraId="5D0CB029" w14:textId="0E28473E" w:rsidR="00D35574" w:rsidRPr="00E16E99" w:rsidRDefault="00D35574" w:rsidP="00541DEC">
      <w:pPr>
        <w:rPr>
          <w:rFonts w:ascii="Arial" w:hAnsi="Arial" w:cs="Arial"/>
          <w:color w:val="000000" w:themeColor="text1"/>
          <w:shd w:val="clear" w:color="auto" w:fill="FFFFFF"/>
        </w:rPr>
      </w:pPr>
      <w:r w:rsidRPr="00E16E99">
        <w:rPr>
          <w:rFonts w:ascii="Arial" w:hAnsi="Arial" w:cs="Arial"/>
          <w:color w:val="000000" w:themeColor="text1"/>
          <w:shd w:val="clear" w:color="auto" w:fill="FFFFFF"/>
        </w:rPr>
        <w:t xml:space="preserve">Die stärkere Verbreitung der Internetnutzung ging auch mit technischen Entwicklungen einher. Beispielsweise erhöhte sich der Anteil der Privathaushalte, die einen Breitbandzugang haben, zwischen </w:t>
      </w:r>
      <w:r w:rsidR="00AF77F8" w:rsidRPr="00E16E99">
        <w:rPr>
          <w:rFonts w:ascii="Arial" w:hAnsi="Arial" w:cs="Arial"/>
          <w:color w:val="000000" w:themeColor="text1"/>
          <w:shd w:val="clear" w:color="auto" w:fill="FFFFFF"/>
        </w:rPr>
        <w:t xml:space="preserve">2007 und 2012 – also in nur fünf Jahren – EU-weit von 42 auf 72 Prozent. 2018 lag der entsprechende Anteil </w:t>
      </w:r>
      <w:r w:rsidR="00634F17" w:rsidRPr="00E16E99">
        <w:rPr>
          <w:rFonts w:ascii="Arial" w:hAnsi="Arial" w:cs="Arial"/>
          <w:color w:val="000000" w:themeColor="text1"/>
          <w:shd w:val="clear" w:color="auto" w:fill="FFFFFF"/>
        </w:rPr>
        <w:t xml:space="preserve">in der EU </w:t>
      </w:r>
      <w:r w:rsidR="00AF77F8" w:rsidRPr="00E16E99">
        <w:rPr>
          <w:rFonts w:ascii="Arial" w:hAnsi="Arial" w:cs="Arial"/>
          <w:color w:val="000000" w:themeColor="text1"/>
          <w:shd w:val="clear" w:color="auto" w:fill="FFFFFF"/>
        </w:rPr>
        <w:t>bei 86 Prozent</w:t>
      </w:r>
      <w:r w:rsidR="00634F17" w:rsidRPr="00E16E99">
        <w:rPr>
          <w:rFonts w:ascii="Arial" w:hAnsi="Arial" w:cs="Arial"/>
          <w:color w:val="000000" w:themeColor="text1"/>
          <w:shd w:val="clear" w:color="auto" w:fill="FFFFFF"/>
        </w:rPr>
        <w:t xml:space="preserve"> und in Deutschland bei 90 Prozent</w:t>
      </w:r>
      <w:r w:rsidR="00AF77F8" w:rsidRPr="00E16E99">
        <w:rPr>
          <w:rFonts w:ascii="Arial" w:hAnsi="Arial" w:cs="Arial"/>
          <w:color w:val="000000" w:themeColor="text1"/>
          <w:shd w:val="clear" w:color="auto" w:fill="FFFFFF"/>
        </w:rPr>
        <w:t xml:space="preserve"> (immer bezogen auf Haushalte mit mindestens einer Person im Alter zwischen 16 und 74 Jahren</w:t>
      </w:r>
      <w:r w:rsidR="00634F17" w:rsidRPr="00E16E99">
        <w:rPr>
          <w:rFonts w:ascii="Arial" w:hAnsi="Arial" w:cs="Arial"/>
          <w:color w:val="000000" w:themeColor="text1"/>
          <w:shd w:val="clear" w:color="auto" w:fill="FFFFFF"/>
        </w:rPr>
        <w:t>)</w:t>
      </w:r>
      <w:r w:rsidR="00AF77F8" w:rsidRPr="00E16E99">
        <w:rPr>
          <w:rFonts w:ascii="Arial" w:hAnsi="Arial" w:cs="Arial"/>
          <w:color w:val="000000" w:themeColor="text1"/>
          <w:shd w:val="clear" w:color="auto" w:fill="FFFFFF"/>
        </w:rPr>
        <w:t>.</w:t>
      </w:r>
    </w:p>
    <w:p w14:paraId="7008C9B3" w14:textId="77777777" w:rsidR="00A57E0E" w:rsidRPr="00E16E99" w:rsidRDefault="00A57E0E" w:rsidP="00541DEC">
      <w:pPr>
        <w:rPr>
          <w:rFonts w:ascii="Arial" w:hAnsi="Arial" w:cs="Arial"/>
          <w:color w:val="000000" w:themeColor="text1"/>
          <w:shd w:val="clear" w:color="auto" w:fill="FFFFFF"/>
        </w:rPr>
      </w:pPr>
    </w:p>
    <w:p w14:paraId="1362FBF6" w14:textId="6E4E06B3" w:rsidR="009E42B3" w:rsidRPr="00E16E99" w:rsidRDefault="00634F17" w:rsidP="00541DEC">
      <w:pPr>
        <w:rPr>
          <w:rFonts w:ascii="Arial" w:hAnsi="Arial" w:cs="Arial"/>
          <w:color w:val="000000" w:themeColor="text1"/>
          <w:shd w:val="clear" w:color="auto" w:fill="FFFFFF"/>
        </w:rPr>
      </w:pPr>
      <w:r w:rsidRPr="00E16E99">
        <w:rPr>
          <w:rFonts w:ascii="Arial" w:hAnsi="Arial" w:cs="Arial"/>
          <w:color w:val="000000" w:themeColor="text1"/>
          <w:shd w:val="clear" w:color="auto" w:fill="FFFFFF"/>
        </w:rPr>
        <w:t>I</w:t>
      </w:r>
      <w:r w:rsidR="009E42B3" w:rsidRPr="00E16E99">
        <w:rPr>
          <w:rFonts w:ascii="Arial" w:hAnsi="Arial" w:cs="Arial"/>
          <w:color w:val="000000" w:themeColor="text1"/>
          <w:shd w:val="clear" w:color="auto" w:fill="FFFFFF"/>
        </w:rPr>
        <w:t xml:space="preserve">n allen 33 </w:t>
      </w:r>
      <w:r w:rsidR="0032696A" w:rsidRPr="00E16E99">
        <w:rPr>
          <w:rFonts w:ascii="Arial" w:hAnsi="Arial" w:cs="Arial"/>
          <w:color w:val="000000" w:themeColor="text1"/>
          <w:shd w:val="clear" w:color="auto" w:fill="FFFFFF"/>
        </w:rPr>
        <w:t xml:space="preserve">europäischen Staaten, die </w:t>
      </w:r>
      <w:r w:rsidR="009E42B3" w:rsidRPr="00E16E99">
        <w:rPr>
          <w:rFonts w:ascii="Arial" w:hAnsi="Arial" w:cs="Arial"/>
          <w:color w:val="000000" w:themeColor="text1"/>
          <w:shd w:val="clear" w:color="auto" w:fill="FFFFFF"/>
        </w:rPr>
        <w:t>Eurostat betrachtet</w:t>
      </w:r>
      <w:r w:rsidR="0032696A" w:rsidRPr="00E16E99">
        <w:rPr>
          <w:rFonts w:ascii="Arial" w:hAnsi="Arial" w:cs="Arial"/>
          <w:color w:val="000000" w:themeColor="text1"/>
          <w:shd w:val="clear" w:color="auto" w:fill="FFFFFF"/>
        </w:rPr>
        <w:t xml:space="preserve">, </w:t>
      </w:r>
      <w:r w:rsidRPr="00E16E99">
        <w:rPr>
          <w:rFonts w:ascii="Arial" w:hAnsi="Arial" w:cs="Arial"/>
          <w:color w:val="000000" w:themeColor="text1"/>
          <w:shd w:val="clear" w:color="auto" w:fill="FFFFFF"/>
        </w:rPr>
        <w:t xml:space="preserve">wird das Internet </w:t>
      </w:r>
      <w:r w:rsidR="009E42B3" w:rsidRPr="00E16E99">
        <w:rPr>
          <w:rFonts w:ascii="Arial" w:hAnsi="Arial" w:cs="Arial"/>
          <w:color w:val="000000" w:themeColor="text1"/>
          <w:shd w:val="clear" w:color="auto" w:fill="FFFFFF"/>
        </w:rPr>
        <w:t xml:space="preserve">von immer größeren Bevölkerungsteilen genutzt. Allerdings bestehen erhebliche Unterschiede zwischen den </w:t>
      </w:r>
      <w:r w:rsidR="0032696A" w:rsidRPr="00E16E99">
        <w:rPr>
          <w:rFonts w:ascii="Arial" w:hAnsi="Arial" w:cs="Arial"/>
          <w:color w:val="000000" w:themeColor="text1"/>
          <w:shd w:val="clear" w:color="auto" w:fill="FFFFFF"/>
        </w:rPr>
        <w:t xml:space="preserve">einzelnen </w:t>
      </w:r>
      <w:r w:rsidR="009E42B3" w:rsidRPr="00E16E99">
        <w:rPr>
          <w:rFonts w:ascii="Arial" w:hAnsi="Arial" w:cs="Arial"/>
          <w:color w:val="000000" w:themeColor="text1"/>
          <w:shd w:val="clear" w:color="auto" w:fill="FFFFFF"/>
        </w:rPr>
        <w:t>Staaten.</w:t>
      </w:r>
      <w:r w:rsidR="0032696A" w:rsidRPr="00E16E99">
        <w:rPr>
          <w:rFonts w:ascii="Arial" w:hAnsi="Arial" w:cs="Arial"/>
          <w:color w:val="000000" w:themeColor="text1"/>
          <w:shd w:val="clear" w:color="auto" w:fill="FFFFFF"/>
        </w:rPr>
        <w:t xml:space="preserve"> Im Jahr 2018 nutzten in 17 der 33 Staaten mehr als 85 Prozent der 16- bis unter 75-Jährigen </w:t>
      </w:r>
      <w:r w:rsidR="00275DA8" w:rsidRPr="00E16E99">
        <w:rPr>
          <w:rFonts w:ascii="Arial" w:hAnsi="Arial" w:cs="Arial"/>
          <w:color w:val="000000" w:themeColor="text1"/>
          <w:shd w:val="clear" w:color="auto" w:fill="FFFFFF"/>
        </w:rPr>
        <w:t>"</w:t>
      </w:r>
      <w:r w:rsidR="0032696A" w:rsidRPr="00E16E99">
        <w:rPr>
          <w:rFonts w:ascii="Arial" w:hAnsi="Arial" w:cs="Arial"/>
          <w:color w:val="000000" w:themeColor="text1"/>
          <w:shd w:val="clear" w:color="auto" w:fill="FFFFFF"/>
        </w:rPr>
        <w:t>in den letzten drei Monaten</w:t>
      </w:r>
      <w:r w:rsidR="00275DA8" w:rsidRPr="00E16E99">
        <w:rPr>
          <w:rFonts w:ascii="Arial" w:hAnsi="Arial" w:cs="Arial"/>
          <w:color w:val="000000" w:themeColor="text1"/>
          <w:shd w:val="clear" w:color="auto" w:fill="FFFFFF"/>
        </w:rPr>
        <w:t>"</w:t>
      </w:r>
      <w:r w:rsidR="0032696A" w:rsidRPr="00E16E99">
        <w:rPr>
          <w:rFonts w:ascii="Arial" w:hAnsi="Arial" w:cs="Arial"/>
          <w:color w:val="000000" w:themeColor="text1"/>
          <w:shd w:val="clear" w:color="auto" w:fill="FFFFFF"/>
        </w:rPr>
        <w:t xml:space="preserve"> das Internet. An der Spitze standen dabei Island (99 Prozent), Dänemark (98 Prozent), Luxemburg und Norwegen (97 Prozent). Deutschland stand mit 92 Prozent an neunter Stelle.</w:t>
      </w:r>
    </w:p>
    <w:p w14:paraId="4B414BBB" w14:textId="77777777" w:rsidR="00A57E0E" w:rsidRPr="00E16E99" w:rsidRDefault="00A57E0E" w:rsidP="00541DEC">
      <w:pPr>
        <w:rPr>
          <w:rFonts w:ascii="Arial" w:hAnsi="Arial" w:cs="Arial"/>
          <w:color w:val="000000" w:themeColor="text1"/>
          <w:shd w:val="clear" w:color="auto" w:fill="FFFFFF"/>
        </w:rPr>
      </w:pPr>
    </w:p>
    <w:p w14:paraId="28E05950" w14:textId="6AC6D4A6" w:rsidR="00275DA8" w:rsidRPr="00E16E99" w:rsidRDefault="00044D03" w:rsidP="00044D03">
      <w:pPr>
        <w:rPr>
          <w:rFonts w:ascii="Arial" w:hAnsi="Arial" w:cs="Arial"/>
          <w:color w:val="000000" w:themeColor="text1"/>
          <w:shd w:val="clear" w:color="auto" w:fill="FFFFFF"/>
        </w:rPr>
      </w:pPr>
      <w:r w:rsidRPr="00E16E99">
        <w:rPr>
          <w:rFonts w:ascii="Arial" w:hAnsi="Arial" w:cs="Arial"/>
          <w:color w:val="000000" w:themeColor="text1"/>
          <w:shd w:val="clear" w:color="auto" w:fill="FFFFFF"/>
        </w:rPr>
        <w:t>Das Schlusslicht bildete im Jahr 2018 eindeutig Bulgarien, wo nur 65 Prozent der 16- bis unter 75-Jährigen das Internet innerhalb der letzten drei Monate genutzt hatten. Auch in Bosnien und Herzegowina (70 Prozent), Rumänien und der Türkei (71 Prozent) sowie in Griechenland und Montenegro (72 Prozent) fiel die Nutzung gering aus</w:t>
      </w:r>
      <w:r w:rsidR="00A57E0E" w:rsidRPr="00E16E99">
        <w:rPr>
          <w:rFonts w:ascii="Arial" w:hAnsi="Arial" w:cs="Arial"/>
          <w:color w:val="000000" w:themeColor="text1"/>
          <w:shd w:val="clear" w:color="auto" w:fill="FFFFFF"/>
        </w:rPr>
        <w:t xml:space="preserve">. </w:t>
      </w:r>
      <w:r w:rsidR="00275DA8" w:rsidRPr="00E16E99">
        <w:rPr>
          <w:rFonts w:ascii="Arial" w:hAnsi="Arial" w:cs="Arial"/>
          <w:color w:val="000000" w:themeColor="text1"/>
          <w:shd w:val="clear" w:color="auto" w:fill="FFFFFF"/>
        </w:rPr>
        <w:t xml:space="preserve">Gleichzeitig sind Rumänien und die Türkei die beiden Staaten, in denen sich die Internetnutzung seit 2007 </w:t>
      </w:r>
      <w:r w:rsidR="00634F17" w:rsidRPr="00E16E99">
        <w:rPr>
          <w:rFonts w:ascii="Arial" w:hAnsi="Arial" w:cs="Arial"/>
          <w:color w:val="000000" w:themeColor="text1"/>
          <w:shd w:val="clear" w:color="auto" w:fill="FFFFFF"/>
        </w:rPr>
        <w:t xml:space="preserve">relativ </w:t>
      </w:r>
      <w:r w:rsidR="00275DA8" w:rsidRPr="00E16E99">
        <w:rPr>
          <w:rFonts w:ascii="Arial" w:hAnsi="Arial" w:cs="Arial"/>
          <w:color w:val="000000" w:themeColor="text1"/>
          <w:shd w:val="clear" w:color="auto" w:fill="FFFFFF"/>
        </w:rPr>
        <w:t>am stärksten verbreitet hat: Im Jahr 2007</w:t>
      </w:r>
      <w:r w:rsidR="00473591" w:rsidRPr="00E16E99">
        <w:rPr>
          <w:rFonts w:ascii="Arial" w:hAnsi="Arial" w:cs="Arial"/>
          <w:color w:val="000000" w:themeColor="text1"/>
          <w:shd w:val="clear" w:color="auto" w:fill="FFFFFF"/>
        </w:rPr>
        <w:t xml:space="preserve"> gaben </w:t>
      </w:r>
      <w:r w:rsidR="00634F17" w:rsidRPr="00E16E99">
        <w:rPr>
          <w:rFonts w:ascii="Arial" w:hAnsi="Arial" w:cs="Arial"/>
          <w:color w:val="000000" w:themeColor="text1"/>
          <w:shd w:val="clear" w:color="auto" w:fill="FFFFFF"/>
        </w:rPr>
        <w:t xml:space="preserve">hier </w:t>
      </w:r>
      <w:r w:rsidR="00473591" w:rsidRPr="00E16E99">
        <w:rPr>
          <w:rFonts w:ascii="Arial" w:hAnsi="Arial" w:cs="Arial"/>
          <w:color w:val="000000" w:themeColor="text1"/>
          <w:shd w:val="clear" w:color="auto" w:fill="FFFFFF"/>
        </w:rPr>
        <w:t>lediglich 24 bzw. 27</w:t>
      </w:r>
      <w:r w:rsidR="00275DA8" w:rsidRPr="00E16E99">
        <w:rPr>
          <w:rFonts w:ascii="Arial" w:hAnsi="Arial" w:cs="Arial"/>
          <w:color w:val="000000" w:themeColor="text1"/>
          <w:shd w:val="clear" w:color="auto" w:fill="FFFFFF"/>
        </w:rPr>
        <w:t xml:space="preserve"> </w:t>
      </w:r>
      <w:r w:rsidR="00473591" w:rsidRPr="00E16E99">
        <w:rPr>
          <w:rFonts w:ascii="Arial" w:hAnsi="Arial" w:cs="Arial"/>
          <w:color w:val="000000" w:themeColor="text1"/>
          <w:shd w:val="clear" w:color="auto" w:fill="FFFFFF"/>
        </w:rPr>
        <w:t>Prozent der 16- bis unter 75-Jährigen an, das Internet innerhalb der letzten drei Monate genutzt zu haben.</w:t>
      </w:r>
      <w:r w:rsidR="00A57E0E" w:rsidRPr="00E16E99">
        <w:rPr>
          <w:rFonts w:ascii="Arial" w:hAnsi="Arial" w:cs="Arial"/>
          <w:color w:val="000000" w:themeColor="text1"/>
          <w:shd w:val="clear" w:color="auto" w:fill="FFFFFF"/>
        </w:rPr>
        <w:t xml:space="preserve"> </w:t>
      </w:r>
      <w:r w:rsidR="00124EC9" w:rsidRPr="00E16E99">
        <w:rPr>
          <w:rFonts w:ascii="Arial" w:hAnsi="Arial" w:cs="Arial"/>
          <w:color w:val="000000" w:themeColor="text1"/>
          <w:shd w:val="clear" w:color="auto" w:fill="FFFFFF"/>
        </w:rPr>
        <w:t xml:space="preserve">In weiteren sechs Staaten lag der entsprechende Anteil </w:t>
      </w:r>
      <w:r w:rsidR="00634F17" w:rsidRPr="00E16E99">
        <w:rPr>
          <w:rFonts w:ascii="Arial" w:hAnsi="Arial" w:cs="Arial"/>
          <w:color w:val="000000" w:themeColor="text1"/>
          <w:shd w:val="clear" w:color="auto" w:fill="FFFFFF"/>
        </w:rPr>
        <w:t xml:space="preserve">im Jahr 2007 </w:t>
      </w:r>
      <w:r w:rsidR="00124EC9" w:rsidRPr="00E16E99">
        <w:rPr>
          <w:rFonts w:ascii="Arial" w:hAnsi="Arial" w:cs="Arial"/>
          <w:color w:val="000000" w:themeColor="text1"/>
          <w:shd w:val="clear" w:color="auto" w:fill="FFFFFF"/>
        </w:rPr>
        <w:t>ebenfalls bei unter 40 Prozent.</w:t>
      </w:r>
    </w:p>
    <w:p w14:paraId="0FE7BE3A" w14:textId="77777777" w:rsidR="00A57E0E" w:rsidRPr="00E16E99" w:rsidRDefault="00A57E0E" w:rsidP="00044D03">
      <w:pPr>
        <w:rPr>
          <w:rFonts w:ascii="Arial" w:hAnsi="Arial" w:cs="Arial"/>
          <w:color w:val="000000" w:themeColor="text1"/>
          <w:shd w:val="clear" w:color="auto" w:fill="FFFFFF"/>
        </w:rPr>
      </w:pPr>
    </w:p>
    <w:p w14:paraId="2291B5B8" w14:textId="0A6AF9FE" w:rsidR="00432C27" w:rsidRPr="00C7459D" w:rsidRDefault="00432C27" w:rsidP="00432C27">
      <w:pPr>
        <w:rPr>
          <w:rFonts w:ascii="Arial" w:hAnsi="Arial"/>
          <w:color w:val="FF0000"/>
        </w:rPr>
      </w:pPr>
      <w:r w:rsidRPr="00C7459D">
        <w:rPr>
          <w:rFonts w:ascii="Arial" w:hAnsi="Arial"/>
          <w:color w:val="FF0000"/>
        </w:rPr>
        <w:t>Datenquelle</w:t>
      </w:r>
    </w:p>
    <w:p w14:paraId="4AF528AA" w14:textId="77777777" w:rsidR="00432C27" w:rsidRPr="00E16E99" w:rsidRDefault="00432C27" w:rsidP="00432C27">
      <w:pPr>
        <w:rPr>
          <w:rFonts w:ascii="Arial" w:hAnsi="Arial" w:cs="Arial"/>
          <w:color w:val="000000" w:themeColor="text1"/>
          <w:shd w:val="clear" w:color="auto" w:fill="FFFFFF"/>
        </w:rPr>
      </w:pPr>
    </w:p>
    <w:p w14:paraId="1215C180" w14:textId="5255DCE5" w:rsidR="00E70B21" w:rsidRPr="00E16E99" w:rsidRDefault="00E70B21" w:rsidP="00432C27">
      <w:pPr>
        <w:rPr>
          <w:rFonts w:ascii="Arial" w:hAnsi="Arial" w:cs="Arial"/>
          <w:color w:val="000000" w:themeColor="text1"/>
          <w:shd w:val="clear" w:color="auto" w:fill="FFFFFF"/>
        </w:rPr>
      </w:pPr>
      <w:r w:rsidRPr="00E16E99">
        <w:rPr>
          <w:rFonts w:ascii="Arial" w:hAnsi="Arial" w:cs="Arial"/>
          <w:color w:val="000000" w:themeColor="text1"/>
          <w:shd w:val="clear" w:color="auto" w:fill="FFFFFF"/>
        </w:rPr>
        <w:t xml:space="preserve">Eurostat: Online-Datenbank: </w:t>
      </w:r>
      <w:r w:rsidR="00DC2AE5" w:rsidRPr="00E16E99">
        <w:rPr>
          <w:rFonts w:ascii="Arial" w:hAnsi="Arial" w:cs="Arial"/>
          <w:color w:val="000000" w:themeColor="text1"/>
          <w:shd w:val="clear" w:color="auto" w:fill="FFFFFF"/>
        </w:rPr>
        <w:t>Privathaushalte, die einen Breitbandzugang haben, Internetzugang von Personen (05/2019)</w:t>
      </w:r>
    </w:p>
    <w:p w14:paraId="430821D2" w14:textId="77777777" w:rsidR="00DC2AE5" w:rsidRPr="00E16E99" w:rsidRDefault="00DC2AE5" w:rsidP="00432C27">
      <w:pPr>
        <w:rPr>
          <w:rFonts w:ascii="Arial" w:hAnsi="Arial" w:cs="Arial"/>
          <w:color w:val="000000" w:themeColor="text1"/>
          <w:shd w:val="clear" w:color="auto" w:fill="FFFFFF"/>
        </w:rPr>
      </w:pPr>
    </w:p>
    <w:p w14:paraId="56EBDA6F" w14:textId="77777777" w:rsidR="00432C27" w:rsidRDefault="00432C27" w:rsidP="00432C27">
      <w:pPr>
        <w:rPr>
          <w:rFonts w:ascii="Arial" w:hAnsi="Arial"/>
          <w:color w:val="FF0000"/>
        </w:rPr>
      </w:pPr>
      <w:r>
        <w:rPr>
          <w:rFonts w:ascii="Arial" w:hAnsi="Arial"/>
          <w:color w:val="FF0000"/>
        </w:rPr>
        <w:lastRenderedPageBreak/>
        <w:t>Begriffe, methodische Anmerkungen oder Lesehilfen</w:t>
      </w:r>
    </w:p>
    <w:p w14:paraId="3127A5D9" w14:textId="77777777" w:rsidR="00432C27" w:rsidRPr="00E16E99" w:rsidRDefault="00432C27" w:rsidP="000E6F26">
      <w:pPr>
        <w:rPr>
          <w:rFonts w:ascii="Arial" w:hAnsi="Arial" w:cs="Arial"/>
          <w:color w:val="000000" w:themeColor="text1"/>
          <w:shd w:val="clear" w:color="auto" w:fill="FFFFFF"/>
        </w:rPr>
      </w:pPr>
    </w:p>
    <w:p w14:paraId="2EC3951F" w14:textId="4CAF43C2" w:rsidR="000E6F26" w:rsidRDefault="00DC2AE5" w:rsidP="00DC2AE5">
      <w:pPr>
        <w:rPr>
          <w:rFonts w:ascii="Arial" w:hAnsi="Arial" w:cs="Arial"/>
          <w:color w:val="363636"/>
          <w:shd w:val="clear" w:color="auto" w:fill="FFFFFF"/>
        </w:rPr>
      </w:pPr>
      <w:r w:rsidRPr="00E16E99">
        <w:rPr>
          <w:rFonts w:ascii="Arial" w:hAnsi="Arial" w:cs="Arial"/>
          <w:color w:val="000000" w:themeColor="text1"/>
          <w:shd w:val="clear" w:color="auto" w:fill="FFFFFF"/>
        </w:rPr>
        <w:t xml:space="preserve">Informationen zur </w:t>
      </w:r>
      <w:r w:rsidRPr="00E16E99">
        <w:rPr>
          <w:rFonts w:ascii="Arial" w:hAnsi="Arial" w:cs="Arial"/>
          <w:b/>
          <w:color w:val="000000" w:themeColor="text1"/>
          <w:shd w:val="clear" w:color="auto" w:fill="FFFFFF"/>
        </w:rPr>
        <w:t>Internetnutzung nach Nutzungsart</w:t>
      </w:r>
      <w:r w:rsidRPr="00E16E99">
        <w:rPr>
          <w:rFonts w:ascii="Arial" w:hAnsi="Arial" w:cs="Arial"/>
          <w:color w:val="000000" w:themeColor="text1"/>
          <w:shd w:val="clear" w:color="auto" w:fill="FFFFFF"/>
        </w:rPr>
        <w:t xml:space="preserve"> finden Sie hier: </w:t>
      </w:r>
      <w:hyperlink r:id="rId7" w:history="1">
        <w:r w:rsidRPr="007365B6">
          <w:rPr>
            <w:rStyle w:val="Hyperlink"/>
            <w:rFonts w:ascii="Arial" w:hAnsi="Arial" w:cs="Arial"/>
            <w:shd w:val="clear" w:color="auto" w:fill="FFFFFF"/>
          </w:rPr>
          <w:t>http://www.bpb.de/135815</w:t>
        </w:r>
      </w:hyperlink>
    </w:p>
    <w:p w14:paraId="419EF675" w14:textId="77777777" w:rsidR="00B6607F" w:rsidRPr="00E16E99" w:rsidRDefault="00B6607F" w:rsidP="000E6F26">
      <w:pPr>
        <w:rPr>
          <w:rFonts w:ascii="Arial" w:hAnsi="Arial" w:cs="Arial"/>
          <w:color w:val="000000" w:themeColor="text1"/>
          <w:shd w:val="clear" w:color="auto" w:fill="FFFFFF"/>
        </w:rPr>
      </w:pPr>
      <w:bookmarkStart w:id="0" w:name="_GoBack"/>
    </w:p>
    <w:p w14:paraId="65451947" w14:textId="4AB162D4" w:rsidR="00432C27" w:rsidRPr="00E16E99" w:rsidRDefault="00432C27" w:rsidP="00432C27">
      <w:pPr>
        <w:rPr>
          <w:rFonts w:ascii="Arial" w:hAnsi="Arial"/>
          <w:color w:val="000000" w:themeColor="text1"/>
          <w:sz w:val="20"/>
          <w:szCs w:val="20"/>
        </w:rPr>
      </w:pPr>
      <w:r w:rsidRPr="00E16E99">
        <w:rPr>
          <w:rFonts w:ascii="Arial" w:hAnsi="Arial"/>
          <w:color w:val="000000" w:themeColor="text1"/>
          <w:sz w:val="20"/>
          <w:szCs w:val="20"/>
        </w:rPr>
        <w:t xml:space="preserve">Dieser Text ist unter der Creative </w:t>
      </w:r>
      <w:proofErr w:type="spellStart"/>
      <w:r w:rsidRPr="00E16E99">
        <w:rPr>
          <w:rFonts w:ascii="Arial" w:hAnsi="Arial"/>
          <w:color w:val="000000" w:themeColor="text1"/>
          <w:sz w:val="20"/>
          <w:szCs w:val="20"/>
        </w:rPr>
        <w:t>Commons</w:t>
      </w:r>
      <w:proofErr w:type="spellEnd"/>
      <w:r w:rsidRPr="00E16E99">
        <w:rPr>
          <w:rFonts w:ascii="Arial" w:hAnsi="Arial"/>
          <w:color w:val="000000" w:themeColor="text1"/>
          <w:sz w:val="20"/>
          <w:szCs w:val="20"/>
        </w:rPr>
        <w:t xml:space="preserve"> Lizenz </w:t>
      </w:r>
      <w:hyperlink r:id="rId8" w:tgtFrame="extern" w:history="1">
        <w:proofErr w:type="spellStart"/>
        <w:r w:rsidRPr="00E16E99">
          <w:rPr>
            <w:rFonts w:ascii="Arial" w:hAnsi="Arial"/>
            <w:color w:val="000000" w:themeColor="text1"/>
            <w:sz w:val="20"/>
            <w:szCs w:val="20"/>
          </w:rPr>
          <w:t>by-nc-nd</w:t>
        </w:r>
        <w:proofErr w:type="spellEnd"/>
        <w:r w:rsidRPr="00E16E99">
          <w:rPr>
            <w:rFonts w:ascii="Arial" w:hAnsi="Arial"/>
            <w:color w:val="000000" w:themeColor="text1"/>
            <w:sz w:val="20"/>
            <w:szCs w:val="20"/>
          </w:rPr>
          <w:t>/3.0/de/</w:t>
        </w:r>
      </w:hyperlink>
      <w:r w:rsidRPr="00E16E99">
        <w:rPr>
          <w:rFonts w:ascii="Arial" w:hAnsi="Arial"/>
          <w:color w:val="000000" w:themeColor="text1"/>
          <w:sz w:val="20"/>
          <w:szCs w:val="20"/>
        </w:rPr>
        <w:t xml:space="preserve"> veröffentlicht. </w:t>
      </w:r>
    </w:p>
    <w:p w14:paraId="26E7A66A" w14:textId="392F55AF" w:rsidR="008A6ED5" w:rsidRPr="00E16E99" w:rsidRDefault="00432C27" w:rsidP="00432C27">
      <w:pPr>
        <w:rPr>
          <w:rFonts w:ascii="Arial" w:hAnsi="Arial"/>
          <w:color w:val="000000" w:themeColor="text1"/>
          <w:sz w:val="20"/>
          <w:szCs w:val="20"/>
        </w:rPr>
      </w:pPr>
      <w:r w:rsidRPr="00E16E99">
        <w:rPr>
          <w:rFonts w:ascii="Arial" w:hAnsi="Arial"/>
          <w:color w:val="000000" w:themeColor="text1"/>
          <w:sz w:val="20"/>
          <w:szCs w:val="20"/>
        </w:rPr>
        <w:t>Bundeszentrale für politische Bildung 201</w:t>
      </w:r>
      <w:r w:rsidR="00EB6A3C" w:rsidRPr="00E16E99">
        <w:rPr>
          <w:rFonts w:ascii="Arial" w:hAnsi="Arial"/>
          <w:color w:val="000000" w:themeColor="text1"/>
          <w:sz w:val="20"/>
          <w:szCs w:val="20"/>
        </w:rPr>
        <w:t>9</w:t>
      </w:r>
      <w:r w:rsidRPr="00E16E99">
        <w:rPr>
          <w:rFonts w:ascii="Arial" w:hAnsi="Arial"/>
          <w:color w:val="000000" w:themeColor="text1"/>
          <w:sz w:val="20"/>
          <w:szCs w:val="20"/>
        </w:rPr>
        <w:t xml:space="preserve"> | </w:t>
      </w:r>
      <w:hyperlink r:id="rId9" w:history="1">
        <w:r w:rsidRPr="00E16E99">
          <w:rPr>
            <w:rFonts w:ascii="Arial" w:hAnsi="Arial"/>
            <w:color w:val="000000" w:themeColor="text1"/>
            <w:sz w:val="20"/>
            <w:szCs w:val="20"/>
          </w:rPr>
          <w:t>www.bpb.de</w:t>
        </w:r>
      </w:hyperlink>
      <w:bookmarkEnd w:id="0"/>
    </w:p>
    <w:sectPr w:rsidR="008A6ED5" w:rsidRPr="00E16E99">
      <w:pgSz w:w="11906" w:h="16838"/>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altName w:val="Segoe UI"/>
    <w:charset w:val="00"/>
    <w:family w:val="swiss"/>
    <w:pitch w:val="variable"/>
    <w:sig w:usb0="00000001"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berschrift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EDC"/>
    <w:rsid w:val="00013B79"/>
    <w:rsid w:val="000160B6"/>
    <w:rsid w:val="00017EDD"/>
    <w:rsid w:val="000207CE"/>
    <w:rsid w:val="000312F5"/>
    <w:rsid w:val="000379C3"/>
    <w:rsid w:val="00044D03"/>
    <w:rsid w:val="00046888"/>
    <w:rsid w:val="00053F39"/>
    <w:rsid w:val="00055292"/>
    <w:rsid w:val="000610E5"/>
    <w:rsid w:val="000712EC"/>
    <w:rsid w:val="00083215"/>
    <w:rsid w:val="00085CE2"/>
    <w:rsid w:val="000955DC"/>
    <w:rsid w:val="000A63EC"/>
    <w:rsid w:val="000B34E4"/>
    <w:rsid w:val="000C5340"/>
    <w:rsid w:val="000D43BB"/>
    <w:rsid w:val="000E6F26"/>
    <w:rsid w:val="000F4E4A"/>
    <w:rsid w:val="00117B05"/>
    <w:rsid w:val="00124EC9"/>
    <w:rsid w:val="00151DEA"/>
    <w:rsid w:val="0015694A"/>
    <w:rsid w:val="0016414A"/>
    <w:rsid w:val="00165D07"/>
    <w:rsid w:val="00166DAF"/>
    <w:rsid w:val="00180384"/>
    <w:rsid w:val="001858A1"/>
    <w:rsid w:val="001A547B"/>
    <w:rsid w:val="001A7512"/>
    <w:rsid w:val="001A7AE7"/>
    <w:rsid w:val="001B3731"/>
    <w:rsid w:val="001C129B"/>
    <w:rsid w:val="001C3BB5"/>
    <w:rsid w:val="001E18C7"/>
    <w:rsid w:val="001E631E"/>
    <w:rsid w:val="0020476E"/>
    <w:rsid w:val="0022479A"/>
    <w:rsid w:val="0023615A"/>
    <w:rsid w:val="00236174"/>
    <w:rsid w:val="00247D5E"/>
    <w:rsid w:val="0025561B"/>
    <w:rsid w:val="0026714C"/>
    <w:rsid w:val="0027317F"/>
    <w:rsid w:val="00275DA8"/>
    <w:rsid w:val="002B003D"/>
    <w:rsid w:val="002B4650"/>
    <w:rsid w:val="002E0BBB"/>
    <w:rsid w:val="002E2E30"/>
    <w:rsid w:val="002E3C72"/>
    <w:rsid w:val="002F2FAC"/>
    <w:rsid w:val="002F687F"/>
    <w:rsid w:val="00310984"/>
    <w:rsid w:val="003178C9"/>
    <w:rsid w:val="0032696A"/>
    <w:rsid w:val="0033222E"/>
    <w:rsid w:val="00341826"/>
    <w:rsid w:val="00346CEA"/>
    <w:rsid w:val="003512FE"/>
    <w:rsid w:val="003816A6"/>
    <w:rsid w:val="00386448"/>
    <w:rsid w:val="00386DF3"/>
    <w:rsid w:val="003940C9"/>
    <w:rsid w:val="003A2A0E"/>
    <w:rsid w:val="003C00C1"/>
    <w:rsid w:val="003C66D1"/>
    <w:rsid w:val="003E6910"/>
    <w:rsid w:val="0040723C"/>
    <w:rsid w:val="0042143D"/>
    <w:rsid w:val="00424CD7"/>
    <w:rsid w:val="00432C27"/>
    <w:rsid w:val="0044554A"/>
    <w:rsid w:val="00452FF0"/>
    <w:rsid w:val="00472618"/>
    <w:rsid w:val="00473591"/>
    <w:rsid w:val="00474D21"/>
    <w:rsid w:val="0048424C"/>
    <w:rsid w:val="004A284A"/>
    <w:rsid w:val="004A2C5E"/>
    <w:rsid w:val="004B19C9"/>
    <w:rsid w:val="004C19D4"/>
    <w:rsid w:val="004C7F08"/>
    <w:rsid w:val="004D2244"/>
    <w:rsid w:val="004F2419"/>
    <w:rsid w:val="00501534"/>
    <w:rsid w:val="00511243"/>
    <w:rsid w:val="005236EF"/>
    <w:rsid w:val="005313FB"/>
    <w:rsid w:val="005350FD"/>
    <w:rsid w:val="00541D65"/>
    <w:rsid w:val="00541DEC"/>
    <w:rsid w:val="00547F17"/>
    <w:rsid w:val="00553821"/>
    <w:rsid w:val="005619CA"/>
    <w:rsid w:val="00565707"/>
    <w:rsid w:val="00571341"/>
    <w:rsid w:val="005A113B"/>
    <w:rsid w:val="005B455D"/>
    <w:rsid w:val="005D55CD"/>
    <w:rsid w:val="005D6393"/>
    <w:rsid w:val="005E44F9"/>
    <w:rsid w:val="005E5BAC"/>
    <w:rsid w:val="00621501"/>
    <w:rsid w:val="00622E79"/>
    <w:rsid w:val="00625163"/>
    <w:rsid w:val="0063196C"/>
    <w:rsid w:val="00634F17"/>
    <w:rsid w:val="00636BF2"/>
    <w:rsid w:val="00647C58"/>
    <w:rsid w:val="006519F2"/>
    <w:rsid w:val="0066308C"/>
    <w:rsid w:val="00666C07"/>
    <w:rsid w:val="00675219"/>
    <w:rsid w:val="006B0358"/>
    <w:rsid w:val="006C69CC"/>
    <w:rsid w:val="006D0B21"/>
    <w:rsid w:val="006D6417"/>
    <w:rsid w:val="006E5C4F"/>
    <w:rsid w:val="006F6685"/>
    <w:rsid w:val="00702D6B"/>
    <w:rsid w:val="00707639"/>
    <w:rsid w:val="00735130"/>
    <w:rsid w:val="0073515C"/>
    <w:rsid w:val="00747C63"/>
    <w:rsid w:val="007635A6"/>
    <w:rsid w:val="00774FAF"/>
    <w:rsid w:val="0078549F"/>
    <w:rsid w:val="00786820"/>
    <w:rsid w:val="007A5326"/>
    <w:rsid w:val="007B3597"/>
    <w:rsid w:val="007B3708"/>
    <w:rsid w:val="007C1E77"/>
    <w:rsid w:val="007C3470"/>
    <w:rsid w:val="007D203E"/>
    <w:rsid w:val="007F0D5B"/>
    <w:rsid w:val="007F0E9B"/>
    <w:rsid w:val="007F52C2"/>
    <w:rsid w:val="00852EB7"/>
    <w:rsid w:val="00853873"/>
    <w:rsid w:val="00881EDC"/>
    <w:rsid w:val="00886D0D"/>
    <w:rsid w:val="00897569"/>
    <w:rsid w:val="008A1C5E"/>
    <w:rsid w:val="008A6ED5"/>
    <w:rsid w:val="008B7BF5"/>
    <w:rsid w:val="008D1407"/>
    <w:rsid w:val="008F7A4B"/>
    <w:rsid w:val="0091554B"/>
    <w:rsid w:val="00941923"/>
    <w:rsid w:val="00955BC0"/>
    <w:rsid w:val="00964135"/>
    <w:rsid w:val="00965C41"/>
    <w:rsid w:val="00971761"/>
    <w:rsid w:val="00980015"/>
    <w:rsid w:val="00985E66"/>
    <w:rsid w:val="00994AC8"/>
    <w:rsid w:val="009B0B30"/>
    <w:rsid w:val="009B121E"/>
    <w:rsid w:val="009B3F0E"/>
    <w:rsid w:val="009C397B"/>
    <w:rsid w:val="009D2BC5"/>
    <w:rsid w:val="009E2B61"/>
    <w:rsid w:val="009E42B3"/>
    <w:rsid w:val="009E52DC"/>
    <w:rsid w:val="00A13DE8"/>
    <w:rsid w:val="00A270C7"/>
    <w:rsid w:val="00A35D57"/>
    <w:rsid w:val="00A41EEC"/>
    <w:rsid w:val="00A439F7"/>
    <w:rsid w:val="00A443D3"/>
    <w:rsid w:val="00A55969"/>
    <w:rsid w:val="00A57E0E"/>
    <w:rsid w:val="00A673FA"/>
    <w:rsid w:val="00A821BE"/>
    <w:rsid w:val="00A83A6F"/>
    <w:rsid w:val="00AA1C77"/>
    <w:rsid w:val="00AA7EDE"/>
    <w:rsid w:val="00AD262D"/>
    <w:rsid w:val="00AF13C7"/>
    <w:rsid w:val="00AF7591"/>
    <w:rsid w:val="00AF77F8"/>
    <w:rsid w:val="00B03AC3"/>
    <w:rsid w:val="00B04086"/>
    <w:rsid w:val="00B066CD"/>
    <w:rsid w:val="00B15DF1"/>
    <w:rsid w:val="00B26258"/>
    <w:rsid w:val="00B333E9"/>
    <w:rsid w:val="00B36B03"/>
    <w:rsid w:val="00B3702A"/>
    <w:rsid w:val="00B47C80"/>
    <w:rsid w:val="00B64607"/>
    <w:rsid w:val="00B6607F"/>
    <w:rsid w:val="00B763A7"/>
    <w:rsid w:val="00B80B8D"/>
    <w:rsid w:val="00B81229"/>
    <w:rsid w:val="00B94092"/>
    <w:rsid w:val="00B95B70"/>
    <w:rsid w:val="00B97BEA"/>
    <w:rsid w:val="00BB3DD2"/>
    <w:rsid w:val="00BB7260"/>
    <w:rsid w:val="00BC2A61"/>
    <w:rsid w:val="00BC2E96"/>
    <w:rsid w:val="00BC36C6"/>
    <w:rsid w:val="00BD3D00"/>
    <w:rsid w:val="00BE0E11"/>
    <w:rsid w:val="00BE34E4"/>
    <w:rsid w:val="00BE689D"/>
    <w:rsid w:val="00BF511E"/>
    <w:rsid w:val="00C066E6"/>
    <w:rsid w:val="00C2200F"/>
    <w:rsid w:val="00C22DCD"/>
    <w:rsid w:val="00C25CB1"/>
    <w:rsid w:val="00C35872"/>
    <w:rsid w:val="00C37BF4"/>
    <w:rsid w:val="00C4040B"/>
    <w:rsid w:val="00C46EAF"/>
    <w:rsid w:val="00C63C9C"/>
    <w:rsid w:val="00C70FA5"/>
    <w:rsid w:val="00C7459D"/>
    <w:rsid w:val="00CD69B3"/>
    <w:rsid w:val="00CD771B"/>
    <w:rsid w:val="00CE40A4"/>
    <w:rsid w:val="00CE6575"/>
    <w:rsid w:val="00CE69BF"/>
    <w:rsid w:val="00CF0E44"/>
    <w:rsid w:val="00CF31EC"/>
    <w:rsid w:val="00D01CB0"/>
    <w:rsid w:val="00D031DF"/>
    <w:rsid w:val="00D220C5"/>
    <w:rsid w:val="00D24A29"/>
    <w:rsid w:val="00D35574"/>
    <w:rsid w:val="00D60B5D"/>
    <w:rsid w:val="00D62C0C"/>
    <w:rsid w:val="00D65032"/>
    <w:rsid w:val="00D659CA"/>
    <w:rsid w:val="00D70C66"/>
    <w:rsid w:val="00D8187C"/>
    <w:rsid w:val="00D92BA6"/>
    <w:rsid w:val="00D9482D"/>
    <w:rsid w:val="00DB06EF"/>
    <w:rsid w:val="00DB16D5"/>
    <w:rsid w:val="00DB5685"/>
    <w:rsid w:val="00DC2AE5"/>
    <w:rsid w:val="00DD4922"/>
    <w:rsid w:val="00DF5902"/>
    <w:rsid w:val="00DF6CE4"/>
    <w:rsid w:val="00E10664"/>
    <w:rsid w:val="00E10BC1"/>
    <w:rsid w:val="00E117D7"/>
    <w:rsid w:val="00E16064"/>
    <w:rsid w:val="00E16E99"/>
    <w:rsid w:val="00E46365"/>
    <w:rsid w:val="00E70B21"/>
    <w:rsid w:val="00E76B6D"/>
    <w:rsid w:val="00E773A3"/>
    <w:rsid w:val="00E849AD"/>
    <w:rsid w:val="00E93BA4"/>
    <w:rsid w:val="00EA1A28"/>
    <w:rsid w:val="00EA6215"/>
    <w:rsid w:val="00EB6A3C"/>
    <w:rsid w:val="00EE2710"/>
    <w:rsid w:val="00EF090C"/>
    <w:rsid w:val="00EF465E"/>
    <w:rsid w:val="00EF4E1B"/>
    <w:rsid w:val="00F03816"/>
    <w:rsid w:val="00F138A0"/>
    <w:rsid w:val="00F214C9"/>
    <w:rsid w:val="00F3701B"/>
    <w:rsid w:val="00F40AD1"/>
    <w:rsid w:val="00F45483"/>
    <w:rsid w:val="00F4724A"/>
    <w:rsid w:val="00F566C7"/>
    <w:rsid w:val="00F66052"/>
    <w:rsid w:val="00F74F6A"/>
    <w:rsid w:val="00F80474"/>
    <w:rsid w:val="00F80E98"/>
    <w:rsid w:val="00F861FD"/>
    <w:rsid w:val="00F868F8"/>
    <w:rsid w:val="00F90A3F"/>
    <w:rsid w:val="00F9357E"/>
    <w:rsid w:val="00FA3FD5"/>
    <w:rsid w:val="00FA63D0"/>
    <w:rsid w:val="00FB162F"/>
    <w:rsid w:val="00FB66D9"/>
    <w:rsid w:val="00FC5967"/>
    <w:rsid w:val="00FD5623"/>
    <w:rsid w:val="00FE0093"/>
    <w:rsid w:val="00FE046D"/>
    <w:rsid w:val="00FE54DB"/>
    <w:rsid w:val="00FE7E36"/>
    <w:rsid w:val="00FF2F3E"/>
    <w:rsid w:val="00FF3E3E"/>
    <w:rsid w:val="00FF55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185A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1">
    <w:name w:val="heading 1"/>
    <w:basedOn w:val="Standard"/>
    <w:next w:val="Textkrper"/>
    <w:qFormat/>
    <w:pPr>
      <w:numPr>
        <w:numId w:val="1"/>
      </w:numPr>
      <w:spacing w:before="100" w:after="100"/>
      <w:outlineLvl w:val="0"/>
    </w:pPr>
    <w:rPr>
      <w:b/>
      <w:bCs/>
      <w:kern w:val="1"/>
      <w:sz w:val="48"/>
      <w:szCs w:val="48"/>
    </w:rPr>
  </w:style>
  <w:style w:type="paragraph" w:styleId="berschrift2">
    <w:name w:val="heading 2"/>
    <w:basedOn w:val="Standard"/>
    <w:next w:val="Textkrper"/>
    <w:qFormat/>
    <w:pPr>
      <w:numPr>
        <w:ilvl w:val="1"/>
        <w:numId w:val="1"/>
      </w:numPr>
      <w:spacing w:before="100" w:after="100"/>
      <w:outlineLvl w:val="1"/>
    </w:pPr>
    <w:rPr>
      <w:b/>
      <w:bCs/>
      <w:sz w:val="36"/>
      <w:szCs w:val="36"/>
    </w:rPr>
  </w:style>
  <w:style w:type="paragraph" w:styleId="berschrift4">
    <w:name w:val="heading 4"/>
    <w:basedOn w:val="Standard"/>
    <w:next w:val="Textkrper"/>
    <w:qFormat/>
    <w:pPr>
      <w:numPr>
        <w:ilvl w:val="3"/>
        <w:numId w:val="1"/>
      </w:numPr>
      <w:spacing w:before="100" w:after="100"/>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Hyperlink">
    <w:name w:val="Hyperlink"/>
    <w:rPr>
      <w:color w:val="0000FF"/>
      <w:u w:val="single"/>
    </w:rPr>
  </w:style>
  <w:style w:type="character" w:styleId="HTMLAkronym">
    <w:name w:val="HTML Acronym"/>
    <w:basedOn w:val="Absatz-Standardschriftart1"/>
  </w:style>
  <w:style w:type="character" w:customStyle="1" w:styleId="Kommentarzeichen1">
    <w:name w:val="Kommentarzeichen1"/>
    <w:rPr>
      <w:sz w:val="16"/>
    </w:rPr>
  </w:style>
  <w:style w:type="paragraph" w:customStyle="1" w:styleId="berschrift">
    <w:name w:val="Überschrift"/>
    <w:basedOn w:val="Standard"/>
    <w:next w:val="Textkrper"/>
    <w:pPr>
      <w:keepNext/>
      <w:spacing w:before="240" w:after="120"/>
    </w:pPr>
    <w:rPr>
      <w:rFonts w:ascii="Arial" w:eastAsia="Andale Sans UI" w:hAnsi="Arial" w:cs="Mangal"/>
      <w:sz w:val="26"/>
      <w:szCs w:val="28"/>
    </w:rPr>
  </w:style>
  <w:style w:type="paragraph" w:styleId="Textkrper">
    <w:name w:val="Body Text"/>
    <w:basedOn w:val="Standard"/>
    <w:pPr>
      <w:spacing w:after="120"/>
    </w:pPr>
  </w:style>
  <w:style w:type="paragraph" w:styleId="Liste">
    <w:name w:val="List"/>
    <w:basedOn w:val="Textkrper"/>
    <w:rPr>
      <w:rFonts w:ascii="Arial" w:hAnsi="Arial" w:cs="Mangal"/>
    </w:rPr>
  </w:style>
  <w:style w:type="paragraph" w:customStyle="1" w:styleId="Beschriftung1">
    <w:name w:val="Beschriftung1"/>
    <w:basedOn w:val="Standard"/>
    <w:pPr>
      <w:suppressLineNumbers/>
      <w:spacing w:before="120" w:after="120"/>
    </w:pPr>
    <w:rPr>
      <w:rFonts w:ascii="Arial" w:hAnsi="Arial" w:cs="Mangal"/>
      <w:i/>
      <w:iCs/>
      <w:sz w:val="22"/>
    </w:rPr>
  </w:style>
  <w:style w:type="paragraph" w:customStyle="1" w:styleId="Verzeichnis">
    <w:name w:val="Verzeichnis"/>
    <w:basedOn w:val="Standard"/>
    <w:pPr>
      <w:suppressLineNumbers/>
    </w:pPr>
    <w:rPr>
      <w:rFonts w:ascii="Arial" w:hAnsi="Arial" w:cs="Mangal"/>
    </w:rPr>
  </w:style>
  <w:style w:type="paragraph" w:styleId="StandardWeb">
    <w:name w:val="Normal (Web)"/>
    <w:basedOn w:val="Standard"/>
    <w:uiPriority w:val="99"/>
    <w:pPr>
      <w:spacing w:before="100" w:after="100"/>
    </w:pPr>
  </w:style>
  <w:style w:type="paragraph" w:customStyle="1" w:styleId="Kommentartext1">
    <w:name w:val="Kommentartext1"/>
    <w:basedOn w:val="Standard"/>
    <w:rPr>
      <w:sz w:val="20"/>
    </w:rPr>
  </w:style>
  <w:style w:type="paragraph" w:styleId="Sprechblasentext">
    <w:name w:val="Balloon Text"/>
    <w:basedOn w:val="Standard"/>
    <w:rPr>
      <w:rFonts w:ascii="Tahoma" w:hAnsi="Tahoma" w:cs="Tahoma"/>
      <w:sz w:val="16"/>
      <w:szCs w:val="16"/>
    </w:rPr>
  </w:style>
  <w:style w:type="paragraph" w:styleId="berarbeitung">
    <w:name w:val="Revision"/>
    <w:hidden/>
    <w:uiPriority w:val="99"/>
    <w:semiHidden/>
    <w:rsid w:val="00CF31EC"/>
    <w:rPr>
      <w:sz w:val="24"/>
      <w:szCs w:val="24"/>
      <w:lang w:eastAsia="ar-SA"/>
    </w:rPr>
  </w:style>
  <w:style w:type="paragraph" w:customStyle="1" w:styleId="Default">
    <w:name w:val="Default"/>
    <w:rsid w:val="00310984"/>
    <w:pPr>
      <w:autoSpaceDE w:val="0"/>
      <w:autoSpaceDN w:val="0"/>
      <w:adjustRightInd w:val="0"/>
    </w:pPr>
    <w:rPr>
      <w:rFonts w:ascii="Calibri" w:hAnsi="Calibri" w:cs="Calibri"/>
      <w:color w:val="000000"/>
      <w:sz w:val="24"/>
      <w:szCs w:val="24"/>
    </w:rPr>
  </w:style>
  <w:style w:type="character" w:customStyle="1" w:styleId="lexem">
    <w:name w:val="lexem"/>
    <w:basedOn w:val="Absatz-Standardschriftart"/>
    <w:rsid w:val="003816A6"/>
  </w:style>
  <w:style w:type="character" w:styleId="Fett">
    <w:name w:val="Strong"/>
    <w:basedOn w:val="Absatz-Standardschriftart"/>
    <w:uiPriority w:val="22"/>
    <w:qFormat/>
    <w:rsid w:val="000312F5"/>
    <w:rPr>
      <w:b/>
      <w:bCs/>
    </w:rPr>
  </w:style>
  <w:style w:type="character" w:styleId="Kommentarzeichen">
    <w:name w:val="annotation reference"/>
    <w:basedOn w:val="Absatz-Standardschriftart"/>
    <w:uiPriority w:val="99"/>
    <w:semiHidden/>
    <w:unhideWhenUsed/>
    <w:rsid w:val="00F3701B"/>
    <w:rPr>
      <w:sz w:val="16"/>
      <w:szCs w:val="16"/>
    </w:rPr>
  </w:style>
  <w:style w:type="paragraph" w:styleId="Kommentartext">
    <w:name w:val="annotation text"/>
    <w:basedOn w:val="Standard"/>
    <w:link w:val="KommentartextZchn"/>
    <w:uiPriority w:val="99"/>
    <w:semiHidden/>
    <w:unhideWhenUsed/>
    <w:rsid w:val="00F3701B"/>
    <w:rPr>
      <w:sz w:val="20"/>
      <w:szCs w:val="20"/>
    </w:rPr>
  </w:style>
  <w:style w:type="character" w:customStyle="1" w:styleId="KommentartextZchn">
    <w:name w:val="Kommentartext Zchn"/>
    <w:basedOn w:val="Absatz-Standardschriftart"/>
    <w:link w:val="Kommentartext"/>
    <w:uiPriority w:val="99"/>
    <w:semiHidden/>
    <w:rsid w:val="00F3701B"/>
    <w:rPr>
      <w:lang w:eastAsia="ar-SA"/>
    </w:rPr>
  </w:style>
  <w:style w:type="paragraph" w:styleId="Kommentarthema">
    <w:name w:val="annotation subject"/>
    <w:basedOn w:val="Kommentartext"/>
    <w:next w:val="Kommentartext"/>
    <w:link w:val="KommentarthemaZchn"/>
    <w:uiPriority w:val="99"/>
    <w:semiHidden/>
    <w:unhideWhenUsed/>
    <w:rsid w:val="00F3701B"/>
    <w:rPr>
      <w:b/>
      <w:bCs/>
    </w:rPr>
  </w:style>
  <w:style w:type="character" w:customStyle="1" w:styleId="KommentarthemaZchn">
    <w:name w:val="Kommentarthema Zchn"/>
    <w:basedOn w:val="KommentartextZchn"/>
    <w:link w:val="Kommentarthema"/>
    <w:uiPriority w:val="99"/>
    <w:semiHidden/>
    <w:rsid w:val="00F3701B"/>
    <w:rPr>
      <w:b/>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1">
    <w:name w:val="heading 1"/>
    <w:basedOn w:val="Standard"/>
    <w:next w:val="Textkrper"/>
    <w:qFormat/>
    <w:pPr>
      <w:numPr>
        <w:numId w:val="1"/>
      </w:numPr>
      <w:spacing w:before="100" w:after="100"/>
      <w:outlineLvl w:val="0"/>
    </w:pPr>
    <w:rPr>
      <w:b/>
      <w:bCs/>
      <w:kern w:val="1"/>
      <w:sz w:val="48"/>
      <w:szCs w:val="48"/>
    </w:rPr>
  </w:style>
  <w:style w:type="paragraph" w:styleId="berschrift2">
    <w:name w:val="heading 2"/>
    <w:basedOn w:val="Standard"/>
    <w:next w:val="Textkrper"/>
    <w:qFormat/>
    <w:pPr>
      <w:numPr>
        <w:ilvl w:val="1"/>
        <w:numId w:val="1"/>
      </w:numPr>
      <w:spacing w:before="100" w:after="100"/>
      <w:outlineLvl w:val="1"/>
    </w:pPr>
    <w:rPr>
      <w:b/>
      <w:bCs/>
      <w:sz w:val="36"/>
      <w:szCs w:val="36"/>
    </w:rPr>
  </w:style>
  <w:style w:type="paragraph" w:styleId="berschrift4">
    <w:name w:val="heading 4"/>
    <w:basedOn w:val="Standard"/>
    <w:next w:val="Textkrper"/>
    <w:qFormat/>
    <w:pPr>
      <w:numPr>
        <w:ilvl w:val="3"/>
        <w:numId w:val="1"/>
      </w:numPr>
      <w:spacing w:before="100" w:after="100"/>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Hyperlink">
    <w:name w:val="Hyperlink"/>
    <w:rPr>
      <w:color w:val="0000FF"/>
      <w:u w:val="single"/>
    </w:rPr>
  </w:style>
  <w:style w:type="character" w:styleId="HTMLAkronym">
    <w:name w:val="HTML Acronym"/>
    <w:basedOn w:val="Absatz-Standardschriftart1"/>
  </w:style>
  <w:style w:type="character" w:customStyle="1" w:styleId="Kommentarzeichen1">
    <w:name w:val="Kommentarzeichen1"/>
    <w:rPr>
      <w:sz w:val="16"/>
    </w:rPr>
  </w:style>
  <w:style w:type="paragraph" w:customStyle="1" w:styleId="berschrift">
    <w:name w:val="Überschrift"/>
    <w:basedOn w:val="Standard"/>
    <w:next w:val="Textkrper"/>
    <w:pPr>
      <w:keepNext/>
      <w:spacing w:before="240" w:after="120"/>
    </w:pPr>
    <w:rPr>
      <w:rFonts w:ascii="Arial" w:eastAsia="Andale Sans UI" w:hAnsi="Arial" w:cs="Mangal"/>
      <w:sz w:val="26"/>
      <w:szCs w:val="28"/>
    </w:rPr>
  </w:style>
  <w:style w:type="paragraph" w:styleId="Textkrper">
    <w:name w:val="Body Text"/>
    <w:basedOn w:val="Standard"/>
    <w:pPr>
      <w:spacing w:after="120"/>
    </w:pPr>
  </w:style>
  <w:style w:type="paragraph" w:styleId="Liste">
    <w:name w:val="List"/>
    <w:basedOn w:val="Textkrper"/>
    <w:rPr>
      <w:rFonts w:ascii="Arial" w:hAnsi="Arial" w:cs="Mangal"/>
    </w:rPr>
  </w:style>
  <w:style w:type="paragraph" w:customStyle="1" w:styleId="Beschriftung1">
    <w:name w:val="Beschriftung1"/>
    <w:basedOn w:val="Standard"/>
    <w:pPr>
      <w:suppressLineNumbers/>
      <w:spacing w:before="120" w:after="120"/>
    </w:pPr>
    <w:rPr>
      <w:rFonts w:ascii="Arial" w:hAnsi="Arial" w:cs="Mangal"/>
      <w:i/>
      <w:iCs/>
      <w:sz w:val="22"/>
    </w:rPr>
  </w:style>
  <w:style w:type="paragraph" w:customStyle="1" w:styleId="Verzeichnis">
    <w:name w:val="Verzeichnis"/>
    <w:basedOn w:val="Standard"/>
    <w:pPr>
      <w:suppressLineNumbers/>
    </w:pPr>
    <w:rPr>
      <w:rFonts w:ascii="Arial" w:hAnsi="Arial" w:cs="Mangal"/>
    </w:rPr>
  </w:style>
  <w:style w:type="paragraph" w:styleId="StandardWeb">
    <w:name w:val="Normal (Web)"/>
    <w:basedOn w:val="Standard"/>
    <w:uiPriority w:val="99"/>
    <w:pPr>
      <w:spacing w:before="100" w:after="100"/>
    </w:pPr>
  </w:style>
  <w:style w:type="paragraph" w:customStyle="1" w:styleId="Kommentartext1">
    <w:name w:val="Kommentartext1"/>
    <w:basedOn w:val="Standard"/>
    <w:rPr>
      <w:sz w:val="20"/>
    </w:rPr>
  </w:style>
  <w:style w:type="paragraph" w:styleId="Sprechblasentext">
    <w:name w:val="Balloon Text"/>
    <w:basedOn w:val="Standard"/>
    <w:rPr>
      <w:rFonts w:ascii="Tahoma" w:hAnsi="Tahoma" w:cs="Tahoma"/>
      <w:sz w:val="16"/>
      <w:szCs w:val="16"/>
    </w:rPr>
  </w:style>
  <w:style w:type="paragraph" w:styleId="berarbeitung">
    <w:name w:val="Revision"/>
    <w:hidden/>
    <w:uiPriority w:val="99"/>
    <w:semiHidden/>
    <w:rsid w:val="00CF31EC"/>
    <w:rPr>
      <w:sz w:val="24"/>
      <w:szCs w:val="24"/>
      <w:lang w:eastAsia="ar-SA"/>
    </w:rPr>
  </w:style>
  <w:style w:type="paragraph" w:customStyle="1" w:styleId="Default">
    <w:name w:val="Default"/>
    <w:rsid w:val="00310984"/>
    <w:pPr>
      <w:autoSpaceDE w:val="0"/>
      <w:autoSpaceDN w:val="0"/>
      <w:adjustRightInd w:val="0"/>
    </w:pPr>
    <w:rPr>
      <w:rFonts w:ascii="Calibri" w:hAnsi="Calibri" w:cs="Calibri"/>
      <w:color w:val="000000"/>
      <w:sz w:val="24"/>
      <w:szCs w:val="24"/>
    </w:rPr>
  </w:style>
  <w:style w:type="character" w:customStyle="1" w:styleId="lexem">
    <w:name w:val="lexem"/>
    <w:basedOn w:val="Absatz-Standardschriftart"/>
    <w:rsid w:val="003816A6"/>
  </w:style>
  <w:style w:type="character" w:styleId="Fett">
    <w:name w:val="Strong"/>
    <w:basedOn w:val="Absatz-Standardschriftart"/>
    <w:uiPriority w:val="22"/>
    <w:qFormat/>
    <w:rsid w:val="000312F5"/>
    <w:rPr>
      <w:b/>
      <w:bCs/>
    </w:rPr>
  </w:style>
  <w:style w:type="character" w:styleId="Kommentarzeichen">
    <w:name w:val="annotation reference"/>
    <w:basedOn w:val="Absatz-Standardschriftart"/>
    <w:uiPriority w:val="99"/>
    <w:semiHidden/>
    <w:unhideWhenUsed/>
    <w:rsid w:val="00F3701B"/>
    <w:rPr>
      <w:sz w:val="16"/>
      <w:szCs w:val="16"/>
    </w:rPr>
  </w:style>
  <w:style w:type="paragraph" w:styleId="Kommentartext">
    <w:name w:val="annotation text"/>
    <w:basedOn w:val="Standard"/>
    <w:link w:val="KommentartextZchn"/>
    <w:uiPriority w:val="99"/>
    <w:semiHidden/>
    <w:unhideWhenUsed/>
    <w:rsid w:val="00F3701B"/>
    <w:rPr>
      <w:sz w:val="20"/>
      <w:szCs w:val="20"/>
    </w:rPr>
  </w:style>
  <w:style w:type="character" w:customStyle="1" w:styleId="KommentartextZchn">
    <w:name w:val="Kommentartext Zchn"/>
    <w:basedOn w:val="Absatz-Standardschriftart"/>
    <w:link w:val="Kommentartext"/>
    <w:uiPriority w:val="99"/>
    <w:semiHidden/>
    <w:rsid w:val="00F3701B"/>
    <w:rPr>
      <w:lang w:eastAsia="ar-SA"/>
    </w:rPr>
  </w:style>
  <w:style w:type="paragraph" w:styleId="Kommentarthema">
    <w:name w:val="annotation subject"/>
    <w:basedOn w:val="Kommentartext"/>
    <w:next w:val="Kommentartext"/>
    <w:link w:val="KommentarthemaZchn"/>
    <w:uiPriority w:val="99"/>
    <w:semiHidden/>
    <w:unhideWhenUsed/>
    <w:rsid w:val="00F3701B"/>
    <w:rPr>
      <w:b/>
      <w:bCs/>
    </w:rPr>
  </w:style>
  <w:style w:type="character" w:customStyle="1" w:styleId="KommentarthemaZchn">
    <w:name w:val="Kommentarthema Zchn"/>
    <w:basedOn w:val="KommentartextZchn"/>
    <w:link w:val="Kommentarthema"/>
    <w:uiPriority w:val="99"/>
    <w:semiHidden/>
    <w:rsid w:val="00F3701B"/>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167651">
      <w:bodyDiv w:val="1"/>
      <w:marLeft w:val="0"/>
      <w:marRight w:val="0"/>
      <w:marTop w:val="0"/>
      <w:marBottom w:val="0"/>
      <w:divBdr>
        <w:top w:val="none" w:sz="0" w:space="0" w:color="auto"/>
        <w:left w:val="none" w:sz="0" w:space="0" w:color="auto"/>
        <w:bottom w:val="none" w:sz="0" w:space="0" w:color="auto"/>
        <w:right w:val="none" w:sz="0" w:space="0" w:color="auto"/>
      </w:divBdr>
    </w:div>
    <w:div w:id="1232933265">
      <w:bodyDiv w:val="1"/>
      <w:marLeft w:val="0"/>
      <w:marRight w:val="0"/>
      <w:marTop w:val="0"/>
      <w:marBottom w:val="0"/>
      <w:divBdr>
        <w:top w:val="none" w:sz="0" w:space="0" w:color="auto"/>
        <w:left w:val="none" w:sz="0" w:space="0" w:color="auto"/>
        <w:bottom w:val="none" w:sz="0" w:space="0" w:color="auto"/>
        <w:right w:val="none" w:sz="0" w:space="0" w:color="auto"/>
      </w:divBdr>
    </w:div>
    <w:div w:id="1735548417">
      <w:bodyDiv w:val="1"/>
      <w:marLeft w:val="0"/>
      <w:marRight w:val="0"/>
      <w:marTop w:val="0"/>
      <w:marBottom w:val="0"/>
      <w:divBdr>
        <w:top w:val="none" w:sz="0" w:space="0" w:color="auto"/>
        <w:left w:val="none" w:sz="0" w:space="0" w:color="auto"/>
        <w:bottom w:val="none" w:sz="0" w:space="0" w:color="auto"/>
        <w:right w:val="none" w:sz="0" w:space="0" w:color="auto"/>
      </w:divBdr>
    </w:div>
    <w:div w:id="178260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nd/3.0/de/" TargetMode="External"/><Relationship Id="rId3" Type="http://schemas.openxmlformats.org/officeDocument/2006/relationships/styles" Target="styles.xml"/><Relationship Id="rId7" Type="http://schemas.openxmlformats.org/officeDocument/2006/relationships/hyperlink" Target="http://www.bpb.de/1358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pb.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284A3-86C7-4548-8A80-D116C1F02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3006</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3</cp:revision>
  <cp:lastPrinted>1900-12-31T23:00:00Z</cp:lastPrinted>
  <dcterms:created xsi:type="dcterms:W3CDTF">2019-09-10T08:20:00Z</dcterms:created>
  <dcterms:modified xsi:type="dcterms:W3CDTF">2019-09-20T08:51:00Z</dcterms:modified>
</cp:coreProperties>
</file>