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A3889" w14:textId="2E73C58A" w:rsidR="00193BC8" w:rsidRPr="001E5BB1" w:rsidRDefault="00144A33">
      <w:pPr>
        <w:rPr>
          <w:rFonts w:ascii="Arial" w:hAnsi="Arial" w:cs="Arial"/>
          <w:b/>
        </w:rPr>
      </w:pPr>
      <w:r w:rsidRPr="001E5BB1">
        <w:rPr>
          <w:rFonts w:ascii="Arial" w:hAnsi="Arial" w:cs="Arial"/>
          <w:b/>
        </w:rPr>
        <w:t>Im Jahr 2015 reisten 1,18 Milliarden Personen als Touristen in ein anderes Land</w:t>
      </w:r>
      <w:r w:rsidR="00193BC8" w:rsidRPr="001E5BB1">
        <w:rPr>
          <w:rFonts w:ascii="Arial" w:hAnsi="Arial" w:cs="Arial"/>
          <w:b/>
        </w:rPr>
        <w:t xml:space="preserve"> – davon </w:t>
      </w:r>
      <w:r w:rsidRPr="001E5BB1">
        <w:rPr>
          <w:rFonts w:ascii="Arial" w:hAnsi="Arial" w:cs="Arial"/>
          <w:b/>
        </w:rPr>
        <w:t>vier Fünftel innerhalb der eigenen Region</w:t>
      </w:r>
      <w:r w:rsidR="00193BC8" w:rsidRPr="001E5BB1">
        <w:rPr>
          <w:rFonts w:ascii="Arial" w:hAnsi="Arial" w:cs="Arial"/>
          <w:b/>
        </w:rPr>
        <w:t xml:space="preserve">. Europa ist weltweit die Region, aus der die meisten Touristen stammen (2014: 50,8 Prozent) und auch die Region, auf die die meisten Personen-Ankünfte entfallen (2015: 51,4 Prozent). Die Region mit den stärksten Zuwächsen </w:t>
      </w:r>
      <w:r w:rsidR="00A26BE6">
        <w:rPr>
          <w:rFonts w:ascii="Arial" w:hAnsi="Arial" w:cs="Arial"/>
          <w:b/>
        </w:rPr>
        <w:t>b</w:t>
      </w:r>
      <w:r w:rsidR="00A26BE6" w:rsidRPr="001E5BB1">
        <w:rPr>
          <w:rFonts w:ascii="Arial" w:hAnsi="Arial" w:cs="Arial"/>
          <w:b/>
        </w:rPr>
        <w:t xml:space="preserve">ei den Personen-Ankünften </w:t>
      </w:r>
      <w:r w:rsidR="00193BC8" w:rsidRPr="001E5BB1">
        <w:rPr>
          <w:rFonts w:ascii="Arial" w:hAnsi="Arial" w:cs="Arial"/>
          <w:b/>
        </w:rPr>
        <w:t>ist Asien und Pazifik</w:t>
      </w:r>
      <w:r w:rsidR="00A26BE6">
        <w:rPr>
          <w:rFonts w:ascii="Arial" w:hAnsi="Arial" w:cs="Arial"/>
          <w:b/>
        </w:rPr>
        <w:t xml:space="preserve"> (</w:t>
      </w:r>
      <w:r w:rsidR="00193BC8" w:rsidRPr="001E5BB1">
        <w:rPr>
          <w:rFonts w:ascii="Arial" w:hAnsi="Arial" w:cs="Arial"/>
          <w:b/>
        </w:rPr>
        <w:t>1950 bis 1980</w:t>
      </w:r>
      <w:r w:rsidR="00A26BE6">
        <w:rPr>
          <w:rFonts w:ascii="Arial" w:hAnsi="Arial" w:cs="Arial"/>
          <w:b/>
        </w:rPr>
        <w:t xml:space="preserve">: </w:t>
      </w:r>
      <w:r w:rsidR="00193BC8" w:rsidRPr="001E5BB1">
        <w:rPr>
          <w:rFonts w:ascii="Arial" w:hAnsi="Arial" w:cs="Arial"/>
          <w:b/>
        </w:rPr>
        <w:t>plus 17,2 Prozent</w:t>
      </w:r>
      <w:r w:rsidR="00A26BE6">
        <w:rPr>
          <w:rFonts w:ascii="Arial" w:hAnsi="Arial" w:cs="Arial"/>
          <w:b/>
        </w:rPr>
        <w:t xml:space="preserve"> / </w:t>
      </w:r>
      <w:r w:rsidR="00193BC8" w:rsidRPr="001E5BB1">
        <w:rPr>
          <w:rFonts w:ascii="Arial" w:hAnsi="Arial" w:cs="Arial"/>
          <w:b/>
        </w:rPr>
        <w:t>1980 bis 2014</w:t>
      </w:r>
      <w:r w:rsidR="00A26BE6">
        <w:rPr>
          <w:rFonts w:ascii="Arial" w:hAnsi="Arial" w:cs="Arial"/>
          <w:b/>
        </w:rPr>
        <w:t xml:space="preserve">: plus </w:t>
      </w:r>
      <w:r w:rsidR="00193BC8" w:rsidRPr="001E5BB1">
        <w:rPr>
          <w:rFonts w:ascii="Arial" w:hAnsi="Arial" w:cs="Arial"/>
          <w:b/>
        </w:rPr>
        <w:t xml:space="preserve">7,4 Prozent). </w:t>
      </w:r>
      <w:r w:rsidR="008C589E">
        <w:rPr>
          <w:rFonts w:ascii="Arial" w:hAnsi="Arial" w:cs="Arial"/>
          <w:b/>
        </w:rPr>
        <w:t>D</w:t>
      </w:r>
      <w:r w:rsidR="00193BC8" w:rsidRPr="001E5BB1">
        <w:rPr>
          <w:rFonts w:ascii="Arial" w:hAnsi="Arial" w:cs="Arial"/>
          <w:b/>
        </w:rPr>
        <w:t xml:space="preserve">ie fünf wichtigsten </w:t>
      </w:r>
      <w:r w:rsidR="00E127EF">
        <w:rPr>
          <w:rFonts w:ascii="Arial" w:hAnsi="Arial" w:cs="Arial"/>
          <w:b/>
        </w:rPr>
        <w:t xml:space="preserve">internationalen </w:t>
      </w:r>
      <w:r w:rsidR="00193BC8" w:rsidRPr="001E5BB1">
        <w:rPr>
          <w:rFonts w:ascii="Arial" w:hAnsi="Arial" w:cs="Arial"/>
          <w:b/>
        </w:rPr>
        <w:t xml:space="preserve">Reiseziele </w:t>
      </w:r>
      <w:r w:rsidR="008C589E">
        <w:rPr>
          <w:rFonts w:ascii="Arial" w:hAnsi="Arial" w:cs="Arial"/>
          <w:b/>
        </w:rPr>
        <w:t>i</w:t>
      </w:r>
      <w:r w:rsidR="008C589E" w:rsidRPr="001E5BB1">
        <w:rPr>
          <w:rFonts w:ascii="Arial" w:hAnsi="Arial" w:cs="Arial"/>
          <w:b/>
        </w:rPr>
        <w:t xml:space="preserve">m Jahr 2014 </w:t>
      </w:r>
      <w:r w:rsidR="00193BC8" w:rsidRPr="001E5BB1">
        <w:rPr>
          <w:rFonts w:ascii="Arial" w:hAnsi="Arial" w:cs="Arial"/>
          <w:b/>
        </w:rPr>
        <w:t>waren Frankreich, die USA, Spanien, China und Italien</w:t>
      </w:r>
      <w:r w:rsidR="008C589E">
        <w:rPr>
          <w:rFonts w:ascii="Arial" w:hAnsi="Arial" w:cs="Arial"/>
          <w:b/>
        </w:rPr>
        <w:t xml:space="preserve"> (</w:t>
      </w:r>
      <w:r w:rsidR="008C589E" w:rsidRPr="00E127EF">
        <w:rPr>
          <w:rFonts w:ascii="Arial" w:hAnsi="Arial" w:cs="Arial"/>
          <w:b/>
        </w:rPr>
        <w:t xml:space="preserve">28,9 Prozent aller </w:t>
      </w:r>
      <w:r w:rsidR="008C589E" w:rsidRPr="001E5BB1">
        <w:rPr>
          <w:rFonts w:ascii="Arial" w:hAnsi="Arial" w:cs="Arial"/>
          <w:b/>
        </w:rPr>
        <w:t>Personen-Ankünfte</w:t>
      </w:r>
      <w:r w:rsidR="008C589E">
        <w:rPr>
          <w:rFonts w:ascii="Arial" w:hAnsi="Arial" w:cs="Arial"/>
          <w:b/>
        </w:rPr>
        <w:t>)</w:t>
      </w:r>
      <w:r w:rsidR="00193BC8" w:rsidRPr="001E5BB1">
        <w:rPr>
          <w:rFonts w:ascii="Arial" w:hAnsi="Arial" w:cs="Arial"/>
          <w:b/>
        </w:rPr>
        <w:t>.</w:t>
      </w:r>
      <w:r w:rsidR="001E5BB1" w:rsidRPr="001E5BB1">
        <w:rPr>
          <w:rFonts w:ascii="Arial" w:hAnsi="Arial" w:cs="Arial"/>
          <w:b/>
        </w:rPr>
        <w:t xml:space="preserve"> Kein</w:t>
      </w:r>
      <w:r w:rsidR="00A26BE6">
        <w:rPr>
          <w:rFonts w:ascii="Arial" w:hAnsi="Arial" w:cs="Arial"/>
          <w:b/>
        </w:rPr>
        <w:t xml:space="preserve">er </w:t>
      </w:r>
      <w:r w:rsidR="00193BC8" w:rsidRPr="001E5BB1">
        <w:rPr>
          <w:rFonts w:ascii="Arial" w:hAnsi="Arial" w:cs="Arial"/>
          <w:b/>
        </w:rPr>
        <w:t xml:space="preserve">gab im Jahr 2014 mehr Geld für den grenzüberschreitenden Tourismus aus als </w:t>
      </w:r>
      <w:r w:rsidR="00A26BE6">
        <w:rPr>
          <w:rFonts w:ascii="Arial" w:hAnsi="Arial" w:cs="Arial"/>
          <w:b/>
        </w:rPr>
        <w:t>die Touristen aus C</w:t>
      </w:r>
      <w:r w:rsidR="00193BC8" w:rsidRPr="001E5BB1">
        <w:rPr>
          <w:rFonts w:ascii="Arial" w:hAnsi="Arial" w:cs="Arial"/>
          <w:b/>
        </w:rPr>
        <w:t>hina –</w:t>
      </w:r>
      <w:r w:rsidR="001E5BB1" w:rsidRPr="001E5BB1">
        <w:rPr>
          <w:rFonts w:ascii="Arial" w:hAnsi="Arial" w:cs="Arial"/>
          <w:b/>
        </w:rPr>
        <w:t xml:space="preserve"> mit 165 Milliarden US-Dollar hatte</w:t>
      </w:r>
      <w:r w:rsidR="00A26BE6">
        <w:rPr>
          <w:rFonts w:ascii="Arial" w:hAnsi="Arial" w:cs="Arial"/>
          <w:b/>
        </w:rPr>
        <w:t xml:space="preserve">n sie </w:t>
      </w:r>
      <w:r w:rsidR="001E5BB1" w:rsidRPr="001E5BB1">
        <w:rPr>
          <w:rFonts w:ascii="Arial" w:hAnsi="Arial" w:cs="Arial"/>
          <w:b/>
        </w:rPr>
        <w:t xml:space="preserve">einen </w:t>
      </w:r>
      <w:r w:rsidR="00193BC8" w:rsidRPr="001E5BB1">
        <w:rPr>
          <w:rFonts w:ascii="Arial" w:hAnsi="Arial" w:cs="Arial"/>
          <w:b/>
        </w:rPr>
        <w:t xml:space="preserve">Anteil </w:t>
      </w:r>
      <w:r w:rsidR="001E5BB1" w:rsidRPr="001E5BB1">
        <w:rPr>
          <w:rFonts w:ascii="Arial" w:hAnsi="Arial" w:cs="Arial"/>
          <w:b/>
        </w:rPr>
        <w:t xml:space="preserve">von 13,2 Prozent </w:t>
      </w:r>
      <w:r w:rsidR="00193BC8" w:rsidRPr="001E5BB1">
        <w:rPr>
          <w:rFonts w:ascii="Arial" w:hAnsi="Arial" w:cs="Arial"/>
          <w:b/>
        </w:rPr>
        <w:t xml:space="preserve">an den weltweiten Ausgaben </w:t>
      </w:r>
      <w:r w:rsidR="008C589E">
        <w:rPr>
          <w:rFonts w:ascii="Arial" w:hAnsi="Arial" w:cs="Arial"/>
          <w:b/>
        </w:rPr>
        <w:t>(</w:t>
      </w:r>
      <w:r w:rsidR="001E5BB1" w:rsidRPr="001E5BB1">
        <w:rPr>
          <w:rFonts w:ascii="Arial" w:hAnsi="Arial" w:cs="Arial"/>
          <w:b/>
        </w:rPr>
        <w:t>1.245 Mrd. US-Dollar)</w:t>
      </w:r>
      <w:r w:rsidR="00193BC8" w:rsidRPr="001E5BB1">
        <w:rPr>
          <w:rFonts w:ascii="Arial" w:hAnsi="Arial" w:cs="Arial"/>
          <w:b/>
        </w:rPr>
        <w:t xml:space="preserve">. Von den zehn Ländern, die 2014 am meisten für den grenzüberschreitenden Tourismus ausgaben, waren die Ausgaben pro Kopf bei den </w:t>
      </w:r>
      <w:r w:rsidR="00A26BE6">
        <w:rPr>
          <w:rFonts w:ascii="Arial" w:hAnsi="Arial" w:cs="Arial"/>
          <w:b/>
        </w:rPr>
        <w:t xml:space="preserve">Touristen aus </w:t>
      </w:r>
      <w:r w:rsidR="00193BC8" w:rsidRPr="001E5BB1">
        <w:rPr>
          <w:rFonts w:ascii="Arial" w:hAnsi="Arial" w:cs="Arial"/>
          <w:b/>
        </w:rPr>
        <w:t>Deutsch</w:t>
      </w:r>
      <w:r w:rsidR="00A26BE6">
        <w:rPr>
          <w:rFonts w:ascii="Arial" w:hAnsi="Arial" w:cs="Arial"/>
          <w:b/>
        </w:rPr>
        <w:t xml:space="preserve">land </w:t>
      </w:r>
      <w:r w:rsidR="00193BC8" w:rsidRPr="001E5BB1">
        <w:rPr>
          <w:rFonts w:ascii="Arial" w:hAnsi="Arial" w:cs="Arial"/>
          <w:b/>
        </w:rPr>
        <w:t>am höchsten</w:t>
      </w:r>
      <w:r w:rsidR="008C589E">
        <w:rPr>
          <w:rFonts w:ascii="Arial" w:hAnsi="Arial" w:cs="Arial"/>
          <w:b/>
        </w:rPr>
        <w:t xml:space="preserve"> (</w:t>
      </w:r>
      <w:r w:rsidR="008C589E" w:rsidRPr="001E5BB1">
        <w:rPr>
          <w:rFonts w:ascii="Arial" w:hAnsi="Arial" w:cs="Arial"/>
          <w:b/>
        </w:rPr>
        <w:t>1.137 US-Dollar</w:t>
      </w:r>
      <w:r w:rsidR="008C589E">
        <w:rPr>
          <w:rFonts w:ascii="Arial" w:hAnsi="Arial" w:cs="Arial"/>
          <w:b/>
        </w:rPr>
        <w:t>)</w:t>
      </w:r>
      <w:r w:rsidR="00193BC8" w:rsidRPr="001E5BB1">
        <w:rPr>
          <w:rFonts w:ascii="Arial" w:hAnsi="Arial" w:cs="Arial"/>
          <w:b/>
        </w:rPr>
        <w:t>.</w:t>
      </w:r>
    </w:p>
    <w:p w14:paraId="4067C3A6" w14:textId="77777777" w:rsidR="001E5BB1" w:rsidRPr="001E5BB1" w:rsidRDefault="001E5BB1">
      <w:pPr>
        <w:rPr>
          <w:rFonts w:ascii="Arial" w:hAnsi="Arial" w:cs="Arial"/>
          <w:b/>
        </w:rPr>
      </w:pPr>
    </w:p>
    <w:p w14:paraId="67C99603" w14:textId="77777777" w:rsidR="002F685F" w:rsidRPr="001E5BB1" w:rsidRDefault="002F685F">
      <w:pPr>
        <w:rPr>
          <w:rFonts w:ascii="Arial" w:hAnsi="Arial" w:cs="Arial"/>
          <w:color w:val="FF0000"/>
        </w:rPr>
      </w:pPr>
      <w:r w:rsidRPr="001E5BB1">
        <w:rPr>
          <w:rFonts w:ascii="Arial" w:hAnsi="Arial" w:cs="Arial"/>
          <w:color w:val="FF0000"/>
        </w:rPr>
        <w:t>Fakten</w:t>
      </w:r>
    </w:p>
    <w:p w14:paraId="3B8CE1B5" w14:textId="77777777" w:rsidR="002F685F" w:rsidRPr="001E5BB1" w:rsidRDefault="002F685F">
      <w:pPr>
        <w:rPr>
          <w:rFonts w:ascii="Arial" w:hAnsi="Arial" w:cs="Arial"/>
          <w:color w:val="FF0000"/>
        </w:rPr>
      </w:pPr>
    </w:p>
    <w:p w14:paraId="4FB9134C" w14:textId="77777777" w:rsidR="00A26BE6" w:rsidRDefault="002F685F" w:rsidP="00481E24">
      <w:pPr>
        <w:rPr>
          <w:rFonts w:ascii="Arial" w:hAnsi="Arial" w:cs="Arial"/>
        </w:rPr>
      </w:pPr>
      <w:r w:rsidRPr="001E5BB1">
        <w:rPr>
          <w:rFonts w:ascii="Arial" w:hAnsi="Arial" w:cs="Arial"/>
        </w:rPr>
        <w:t xml:space="preserve">Weder der Massentourismus selbst noch die Zunahme des Tourismusverkehrs </w:t>
      </w:r>
      <w:r w:rsidR="00AA3435" w:rsidRPr="001E5BB1">
        <w:rPr>
          <w:rFonts w:ascii="Arial" w:hAnsi="Arial" w:cs="Arial"/>
        </w:rPr>
        <w:t xml:space="preserve">seit </w:t>
      </w:r>
      <w:r w:rsidRPr="001E5BB1">
        <w:rPr>
          <w:rFonts w:ascii="Arial" w:hAnsi="Arial" w:cs="Arial"/>
        </w:rPr>
        <w:t>1950 haben ein Vorbild in der Geschichte. Belief sich die Zahl der weltweit einreisenden Touristen im Jahr 1950 auf lediglich 25,3 Millionen, waren es 1970 bereits 165,8 Millionen und 1990 43</w:t>
      </w:r>
      <w:r w:rsidR="00113180" w:rsidRPr="001E5BB1">
        <w:rPr>
          <w:rFonts w:ascii="Arial" w:hAnsi="Arial" w:cs="Arial"/>
        </w:rPr>
        <w:t>5</w:t>
      </w:r>
      <w:r w:rsidRPr="001E5BB1">
        <w:rPr>
          <w:rFonts w:ascii="Arial" w:hAnsi="Arial" w:cs="Arial"/>
        </w:rPr>
        <w:t xml:space="preserve"> Millionen. </w:t>
      </w:r>
      <w:r w:rsidR="00113180" w:rsidRPr="001E5BB1">
        <w:rPr>
          <w:rFonts w:ascii="Arial" w:hAnsi="Arial" w:cs="Arial"/>
        </w:rPr>
        <w:t>Nach vorläufigen Angaben wurde i</w:t>
      </w:r>
      <w:r w:rsidRPr="001E5BB1">
        <w:rPr>
          <w:rFonts w:ascii="Arial" w:hAnsi="Arial" w:cs="Arial"/>
        </w:rPr>
        <w:t>m Jahr 20</w:t>
      </w:r>
      <w:r w:rsidR="00113180" w:rsidRPr="001E5BB1">
        <w:rPr>
          <w:rFonts w:ascii="Arial" w:hAnsi="Arial" w:cs="Arial"/>
        </w:rPr>
        <w:t>15</w:t>
      </w:r>
      <w:r w:rsidRPr="001E5BB1">
        <w:rPr>
          <w:rFonts w:ascii="Arial" w:hAnsi="Arial" w:cs="Arial"/>
        </w:rPr>
        <w:t xml:space="preserve"> mit </w:t>
      </w:r>
      <w:r w:rsidR="00113180" w:rsidRPr="001E5BB1">
        <w:rPr>
          <w:rFonts w:ascii="Arial" w:hAnsi="Arial" w:cs="Arial"/>
        </w:rPr>
        <w:t xml:space="preserve">1,18 Milliarden </w:t>
      </w:r>
      <w:r w:rsidRPr="001E5BB1">
        <w:rPr>
          <w:rFonts w:ascii="Arial" w:hAnsi="Arial" w:cs="Arial"/>
        </w:rPr>
        <w:t>sogenannten Personen-Ankünften ein neuer Rekord erreicht</w:t>
      </w:r>
      <w:r w:rsidR="00113180" w:rsidRPr="001E5BB1">
        <w:rPr>
          <w:rFonts w:ascii="Arial" w:hAnsi="Arial" w:cs="Arial"/>
        </w:rPr>
        <w:t xml:space="preserve"> (2014: 1,13 Mrd.)</w:t>
      </w:r>
      <w:r w:rsidR="00481E24" w:rsidRPr="001E5BB1">
        <w:rPr>
          <w:rFonts w:ascii="Arial" w:hAnsi="Arial" w:cs="Arial"/>
        </w:rPr>
        <w:t>.</w:t>
      </w:r>
    </w:p>
    <w:p w14:paraId="771CE13E" w14:textId="77777777" w:rsidR="00A26BE6" w:rsidRDefault="00A26BE6" w:rsidP="00481E24">
      <w:pPr>
        <w:rPr>
          <w:rFonts w:ascii="Arial" w:hAnsi="Arial" w:cs="Arial"/>
        </w:rPr>
      </w:pPr>
    </w:p>
    <w:p w14:paraId="0D8D063C" w14:textId="77777777" w:rsidR="006D0C71" w:rsidRDefault="00C8298F" w:rsidP="00481E24">
      <w:pPr>
        <w:rPr>
          <w:rFonts w:ascii="Arial" w:hAnsi="Arial" w:cs="Arial"/>
        </w:rPr>
      </w:pPr>
      <w:r w:rsidRPr="001E5BB1">
        <w:rPr>
          <w:rFonts w:ascii="Arial" w:hAnsi="Arial" w:cs="Arial"/>
        </w:rPr>
        <w:t>Gegenwärtig entfallen etwa vier Fünftel des grenzüberschreitenden Tourismusverkehrs auf den Tourismus innerhalb einer Region (intraregional). E</w:t>
      </w:r>
      <w:r w:rsidR="00984E6F">
        <w:rPr>
          <w:rFonts w:ascii="Arial" w:hAnsi="Arial" w:cs="Arial"/>
        </w:rPr>
        <w:t xml:space="preserve">ntsprechend </w:t>
      </w:r>
      <w:r w:rsidR="00984E6F" w:rsidRPr="001E5BB1">
        <w:rPr>
          <w:rFonts w:ascii="Arial" w:hAnsi="Arial" w:cs="Arial"/>
        </w:rPr>
        <w:t xml:space="preserve">entfällt </w:t>
      </w:r>
      <w:r w:rsidR="00984E6F">
        <w:rPr>
          <w:rFonts w:ascii="Arial" w:hAnsi="Arial" w:cs="Arial"/>
        </w:rPr>
        <w:t>e</w:t>
      </w:r>
      <w:r w:rsidRPr="001E5BB1">
        <w:rPr>
          <w:rFonts w:ascii="Arial" w:hAnsi="Arial" w:cs="Arial"/>
        </w:rPr>
        <w:t>in Fünftel auf den Tourismusverkehr zwischen den Regionen (interregional)</w:t>
      </w:r>
      <w:r w:rsidR="00481E24" w:rsidRPr="001E5BB1">
        <w:rPr>
          <w:rFonts w:ascii="Arial" w:hAnsi="Arial" w:cs="Arial"/>
        </w:rPr>
        <w:t xml:space="preserve">. </w:t>
      </w:r>
      <w:r w:rsidR="00B1792D" w:rsidRPr="001E5BB1">
        <w:rPr>
          <w:rFonts w:ascii="Arial" w:hAnsi="Arial" w:cs="Arial"/>
        </w:rPr>
        <w:t>Von den 1,18 Milliarden Personen-Ankünften des Jahres 2015 entfielen 54,7 Prozent auf die ökonomisch entwickelten Staaten und 45,3 Prozent auf die ökonomisch sich entwickelnden Staaten. 1990 lagen die entsprechenden Werte n</w:t>
      </w:r>
      <w:r w:rsidR="006D0C71">
        <w:rPr>
          <w:rFonts w:ascii="Arial" w:hAnsi="Arial" w:cs="Arial"/>
        </w:rPr>
        <w:t>och bei 68,0 bzw. 32,0 Prozent.</w:t>
      </w:r>
    </w:p>
    <w:p w14:paraId="6588D08C" w14:textId="77777777" w:rsidR="006D0C71" w:rsidRDefault="006D0C71" w:rsidP="00481E24">
      <w:pPr>
        <w:rPr>
          <w:rFonts w:ascii="Arial" w:hAnsi="Arial" w:cs="Arial"/>
        </w:rPr>
      </w:pPr>
    </w:p>
    <w:p w14:paraId="16460615" w14:textId="78835339" w:rsidR="006D0C71" w:rsidRPr="001E5BB1" w:rsidRDefault="00B1792D" w:rsidP="006D0C71">
      <w:pPr>
        <w:rPr>
          <w:rFonts w:ascii="Arial" w:hAnsi="Arial" w:cs="Arial"/>
        </w:rPr>
      </w:pPr>
      <w:r w:rsidRPr="001E5BB1">
        <w:rPr>
          <w:rFonts w:ascii="Arial" w:hAnsi="Arial" w:cs="Arial"/>
        </w:rPr>
        <w:t xml:space="preserve">Bezogen auf die </w:t>
      </w:r>
      <w:r w:rsidR="006D0C71" w:rsidRPr="001E5BB1">
        <w:rPr>
          <w:rFonts w:ascii="Arial" w:hAnsi="Arial" w:cs="Arial"/>
        </w:rPr>
        <w:t>Personen-Ankünfte</w:t>
      </w:r>
      <w:r w:rsidR="006D0C71">
        <w:rPr>
          <w:rFonts w:ascii="Arial" w:hAnsi="Arial" w:cs="Arial"/>
        </w:rPr>
        <w:t xml:space="preserve"> und die </w:t>
      </w:r>
      <w:r w:rsidRPr="001E5BB1">
        <w:rPr>
          <w:rFonts w:ascii="Arial" w:hAnsi="Arial" w:cs="Arial"/>
        </w:rPr>
        <w:t xml:space="preserve">einzelnen Regionen entfiel </w:t>
      </w:r>
      <w:r w:rsidR="00984E6F">
        <w:rPr>
          <w:rFonts w:ascii="Arial" w:hAnsi="Arial" w:cs="Arial"/>
        </w:rPr>
        <w:t>2015</w:t>
      </w:r>
      <w:r w:rsidR="00984E6F" w:rsidRPr="001E5BB1">
        <w:rPr>
          <w:rFonts w:ascii="Arial" w:hAnsi="Arial" w:cs="Arial"/>
        </w:rPr>
        <w:t xml:space="preserve"> </w:t>
      </w:r>
      <w:r w:rsidRPr="001E5BB1">
        <w:rPr>
          <w:rFonts w:ascii="Arial" w:hAnsi="Arial" w:cs="Arial"/>
        </w:rPr>
        <w:t xml:space="preserve">gut </w:t>
      </w:r>
      <w:r w:rsidR="002F685F" w:rsidRPr="001E5BB1">
        <w:rPr>
          <w:rFonts w:ascii="Arial" w:hAnsi="Arial" w:cs="Arial"/>
        </w:rPr>
        <w:t xml:space="preserve">die Hälfte aller </w:t>
      </w:r>
      <w:r w:rsidR="006D0C71" w:rsidRPr="001E5BB1">
        <w:rPr>
          <w:rFonts w:ascii="Arial" w:hAnsi="Arial" w:cs="Arial"/>
        </w:rPr>
        <w:t>Ankünfte</w:t>
      </w:r>
      <w:r w:rsidR="006D0C71">
        <w:rPr>
          <w:rFonts w:ascii="Arial" w:hAnsi="Arial" w:cs="Arial"/>
        </w:rPr>
        <w:t xml:space="preserve"> </w:t>
      </w:r>
      <w:r w:rsidR="002F685F" w:rsidRPr="001E5BB1">
        <w:rPr>
          <w:rFonts w:ascii="Arial" w:hAnsi="Arial" w:cs="Arial"/>
        </w:rPr>
        <w:t>auf Europa (</w:t>
      </w:r>
      <w:r w:rsidRPr="001E5BB1">
        <w:rPr>
          <w:rFonts w:ascii="Arial" w:hAnsi="Arial" w:cs="Arial"/>
        </w:rPr>
        <w:t xml:space="preserve">609 </w:t>
      </w:r>
      <w:r w:rsidR="002F685F" w:rsidRPr="001E5BB1">
        <w:rPr>
          <w:rFonts w:ascii="Arial" w:hAnsi="Arial" w:cs="Arial"/>
        </w:rPr>
        <w:t>Mio. bzw. 5</w:t>
      </w:r>
      <w:r w:rsidRPr="001E5BB1">
        <w:rPr>
          <w:rFonts w:ascii="Arial" w:hAnsi="Arial" w:cs="Arial"/>
        </w:rPr>
        <w:t>1</w:t>
      </w:r>
      <w:r w:rsidR="002F685F" w:rsidRPr="001E5BB1">
        <w:rPr>
          <w:rFonts w:ascii="Arial" w:hAnsi="Arial" w:cs="Arial"/>
        </w:rPr>
        <w:t>,</w:t>
      </w:r>
      <w:r w:rsidRPr="001E5BB1">
        <w:rPr>
          <w:rFonts w:ascii="Arial" w:hAnsi="Arial" w:cs="Arial"/>
        </w:rPr>
        <w:t>4</w:t>
      </w:r>
      <w:r w:rsidR="002F685F" w:rsidRPr="001E5BB1">
        <w:rPr>
          <w:rFonts w:ascii="Arial" w:hAnsi="Arial" w:cs="Arial"/>
        </w:rPr>
        <w:t xml:space="preserve"> Prozent). Der Anteil der Region Asien und Pazifik lag bei </w:t>
      </w:r>
      <w:r w:rsidRPr="001E5BB1">
        <w:rPr>
          <w:rFonts w:ascii="Arial" w:hAnsi="Arial" w:cs="Arial"/>
        </w:rPr>
        <w:t xml:space="preserve">knapp einem Viertel </w:t>
      </w:r>
      <w:r w:rsidR="002F685F" w:rsidRPr="001E5BB1">
        <w:rPr>
          <w:rFonts w:ascii="Arial" w:hAnsi="Arial" w:cs="Arial"/>
        </w:rPr>
        <w:t>(</w:t>
      </w:r>
      <w:r w:rsidRPr="001E5BB1">
        <w:rPr>
          <w:rFonts w:ascii="Arial" w:hAnsi="Arial" w:cs="Arial"/>
        </w:rPr>
        <w:t>23</w:t>
      </w:r>
      <w:r w:rsidR="002F685F" w:rsidRPr="001E5BB1">
        <w:rPr>
          <w:rFonts w:ascii="Arial" w:hAnsi="Arial" w:cs="Arial"/>
        </w:rPr>
        <w:t>,</w:t>
      </w:r>
      <w:r w:rsidRPr="001E5BB1">
        <w:rPr>
          <w:rFonts w:ascii="Arial" w:hAnsi="Arial" w:cs="Arial"/>
        </w:rPr>
        <w:t>4</w:t>
      </w:r>
      <w:r w:rsidR="002F685F" w:rsidRPr="001E5BB1">
        <w:rPr>
          <w:rFonts w:ascii="Arial" w:hAnsi="Arial" w:cs="Arial"/>
        </w:rPr>
        <w:t xml:space="preserve"> Prozent)</w:t>
      </w:r>
      <w:r w:rsidRPr="001E5BB1">
        <w:rPr>
          <w:rFonts w:ascii="Arial" w:hAnsi="Arial" w:cs="Arial"/>
        </w:rPr>
        <w:t xml:space="preserve">, gefolgt von </w:t>
      </w:r>
      <w:r w:rsidR="002F685F" w:rsidRPr="001E5BB1">
        <w:rPr>
          <w:rFonts w:ascii="Arial" w:hAnsi="Arial" w:cs="Arial"/>
        </w:rPr>
        <w:t>Nord-, Mittel- und Südamerika</w:t>
      </w:r>
      <w:r w:rsidRPr="001E5BB1">
        <w:rPr>
          <w:rFonts w:ascii="Arial" w:hAnsi="Arial" w:cs="Arial"/>
        </w:rPr>
        <w:t xml:space="preserve"> (16,1 Prozent), dem </w:t>
      </w:r>
      <w:r w:rsidR="002F685F" w:rsidRPr="001E5BB1">
        <w:rPr>
          <w:rFonts w:ascii="Arial" w:hAnsi="Arial" w:cs="Arial"/>
        </w:rPr>
        <w:t xml:space="preserve">Mittleren Osten </w:t>
      </w:r>
      <w:r w:rsidRPr="001E5BB1">
        <w:rPr>
          <w:rFonts w:ascii="Arial" w:hAnsi="Arial" w:cs="Arial"/>
        </w:rPr>
        <w:t xml:space="preserve">(4,6 Prozent) sowie </w:t>
      </w:r>
      <w:r w:rsidR="002F685F" w:rsidRPr="001E5BB1">
        <w:rPr>
          <w:rFonts w:ascii="Arial" w:hAnsi="Arial" w:cs="Arial"/>
        </w:rPr>
        <w:t>Afrika</w:t>
      </w:r>
      <w:r w:rsidRPr="001E5BB1">
        <w:rPr>
          <w:rFonts w:ascii="Arial" w:hAnsi="Arial" w:cs="Arial"/>
        </w:rPr>
        <w:t xml:space="preserve"> (4,5 Prozent)</w:t>
      </w:r>
      <w:r w:rsidR="002F685F" w:rsidRPr="001E5BB1">
        <w:rPr>
          <w:rFonts w:ascii="Arial" w:hAnsi="Arial" w:cs="Arial"/>
        </w:rPr>
        <w:t>.</w:t>
      </w:r>
      <w:r w:rsidR="006D0C71">
        <w:rPr>
          <w:rFonts w:ascii="Arial" w:hAnsi="Arial" w:cs="Arial"/>
        </w:rPr>
        <w:t xml:space="preserve"> </w:t>
      </w:r>
      <w:r w:rsidR="006D0C71" w:rsidRPr="001E5BB1">
        <w:rPr>
          <w:rFonts w:ascii="Arial" w:hAnsi="Arial" w:cs="Arial"/>
        </w:rPr>
        <w:t>Bezogen auf die Personen, die im Jahr 2014 als Touristen in ein anderes Land reisten, stammten die meisten aus Europa (50,8 Prozent). Darauf folgten die Regionen Asien und Pazifik (23,7 Prozent), Nord-, Mittel- und Südamerika (16,7 Prozent), der Mittlere Osten (3,3 Prozent) sowie Afrika (2,9 Prozent).</w:t>
      </w:r>
    </w:p>
    <w:p w14:paraId="176405FC" w14:textId="77777777" w:rsidR="006D0C71" w:rsidRPr="001E5BB1" w:rsidRDefault="006D0C71" w:rsidP="006D0C71">
      <w:pPr>
        <w:rPr>
          <w:rFonts w:ascii="Arial" w:hAnsi="Arial" w:cs="Arial"/>
        </w:rPr>
      </w:pPr>
    </w:p>
    <w:p w14:paraId="38EE0EE6" w14:textId="40B06374" w:rsidR="002F685F" w:rsidRPr="001E5BB1" w:rsidRDefault="002F685F">
      <w:pPr>
        <w:rPr>
          <w:rFonts w:ascii="Arial" w:hAnsi="Arial" w:cs="Arial"/>
        </w:rPr>
      </w:pPr>
      <w:r w:rsidRPr="001E5BB1">
        <w:rPr>
          <w:rFonts w:ascii="Arial" w:hAnsi="Arial" w:cs="Arial"/>
        </w:rPr>
        <w:t xml:space="preserve">Bei den Personen-Ankünften hatte die Region Asien und Pazifik </w:t>
      </w:r>
      <w:r w:rsidR="009A0C35" w:rsidRPr="001E5BB1">
        <w:rPr>
          <w:rFonts w:ascii="Arial" w:hAnsi="Arial" w:cs="Arial"/>
        </w:rPr>
        <w:t xml:space="preserve">sowohl in den Jahren 1950 bis 1980 (17,2 Prozent) als auch in den Jahren 1980 bis 2014 (7,4 </w:t>
      </w:r>
      <w:r w:rsidRPr="001E5BB1">
        <w:rPr>
          <w:rFonts w:ascii="Arial" w:hAnsi="Arial" w:cs="Arial"/>
        </w:rPr>
        <w:t>Prozent</w:t>
      </w:r>
      <w:r w:rsidR="009A0C35" w:rsidRPr="001E5BB1">
        <w:rPr>
          <w:rFonts w:ascii="Arial" w:hAnsi="Arial" w:cs="Arial"/>
        </w:rPr>
        <w:t>)</w:t>
      </w:r>
      <w:r w:rsidRPr="001E5BB1">
        <w:rPr>
          <w:rFonts w:ascii="Arial" w:hAnsi="Arial" w:cs="Arial"/>
        </w:rPr>
        <w:t xml:space="preserve"> die höchste</w:t>
      </w:r>
      <w:r w:rsidR="009A0C35" w:rsidRPr="001E5BB1">
        <w:rPr>
          <w:rFonts w:ascii="Arial" w:hAnsi="Arial" w:cs="Arial"/>
        </w:rPr>
        <w:t>n</w:t>
      </w:r>
      <w:r w:rsidRPr="001E5BB1">
        <w:rPr>
          <w:rFonts w:ascii="Arial" w:hAnsi="Arial" w:cs="Arial"/>
        </w:rPr>
        <w:t xml:space="preserve"> durchschnittliche</w:t>
      </w:r>
      <w:r w:rsidR="009A0C35" w:rsidRPr="001E5BB1">
        <w:rPr>
          <w:rFonts w:ascii="Arial" w:hAnsi="Arial" w:cs="Arial"/>
        </w:rPr>
        <w:t>n</w:t>
      </w:r>
      <w:r w:rsidRPr="001E5BB1">
        <w:rPr>
          <w:rFonts w:ascii="Arial" w:hAnsi="Arial" w:cs="Arial"/>
        </w:rPr>
        <w:t xml:space="preserve"> Zuwachsrate</w:t>
      </w:r>
      <w:r w:rsidR="009A0C35" w:rsidRPr="001E5BB1">
        <w:rPr>
          <w:rFonts w:ascii="Arial" w:hAnsi="Arial" w:cs="Arial"/>
        </w:rPr>
        <w:t>n</w:t>
      </w:r>
      <w:r w:rsidRPr="001E5BB1">
        <w:rPr>
          <w:rFonts w:ascii="Arial" w:hAnsi="Arial" w:cs="Arial"/>
        </w:rPr>
        <w:t>. Die jährlichen Zuwachsraten des Mittleren Ostens (</w:t>
      </w:r>
      <w:r w:rsidR="009A0C35" w:rsidRPr="001E5BB1">
        <w:rPr>
          <w:rFonts w:ascii="Arial" w:hAnsi="Arial" w:cs="Arial"/>
        </w:rPr>
        <w:t xml:space="preserve">12,8 bzw. 5,9 </w:t>
      </w:r>
      <w:r w:rsidRPr="001E5BB1">
        <w:rPr>
          <w:rFonts w:ascii="Arial" w:hAnsi="Arial" w:cs="Arial"/>
        </w:rPr>
        <w:t>Prozent) und Afrikas (</w:t>
      </w:r>
      <w:r w:rsidR="009A0C35" w:rsidRPr="001E5BB1">
        <w:rPr>
          <w:rFonts w:ascii="Arial" w:hAnsi="Arial" w:cs="Arial"/>
        </w:rPr>
        <w:t xml:space="preserve">9,3 bzw. 6,1 </w:t>
      </w:r>
      <w:r w:rsidRPr="001E5BB1">
        <w:rPr>
          <w:rFonts w:ascii="Arial" w:hAnsi="Arial" w:cs="Arial"/>
        </w:rPr>
        <w:t xml:space="preserve">Prozent) lagen ebenfalls über dem </w:t>
      </w:r>
      <w:r w:rsidR="009A0C35" w:rsidRPr="001E5BB1">
        <w:rPr>
          <w:rFonts w:ascii="Arial" w:hAnsi="Arial" w:cs="Arial"/>
        </w:rPr>
        <w:t xml:space="preserve">weltweiten </w:t>
      </w:r>
      <w:r w:rsidRPr="001E5BB1">
        <w:rPr>
          <w:rFonts w:ascii="Arial" w:hAnsi="Arial" w:cs="Arial"/>
        </w:rPr>
        <w:t>Durchschnitt</w:t>
      </w:r>
      <w:r w:rsidR="009A0C35" w:rsidRPr="001E5BB1">
        <w:rPr>
          <w:rFonts w:ascii="Arial" w:hAnsi="Arial" w:cs="Arial"/>
        </w:rPr>
        <w:t xml:space="preserve"> </w:t>
      </w:r>
      <w:r w:rsidR="00274C9A">
        <w:rPr>
          <w:rFonts w:ascii="Arial" w:hAnsi="Arial" w:cs="Arial"/>
        </w:rPr>
        <w:t xml:space="preserve">von </w:t>
      </w:r>
      <w:r w:rsidR="009A0C35" w:rsidRPr="001E5BB1">
        <w:rPr>
          <w:rFonts w:ascii="Arial" w:hAnsi="Arial" w:cs="Arial"/>
        </w:rPr>
        <w:t>8,3 bzw. 4,2 Prozent</w:t>
      </w:r>
      <w:r w:rsidR="006738F1">
        <w:rPr>
          <w:rFonts w:ascii="Arial" w:hAnsi="Arial" w:cs="Arial"/>
        </w:rPr>
        <w:t>.</w:t>
      </w:r>
      <w:r w:rsidRPr="001E5BB1">
        <w:rPr>
          <w:rFonts w:ascii="Arial" w:hAnsi="Arial" w:cs="Arial"/>
        </w:rPr>
        <w:t xml:space="preserve"> Die Zuwachsraten Europas (</w:t>
      </w:r>
      <w:r w:rsidR="009A0C35" w:rsidRPr="001E5BB1">
        <w:rPr>
          <w:rFonts w:ascii="Arial" w:hAnsi="Arial" w:cs="Arial"/>
        </w:rPr>
        <w:t>8,2 bzw. 3</w:t>
      </w:r>
      <w:r w:rsidRPr="001E5BB1">
        <w:rPr>
          <w:rFonts w:ascii="Arial" w:hAnsi="Arial" w:cs="Arial"/>
        </w:rPr>
        <w:t>,</w:t>
      </w:r>
      <w:r w:rsidR="009A0C35" w:rsidRPr="001E5BB1">
        <w:rPr>
          <w:rFonts w:ascii="Arial" w:hAnsi="Arial" w:cs="Arial"/>
        </w:rPr>
        <w:t>5</w:t>
      </w:r>
      <w:r w:rsidRPr="001E5BB1">
        <w:rPr>
          <w:rFonts w:ascii="Arial" w:hAnsi="Arial" w:cs="Arial"/>
        </w:rPr>
        <w:t xml:space="preserve"> Prozent) sowie Nord-, Mittel- und Südamerikas (</w:t>
      </w:r>
      <w:r w:rsidR="009A0C35" w:rsidRPr="001E5BB1">
        <w:rPr>
          <w:rFonts w:ascii="Arial" w:hAnsi="Arial" w:cs="Arial"/>
        </w:rPr>
        <w:t xml:space="preserve">7,3 bzw. 3,2 </w:t>
      </w:r>
      <w:r w:rsidRPr="001E5BB1">
        <w:rPr>
          <w:rFonts w:ascii="Arial" w:hAnsi="Arial" w:cs="Arial"/>
        </w:rPr>
        <w:t>Prozent) waren hingegen unterdurchschnittlich</w:t>
      </w:r>
      <w:r w:rsidR="003E01E4" w:rsidRPr="001E5BB1">
        <w:rPr>
          <w:rFonts w:ascii="Arial" w:hAnsi="Arial" w:cs="Arial"/>
        </w:rPr>
        <w:t xml:space="preserve"> hoch</w:t>
      </w:r>
      <w:r w:rsidRPr="001E5BB1">
        <w:rPr>
          <w:rFonts w:ascii="Arial" w:hAnsi="Arial" w:cs="Arial"/>
        </w:rPr>
        <w:t>.</w:t>
      </w:r>
    </w:p>
    <w:p w14:paraId="1FBE6872" w14:textId="77777777" w:rsidR="00481E24" w:rsidRPr="001E5BB1" w:rsidRDefault="00481E24">
      <w:pPr>
        <w:rPr>
          <w:rFonts w:ascii="Arial" w:hAnsi="Arial" w:cs="Arial"/>
        </w:rPr>
      </w:pPr>
    </w:p>
    <w:p w14:paraId="66B99D8D" w14:textId="77777777" w:rsidR="002F685F" w:rsidRPr="001E5BB1" w:rsidRDefault="002F685F">
      <w:pPr>
        <w:rPr>
          <w:rFonts w:ascii="Arial" w:hAnsi="Arial" w:cs="Arial"/>
        </w:rPr>
      </w:pPr>
      <w:r w:rsidRPr="001E5BB1">
        <w:rPr>
          <w:rFonts w:ascii="Arial" w:hAnsi="Arial" w:cs="Arial"/>
        </w:rPr>
        <w:t>Im Jahr 20</w:t>
      </w:r>
      <w:r w:rsidR="00E10421" w:rsidRPr="001E5BB1">
        <w:rPr>
          <w:rFonts w:ascii="Arial" w:hAnsi="Arial" w:cs="Arial"/>
        </w:rPr>
        <w:t>14</w:t>
      </w:r>
      <w:r w:rsidRPr="001E5BB1">
        <w:rPr>
          <w:rFonts w:ascii="Arial" w:hAnsi="Arial" w:cs="Arial"/>
        </w:rPr>
        <w:t xml:space="preserve"> entfielen </w:t>
      </w:r>
      <w:r w:rsidR="00E10421" w:rsidRPr="001E5BB1">
        <w:rPr>
          <w:rFonts w:ascii="Arial" w:hAnsi="Arial" w:cs="Arial"/>
        </w:rPr>
        <w:t xml:space="preserve">– nach vorläufigen Angaben – 43,4 </w:t>
      </w:r>
      <w:r w:rsidRPr="001E5BB1">
        <w:rPr>
          <w:rFonts w:ascii="Arial" w:hAnsi="Arial" w:cs="Arial"/>
        </w:rPr>
        <w:t xml:space="preserve">Prozent der </w:t>
      </w:r>
      <w:r w:rsidR="00E10421" w:rsidRPr="001E5BB1">
        <w:rPr>
          <w:rFonts w:ascii="Arial" w:hAnsi="Arial" w:cs="Arial"/>
        </w:rPr>
        <w:t xml:space="preserve">weltweiten </w:t>
      </w:r>
      <w:r w:rsidRPr="001E5BB1">
        <w:rPr>
          <w:rFonts w:ascii="Arial" w:hAnsi="Arial" w:cs="Arial"/>
        </w:rPr>
        <w:t>Personen-Ankünfte auf nur zehn Staaten</w:t>
      </w:r>
      <w:r w:rsidR="00E10421" w:rsidRPr="001E5BB1">
        <w:rPr>
          <w:rFonts w:ascii="Arial" w:hAnsi="Arial" w:cs="Arial"/>
        </w:rPr>
        <w:t xml:space="preserve"> (insgesamt 492 Mio.</w:t>
      </w:r>
      <w:r w:rsidR="001E1BA2">
        <w:rPr>
          <w:rFonts w:ascii="Arial" w:hAnsi="Arial" w:cs="Arial"/>
        </w:rPr>
        <w:t xml:space="preserve"> von 1,13 Mrd.</w:t>
      </w:r>
      <w:r w:rsidR="00E10421" w:rsidRPr="001E5BB1">
        <w:rPr>
          <w:rFonts w:ascii="Arial" w:hAnsi="Arial" w:cs="Arial"/>
        </w:rPr>
        <w:t>)</w:t>
      </w:r>
      <w:r w:rsidRPr="001E5BB1">
        <w:rPr>
          <w:rFonts w:ascii="Arial" w:hAnsi="Arial" w:cs="Arial"/>
        </w:rPr>
        <w:t xml:space="preserve">. </w:t>
      </w:r>
      <w:r w:rsidR="00E10421" w:rsidRPr="001E5BB1">
        <w:rPr>
          <w:rFonts w:ascii="Arial" w:hAnsi="Arial" w:cs="Arial"/>
        </w:rPr>
        <w:t xml:space="preserve">Allein </w:t>
      </w:r>
      <w:r w:rsidR="00E10421" w:rsidRPr="001E5BB1">
        <w:rPr>
          <w:rFonts w:ascii="Arial" w:hAnsi="Arial" w:cs="Arial"/>
        </w:rPr>
        <w:lastRenderedPageBreak/>
        <w:t>d</w:t>
      </w:r>
      <w:r w:rsidRPr="001E5BB1">
        <w:rPr>
          <w:rFonts w:ascii="Arial" w:hAnsi="Arial" w:cs="Arial"/>
        </w:rPr>
        <w:t>er Anteil der Top 5 – Frankreich (8</w:t>
      </w:r>
      <w:r w:rsidR="00E10421" w:rsidRPr="001E5BB1">
        <w:rPr>
          <w:rFonts w:ascii="Arial" w:hAnsi="Arial" w:cs="Arial"/>
        </w:rPr>
        <w:t>3</w:t>
      </w:r>
      <w:r w:rsidRPr="001E5BB1">
        <w:rPr>
          <w:rFonts w:ascii="Arial" w:hAnsi="Arial" w:cs="Arial"/>
        </w:rPr>
        <w:t>,</w:t>
      </w:r>
      <w:r w:rsidR="00E10421" w:rsidRPr="001E5BB1">
        <w:rPr>
          <w:rFonts w:ascii="Arial" w:hAnsi="Arial" w:cs="Arial"/>
        </w:rPr>
        <w:t>7</w:t>
      </w:r>
      <w:r w:rsidRPr="001E5BB1">
        <w:rPr>
          <w:rFonts w:ascii="Arial" w:hAnsi="Arial" w:cs="Arial"/>
        </w:rPr>
        <w:t xml:space="preserve"> Mio.)</w:t>
      </w:r>
      <w:r w:rsidR="00E10421" w:rsidRPr="001E5BB1">
        <w:rPr>
          <w:rFonts w:ascii="Arial" w:hAnsi="Arial" w:cs="Arial"/>
        </w:rPr>
        <w:t>, USA (74,8 Mio.)</w:t>
      </w:r>
      <w:r w:rsidRPr="001E5BB1">
        <w:rPr>
          <w:rFonts w:ascii="Arial" w:hAnsi="Arial" w:cs="Arial"/>
        </w:rPr>
        <w:t>, Spanien (</w:t>
      </w:r>
      <w:r w:rsidR="00E10421" w:rsidRPr="001E5BB1">
        <w:rPr>
          <w:rFonts w:ascii="Arial" w:hAnsi="Arial" w:cs="Arial"/>
        </w:rPr>
        <w:t>65,0</w:t>
      </w:r>
      <w:r w:rsidRPr="001E5BB1">
        <w:rPr>
          <w:rFonts w:ascii="Arial" w:hAnsi="Arial" w:cs="Arial"/>
        </w:rPr>
        <w:t xml:space="preserve"> Mio.), China (5</w:t>
      </w:r>
      <w:r w:rsidR="00E10421" w:rsidRPr="001E5BB1">
        <w:rPr>
          <w:rFonts w:ascii="Arial" w:hAnsi="Arial" w:cs="Arial"/>
        </w:rPr>
        <w:t>5</w:t>
      </w:r>
      <w:r w:rsidRPr="001E5BB1">
        <w:rPr>
          <w:rFonts w:ascii="Arial" w:hAnsi="Arial" w:cs="Arial"/>
        </w:rPr>
        <w:t>,</w:t>
      </w:r>
      <w:r w:rsidR="00E10421" w:rsidRPr="001E5BB1">
        <w:rPr>
          <w:rFonts w:ascii="Arial" w:hAnsi="Arial" w:cs="Arial"/>
        </w:rPr>
        <w:t>6</w:t>
      </w:r>
      <w:r w:rsidRPr="001E5BB1">
        <w:rPr>
          <w:rFonts w:ascii="Arial" w:hAnsi="Arial" w:cs="Arial"/>
        </w:rPr>
        <w:t xml:space="preserve"> Mio.) und Italien (4</w:t>
      </w:r>
      <w:r w:rsidR="00E10421" w:rsidRPr="001E5BB1">
        <w:rPr>
          <w:rFonts w:ascii="Arial" w:hAnsi="Arial" w:cs="Arial"/>
        </w:rPr>
        <w:t>8</w:t>
      </w:r>
      <w:r w:rsidRPr="001E5BB1">
        <w:rPr>
          <w:rFonts w:ascii="Arial" w:hAnsi="Arial" w:cs="Arial"/>
        </w:rPr>
        <w:t>,</w:t>
      </w:r>
      <w:r w:rsidR="00E10421" w:rsidRPr="001E5BB1">
        <w:rPr>
          <w:rFonts w:ascii="Arial" w:hAnsi="Arial" w:cs="Arial"/>
        </w:rPr>
        <w:t>6</w:t>
      </w:r>
      <w:r w:rsidRPr="001E5BB1">
        <w:rPr>
          <w:rFonts w:ascii="Arial" w:hAnsi="Arial" w:cs="Arial"/>
        </w:rPr>
        <w:t xml:space="preserve"> Mio.) – lag bei </w:t>
      </w:r>
      <w:r w:rsidR="00E10421" w:rsidRPr="001E5BB1">
        <w:rPr>
          <w:rFonts w:ascii="Arial" w:hAnsi="Arial" w:cs="Arial"/>
        </w:rPr>
        <w:t>28,9 Prozent der weltweiten Personen-Ankünfte</w:t>
      </w:r>
      <w:r w:rsidRPr="001E5BB1">
        <w:rPr>
          <w:rFonts w:ascii="Arial" w:hAnsi="Arial" w:cs="Arial"/>
        </w:rPr>
        <w:t xml:space="preserve">. Deutschland belegte mit </w:t>
      </w:r>
      <w:r w:rsidR="00E10421" w:rsidRPr="001E5BB1">
        <w:rPr>
          <w:rFonts w:ascii="Arial" w:hAnsi="Arial" w:cs="Arial"/>
        </w:rPr>
        <w:t>33,0</w:t>
      </w:r>
      <w:r w:rsidRPr="001E5BB1">
        <w:rPr>
          <w:rFonts w:ascii="Arial" w:hAnsi="Arial" w:cs="Arial"/>
        </w:rPr>
        <w:t xml:space="preserve"> Millionen Personen-Ankünften den siebten Rang.</w:t>
      </w:r>
    </w:p>
    <w:p w14:paraId="79DE16A4" w14:textId="77777777" w:rsidR="00481E24" w:rsidRPr="001E5BB1" w:rsidRDefault="00481E24">
      <w:pPr>
        <w:rPr>
          <w:rFonts w:ascii="Arial" w:hAnsi="Arial" w:cs="Arial"/>
        </w:rPr>
      </w:pPr>
    </w:p>
    <w:p w14:paraId="58178B69" w14:textId="77777777" w:rsidR="00481E24" w:rsidRDefault="002F685F" w:rsidP="00481E24">
      <w:pPr>
        <w:rPr>
          <w:rFonts w:ascii="Arial" w:hAnsi="Arial" w:cs="Arial"/>
        </w:rPr>
      </w:pPr>
      <w:r w:rsidRPr="001E5BB1">
        <w:rPr>
          <w:rFonts w:ascii="Arial" w:hAnsi="Arial" w:cs="Arial"/>
        </w:rPr>
        <w:t xml:space="preserve">Entsprechend der Zunahme der Personen-Ankünfte sind auch die Einnahmen aus dem </w:t>
      </w:r>
      <w:r w:rsidR="00E51B28" w:rsidRPr="001E5BB1">
        <w:rPr>
          <w:rFonts w:ascii="Arial" w:hAnsi="Arial" w:cs="Arial"/>
        </w:rPr>
        <w:t xml:space="preserve">internationalen </w:t>
      </w:r>
      <w:r w:rsidRPr="001E5BB1">
        <w:rPr>
          <w:rFonts w:ascii="Arial" w:hAnsi="Arial" w:cs="Arial"/>
        </w:rPr>
        <w:t>Tourismusverkehr gestiegen: Von lediglich 2,1 Milliarden US-Dollar im Jahr 1950</w:t>
      </w:r>
      <w:r w:rsidR="008C1D70">
        <w:rPr>
          <w:rFonts w:ascii="Arial" w:hAnsi="Arial" w:cs="Arial"/>
        </w:rPr>
        <w:t xml:space="preserve"> auf </w:t>
      </w:r>
      <w:r w:rsidRPr="001E5BB1">
        <w:rPr>
          <w:rFonts w:ascii="Arial" w:hAnsi="Arial" w:cs="Arial"/>
        </w:rPr>
        <w:t xml:space="preserve">106,5 Milliarden 1980 auf </w:t>
      </w:r>
      <w:r w:rsidR="003E01E4" w:rsidRPr="001E5BB1">
        <w:rPr>
          <w:rFonts w:ascii="Arial" w:hAnsi="Arial" w:cs="Arial"/>
        </w:rPr>
        <w:t xml:space="preserve">1,20 Billionen </w:t>
      </w:r>
      <w:r w:rsidRPr="001E5BB1">
        <w:rPr>
          <w:rFonts w:ascii="Arial" w:hAnsi="Arial" w:cs="Arial"/>
        </w:rPr>
        <w:t>US-Dollar im Jahr 20</w:t>
      </w:r>
      <w:r w:rsidR="003E01E4" w:rsidRPr="001E5BB1">
        <w:rPr>
          <w:rFonts w:ascii="Arial" w:hAnsi="Arial" w:cs="Arial"/>
        </w:rPr>
        <w:t>13</w:t>
      </w:r>
      <w:r w:rsidRPr="001E5BB1">
        <w:rPr>
          <w:rFonts w:ascii="Arial" w:hAnsi="Arial" w:cs="Arial"/>
        </w:rPr>
        <w:t>.</w:t>
      </w:r>
      <w:r w:rsidR="003E01E4" w:rsidRPr="001E5BB1">
        <w:rPr>
          <w:rFonts w:ascii="Arial" w:hAnsi="Arial" w:cs="Arial"/>
        </w:rPr>
        <w:t xml:space="preserve"> Nach vorläufigen Angaben </w:t>
      </w:r>
      <w:r w:rsidR="008C1D70">
        <w:rPr>
          <w:rFonts w:ascii="Arial" w:hAnsi="Arial" w:cs="Arial"/>
        </w:rPr>
        <w:t xml:space="preserve">wurde 2014 ein neuer </w:t>
      </w:r>
      <w:r w:rsidR="008C1D70" w:rsidRPr="001E5BB1">
        <w:rPr>
          <w:rFonts w:ascii="Arial" w:hAnsi="Arial" w:cs="Arial"/>
        </w:rPr>
        <w:t xml:space="preserve">Höchststand </w:t>
      </w:r>
      <w:r w:rsidR="008C1D70">
        <w:rPr>
          <w:rFonts w:ascii="Arial" w:hAnsi="Arial" w:cs="Arial"/>
        </w:rPr>
        <w:t xml:space="preserve">bei den </w:t>
      </w:r>
      <w:r w:rsidR="003E01E4" w:rsidRPr="001E5BB1">
        <w:rPr>
          <w:rFonts w:ascii="Arial" w:hAnsi="Arial" w:cs="Arial"/>
        </w:rPr>
        <w:t xml:space="preserve">Einnahmen </w:t>
      </w:r>
      <w:r w:rsidR="008C1D70">
        <w:rPr>
          <w:rFonts w:ascii="Arial" w:hAnsi="Arial" w:cs="Arial"/>
        </w:rPr>
        <w:t xml:space="preserve">erreicht </w:t>
      </w:r>
      <w:r w:rsidR="003E01E4" w:rsidRPr="001E5BB1">
        <w:rPr>
          <w:rFonts w:ascii="Arial" w:hAnsi="Arial" w:cs="Arial"/>
        </w:rPr>
        <w:t>(1.245 Mrd. US-Dollar)</w:t>
      </w:r>
      <w:r w:rsidR="00481E24" w:rsidRPr="001E5BB1">
        <w:rPr>
          <w:rFonts w:ascii="Arial" w:hAnsi="Arial" w:cs="Arial"/>
        </w:rPr>
        <w:t>.</w:t>
      </w:r>
    </w:p>
    <w:p w14:paraId="1A4C2279" w14:textId="77777777" w:rsidR="008C1D70" w:rsidRDefault="008C1D70" w:rsidP="00481E24">
      <w:pPr>
        <w:rPr>
          <w:rFonts w:ascii="Arial" w:hAnsi="Arial" w:cs="Arial"/>
        </w:rPr>
      </w:pPr>
    </w:p>
    <w:p w14:paraId="75D341F0" w14:textId="337D9376" w:rsidR="002F685F" w:rsidRPr="001E5BB1" w:rsidRDefault="002F685F" w:rsidP="00481E24">
      <w:pPr>
        <w:rPr>
          <w:rFonts w:ascii="Arial" w:hAnsi="Arial" w:cs="Arial"/>
        </w:rPr>
      </w:pPr>
      <w:r w:rsidRPr="001E5BB1">
        <w:rPr>
          <w:rFonts w:ascii="Arial" w:hAnsi="Arial" w:cs="Arial"/>
        </w:rPr>
        <w:t>Im Jahr 20</w:t>
      </w:r>
      <w:r w:rsidR="003E01E4" w:rsidRPr="001E5BB1">
        <w:rPr>
          <w:rFonts w:ascii="Arial" w:hAnsi="Arial" w:cs="Arial"/>
        </w:rPr>
        <w:t>1</w:t>
      </w:r>
      <w:r w:rsidR="00EB63D6" w:rsidRPr="001E5BB1">
        <w:rPr>
          <w:rFonts w:ascii="Arial" w:hAnsi="Arial" w:cs="Arial"/>
        </w:rPr>
        <w:t xml:space="preserve">4 lag der Anteil der ökonomisch entwickelten Staaten an den Einnahmen aus dem </w:t>
      </w:r>
      <w:r w:rsidR="00E51B28" w:rsidRPr="001E5BB1">
        <w:rPr>
          <w:rFonts w:ascii="Arial" w:hAnsi="Arial" w:cs="Arial"/>
        </w:rPr>
        <w:t xml:space="preserve">internationalen </w:t>
      </w:r>
      <w:r w:rsidR="00EB63D6" w:rsidRPr="001E5BB1">
        <w:rPr>
          <w:rFonts w:ascii="Arial" w:hAnsi="Arial" w:cs="Arial"/>
        </w:rPr>
        <w:t xml:space="preserve">Tourismusverkehr </w:t>
      </w:r>
      <w:r w:rsidR="00C94384" w:rsidRPr="001E5BB1">
        <w:rPr>
          <w:rFonts w:ascii="Arial" w:hAnsi="Arial" w:cs="Arial"/>
        </w:rPr>
        <w:t>– nach vorläufigen Angaben –</w:t>
      </w:r>
      <w:r w:rsidR="00C94384">
        <w:rPr>
          <w:rFonts w:ascii="Arial" w:hAnsi="Arial" w:cs="Arial"/>
        </w:rPr>
        <w:t xml:space="preserve"> </w:t>
      </w:r>
      <w:r w:rsidR="00EB63D6" w:rsidRPr="001E5BB1">
        <w:rPr>
          <w:rFonts w:ascii="Arial" w:hAnsi="Arial" w:cs="Arial"/>
        </w:rPr>
        <w:t>bei 65,5 Prozent und der Anteil der ökonomisch sich entwickelnden Staaten bei 34,5 Prozent. Bezogen auf die Regionen en</w:t>
      </w:r>
      <w:r w:rsidRPr="001E5BB1">
        <w:rPr>
          <w:rFonts w:ascii="Arial" w:hAnsi="Arial" w:cs="Arial"/>
        </w:rPr>
        <w:t xml:space="preserve">tfiel mit </w:t>
      </w:r>
      <w:r w:rsidR="00DC39C5" w:rsidRPr="001E5BB1">
        <w:rPr>
          <w:rFonts w:ascii="Arial" w:hAnsi="Arial" w:cs="Arial"/>
        </w:rPr>
        <w:t>509</w:t>
      </w:r>
      <w:r w:rsidRPr="001E5BB1">
        <w:rPr>
          <w:rFonts w:ascii="Arial" w:hAnsi="Arial" w:cs="Arial"/>
        </w:rPr>
        <w:t xml:space="preserve"> Milliarden US-Dollar der größte Teil der Einnahmen wiederum auf Europa (</w:t>
      </w:r>
      <w:r w:rsidR="00DC39C5" w:rsidRPr="001E5BB1">
        <w:rPr>
          <w:rFonts w:ascii="Arial" w:hAnsi="Arial" w:cs="Arial"/>
        </w:rPr>
        <w:t>40</w:t>
      </w:r>
      <w:r w:rsidRPr="001E5BB1">
        <w:rPr>
          <w:rFonts w:ascii="Arial" w:hAnsi="Arial" w:cs="Arial"/>
        </w:rPr>
        <w:t>,</w:t>
      </w:r>
      <w:r w:rsidR="00DC39C5" w:rsidRPr="001E5BB1">
        <w:rPr>
          <w:rFonts w:ascii="Arial" w:hAnsi="Arial" w:cs="Arial"/>
        </w:rPr>
        <w:t>9</w:t>
      </w:r>
      <w:r w:rsidRPr="001E5BB1">
        <w:rPr>
          <w:rFonts w:ascii="Arial" w:hAnsi="Arial" w:cs="Arial"/>
        </w:rPr>
        <w:t xml:space="preserve"> Prozent). An zweiter Stelle stand die Region Asien und Pazifik (</w:t>
      </w:r>
      <w:r w:rsidR="00DC39C5" w:rsidRPr="001E5BB1">
        <w:rPr>
          <w:rFonts w:ascii="Arial" w:hAnsi="Arial" w:cs="Arial"/>
        </w:rPr>
        <w:t>30</w:t>
      </w:r>
      <w:r w:rsidRPr="001E5BB1">
        <w:rPr>
          <w:rFonts w:ascii="Arial" w:hAnsi="Arial" w:cs="Arial"/>
        </w:rPr>
        <w:t>,</w:t>
      </w:r>
      <w:r w:rsidR="00DC39C5" w:rsidRPr="001E5BB1">
        <w:rPr>
          <w:rFonts w:ascii="Arial" w:hAnsi="Arial" w:cs="Arial"/>
        </w:rPr>
        <w:t>3</w:t>
      </w:r>
      <w:r w:rsidRPr="001E5BB1">
        <w:rPr>
          <w:rFonts w:ascii="Arial" w:hAnsi="Arial" w:cs="Arial"/>
        </w:rPr>
        <w:t xml:space="preserve"> Prozent), gefolgt von Nord-, Mittel- und Südamerika (</w:t>
      </w:r>
      <w:r w:rsidR="00DC39C5" w:rsidRPr="001E5BB1">
        <w:rPr>
          <w:rFonts w:ascii="Arial" w:hAnsi="Arial" w:cs="Arial"/>
        </w:rPr>
        <w:t>22</w:t>
      </w:r>
      <w:r w:rsidRPr="001E5BB1">
        <w:rPr>
          <w:rFonts w:ascii="Arial" w:hAnsi="Arial" w:cs="Arial"/>
        </w:rPr>
        <w:t xml:space="preserve">,0 Prozent). </w:t>
      </w:r>
      <w:r w:rsidR="00DC39C5" w:rsidRPr="001E5BB1">
        <w:rPr>
          <w:rFonts w:ascii="Arial" w:hAnsi="Arial" w:cs="Arial"/>
        </w:rPr>
        <w:t>Entsprechend de</w:t>
      </w:r>
      <w:r w:rsidR="008C1D70">
        <w:rPr>
          <w:rFonts w:ascii="Arial" w:hAnsi="Arial" w:cs="Arial"/>
        </w:rPr>
        <w:t xml:space="preserve">n </w:t>
      </w:r>
      <w:r w:rsidRPr="001E5BB1">
        <w:rPr>
          <w:rFonts w:ascii="Arial" w:hAnsi="Arial" w:cs="Arial"/>
        </w:rPr>
        <w:t>Anteil</w:t>
      </w:r>
      <w:r w:rsidR="008C1D70">
        <w:rPr>
          <w:rFonts w:ascii="Arial" w:hAnsi="Arial" w:cs="Arial"/>
        </w:rPr>
        <w:t>en</w:t>
      </w:r>
      <w:r w:rsidRPr="001E5BB1">
        <w:rPr>
          <w:rFonts w:ascii="Arial" w:hAnsi="Arial" w:cs="Arial"/>
        </w:rPr>
        <w:t xml:space="preserve"> an den Personen-Ankünften hatten der Mittlere Osten und Afrika auch d</w:t>
      </w:r>
      <w:r w:rsidR="008C1D70">
        <w:rPr>
          <w:rFonts w:ascii="Arial" w:hAnsi="Arial" w:cs="Arial"/>
        </w:rPr>
        <w:t xml:space="preserve">ie </w:t>
      </w:r>
      <w:r w:rsidRPr="001E5BB1">
        <w:rPr>
          <w:rFonts w:ascii="Arial" w:hAnsi="Arial" w:cs="Arial"/>
        </w:rPr>
        <w:t>kleinsten Anteil</w:t>
      </w:r>
      <w:r w:rsidR="008C1D70">
        <w:rPr>
          <w:rFonts w:ascii="Arial" w:hAnsi="Arial" w:cs="Arial"/>
        </w:rPr>
        <w:t>e</w:t>
      </w:r>
      <w:r w:rsidRPr="001E5BB1">
        <w:rPr>
          <w:rFonts w:ascii="Arial" w:hAnsi="Arial" w:cs="Arial"/>
        </w:rPr>
        <w:t xml:space="preserve"> an den Einnahmen aus dem Tourismusverkehr (4,0 bzw. </w:t>
      </w:r>
      <w:r w:rsidR="00DC39C5" w:rsidRPr="001E5BB1">
        <w:rPr>
          <w:rFonts w:ascii="Arial" w:hAnsi="Arial" w:cs="Arial"/>
        </w:rPr>
        <w:t>2,9</w:t>
      </w:r>
      <w:r w:rsidRPr="001E5BB1">
        <w:rPr>
          <w:rFonts w:ascii="Arial" w:hAnsi="Arial" w:cs="Arial"/>
        </w:rPr>
        <w:t xml:space="preserve"> Prozent).</w:t>
      </w:r>
    </w:p>
    <w:p w14:paraId="4495870D" w14:textId="77777777" w:rsidR="00481E24" w:rsidRPr="001E5BB1" w:rsidRDefault="00481E24" w:rsidP="00481E24">
      <w:pPr>
        <w:rPr>
          <w:rFonts w:ascii="Arial" w:hAnsi="Arial" w:cs="Arial"/>
        </w:rPr>
      </w:pPr>
    </w:p>
    <w:p w14:paraId="376AE919" w14:textId="5FF5F07F" w:rsidR="002F685F" w:rsidRPr="001E5BB1" w:rsidRDefault="008D2C65">
      <w:pPr>
        <w:rPr>
          <w:rFonts w:ascii="Arial" w:hAnsi="Arial" w:cs="Arial"/>
        </w:rPr>
      </w:pPr>
      <w:r w:rsidRPr="001E5BB1">
        <w:rPr>
          <w:rFonts w:ascii="Arial" w:hAnsi="Arial" w:cs="Arial"/>
        </w:rPr>
        <w:t>Nach vorläufigen Angaben entfiel 2014 mit 49,5 Prozent k</w:t>
      </w:r>
      <w:r w:rsidR="002F685F" w:rsidRPr="001E5BB1">
        <w:rPr>
          <w:rFonts w:ascii="Arial" w:hAnsi="Arial" w:cs="Arial"/>
        </w:rPr>
        <w:t xml:space="preserve">napp die Hälfte der Einnahmen aus dem </w:t>
      </w:r>
      <w:r w:rsidR="00E51B28" w:rsidRPr="001E5BB1">
        <w:rPr>
          <w:rFonts w:ascii="Arial" w:hAnsi="Arial" w:cs="Arial"/>
        </w:rPr>
        <w:t xml:space="preserve">internationalen </w:t>
      </w:r>
      <w:r w:rsidR="002F685F" w:rsidRPr="001E5BB1">
        <w:rPr>
          <w:rFonts w:ascii="Arial" w:hAnsi="Arial" w:cs="Arial"/>
        </w:rPr>
        <w:t>Tourismusverkehr</w:t>
      </w:r>
      <w:r w:rsidRPr="001E5BB1">
        <w:rPr>
          <w:rFonts w:ascii="Arial" w:hAnsi="Arial" w:cs="Arial"/>
        </w:rPr>
        <w:t xml:space="preserve"> </w:t>
      </w:r>
      <w:r w:rsidR="002F685F" w:rsidRPr="001E5BB1">
        <w:rPr>
          <w:rFonts w:ascii="Arial" w:hAnsi="Arial" w:cs="Arial"/>
        </w:rPr>
        <w:t>auf nur zehn Staaten</w:t>
      </w:r>
      <w:r w:rsidRPr="001E5BB1">
        <w:rPr>
          <w:rFonts w:ascii="Arial" w:hAnsi="Arial" w:cs="Arial"/>
        </w:rPr>
        <w:t xml:space="preserve"> (insgesamt 616 </w:t>
      </w:r>
      <w:r w:rsidR="008C1D70">
        <w:rPr>
          <w:rFonts w:ascii="Arial" w:hAnsi="Arial" w:cs="Arial"/>
        </w:rPr>
        <w:t xml:space="preserve">von 1.245 </w:t>
      </w:r>
      <w:r w:rsidRPr="001E5BB1">
        <w:rPr>
          <w:rFonts w:ascii="Arial" w:hAnsi="Arial" w:cs="Arial"/>
        </w:rPr>
        <w:t>Mrd. US-Dollar)</w:t>
      </w:r>
      <w:r w:rsidR="002F685F" w:rsidRPr="001E5BB1">
        <w:rPr>
          <w:rFonts w:ascii="Arial" w:hAnsi="Arial" w:cs="Arial"/>
        </w:rPr>
        <w:t xml:space="preserve">. </w:t>
      </w:r>
      <w:r w:rsidRPr="001E5BB1">
        <w:rPr>
          <w:rFonts w:ascii="Arial" w:hAnsi="Arial" w:cs="Arial"/>
        </w:rPr>
        <w:t>Rund e</w:t>
      </w:r>
      <w:r w:rsidR="002F685F" w:rsidRPr="001E5BB1">
        <w:rPr>
          <w:rFonts w:ascii="Arial" w:hAnsi="Arial" w:cs="Arial"/>
        </w:rPr>
        <w:t xml:space="preserve">in Drittel der Einnahmen </w:t>
      </w:r>
      <w:r w:rsidR="001027C2" w:rsidRPr="001E5BB1">
        <w:rPr>
          <w:rFonts w:ascii="Arial" w:hAnsi="Arial" w:cs="Arial"/>
        </w:rPr>
        <w:t xml:space="preserve">(32,6 Prozent) </w:t>
      </w:r>
      <w:r w:rsidR="002F685F" w:rsidRPr="001E5BB1">
        <w:rPr>
          <w:rFonts w:ascii="Arial" w:hAnsi="Arial" w:cs="Arial"/>
        </w:rPr>
        <w:t>verteilte sich auf die Top 5: USA (</w:t>
      </w:r>
      <w:r w:rsidR="001027C2" w:rsidRPr="001E5BB1">
        <w:rPr>
          <w:rFonts w:ascii="Arial" w:hAnsi="Arial" w:cs="Arial"/>
        </w:rPr>
        <w:t>177,2</w:t>
      </w:r>
      <w:r w:rsidR="002F685F" w:rsidRPr="001E5BB1">
        <w:rPr>
          <w:rFonts w:ascii="Arial" w:hAnsi="Arial" w:cs="Arial"/>
        </w:rPr>
        <w:t xml:space="preserve"> Mrd. US-Dollar), Spanien (</w:t>
      </w:r>
      <w:r w:rsidR="001027C2" w:rsidRPr="001E5BB1">
        <w:rPr>
          <w:rFonts w:ascii="Arial" w:hAnsi="Arial" w:cs="Arial"/>
        </w:rPr>
        <w:t>65,2</w:t>
      </w:r>
      <w:r w:rsidR="002F685F" w:rsidRPr="001E5BB1">
        <w:rPr>
          <w:rFonts w:ascii="Arial" w:hAnsi="Arial" w:cs="Arial"/>
        </w:rPr>
        <w:t xml:space="preserve"> Mrd. US-Dollar), </w:t>
      </w:r>
      <w:r w:rsidRPr="001E5BB1">
        <w:rPr>
          <w:rFonts w:ascii="Arial" w:hAnsi="Arial" w:cs="Arial"/>
        </w:rPr>
        <w:t xml:space="preserve">China </w:t>
      </w:r>
      <w:r w:rsidR="002F685F" w:rsidRPr="001E5BB1">
        <w:rPr>
          <w:rFonts w:ascii="Arial" w:hAnsi="Arial" w:cs="Arial"/>
        </w:rPr>
        <w:t>(</w:t>
      </w:r>
      <w:r w:rsidR="001027C2" w:rsidRPr="001E5BB1">
        <w:rPr>
          <w:rFonts w:ascii="Arial" w:hAnsi="Arial" w:cs="Arial"/>
        </w:rPr>
        <w:t>56,9</w:t>
      </w:r>
      <w:r w:rsidR="002F685F" w:rsidRPr="001E5BB1">
        <w:rPr>
          <w:rFonts w:ascii="Arial" w:hAnsi="Arial" w:cs="Arial"/>
        </w:rPr>
        <w:t xml:space="preserve"> Mrd. US-Dollar), </w:t>
      </w:r>
      <w:r w:rsidRPr="001E5BB1">
        <w:rPr>
          <w:rFonts w:ascii="Arial" w:hAnsi="Arial" w:cs="Arial"/>
        </w:rPr>
        <w:t xml:space="preserve">Frankreich </w:t>
      </w:r>
      <w:r w:rsidR="002F685F" w:rsidRPr="001E5BB1">
        <w:rPr>
          <w:rFonts w:ascii="Arial" w:hAnsi="Arial" w:cs="Arial"/>
        </w:rPr>
        <w:t>(</w:t>
      </w:r>
      <w:r w:rsidR="001027C2" w:rsidRPr="001E5BB1">
        <w:rPr>
          <w:rFonts w:ascii="Arial" w:hAnsi="Arial" w:cs="Arial"/>
        </w:rPr>
        <w:t>55,4</w:t>
      </w:r>
      <w:r w:rsidR="002F685F" w:rsidRPr="001E5BB1">
        <w:rPr>
          <w:rFonts w:ascii="Arial" w:hAnsi="Arial" w:cs="Arial"/>
        </w:rPr>
        <w:t xml:space="preserve"> Mrd. US-Dollar) und </w:t>
      </w:r>
      <w:r w:rsidRPr="001E5BB1">
        <w:rPr>
          <w:rFonts w:ascii="Arial" w:hAnsi="Arial" w:cs="Arial"/>
        </w:rPr>
        <w:t>Maca</w:t>
      </w:r>
      <w:r w:rsidR="00FE588A" w:rsidRPr="001E5BB1">
        <w:rPr>
          <w:rFonts w:ascii="Arial" w:hAnsi="Arial" w:cs="Arial"/>
        </w:rPr>
        <w:t>o</w:t>
      </w:r>
      <w:r w:rsidRPr="001E5BB1">
        <w:rPr>
          <w:rFonts w:ascii="Arial" w:hAnsi="Arial" w:cs="Arial"/>
        </w:rPr>
        <w:t xml:space="preserve"> – als Teil von </w:t>
      </w:r>
      <w:r w:rsidR="002F685F" w:rsidRPr="001E5BB1">
        <w:rPr>
          <w:rFonts w:ascii="Arial" w:hAnsi="Arial" w:cs="Arial"/>
        </w:rPr>
        <w:t xml:space="preserve">China </w:t>
      </w:r>
      <w:r w:rsidRPr="001E5BB1">
        <w:rPr>
          <w:rFonts w:ascii="Arial" w:hAnsi="Arial" w:cs="Arial"/>
        </w:rPr>
        <w:t xml:space="preserve">– </w:t>
      </w:r>
      <w:r w:rsidR="002F685F" w:rsidRPr="001E5BB1">
        <w:rPr>
          <w:rFonts w:ascii="Arial" w:hAnsi="Arial" w:cs="Arial"/>
        </w:rPr>
        <w:t>(</w:t>
      </w:r>
      <w:r w:rsidR="001027C2" w:rsidRPr="001E5BB1">
        <w:rPr>
          <w:rFonts w:ascii="Arial" w:hAnsi="Arial" w:cs="Arial"/>
        </w:rPr>
        <w:t>50</w:t>
      </w:r>
      <w:r w:rsidR="002F685F" w:rsidRPr="001E5BB1">
        <w:rPr>
          <w:rFonts w:ascii="Arial" w:hAnsi="Arial" w:cs="Arial"/>
        </w:rPr>
        <w:t>,</w:t>
      </w:r>
      <w:r w:rsidR="001027C2" w:rsidRPr="001E5BB1">
        <w:rPr>
          <w:rFonts w:ascii="Arial" w:hAnsi="Arial" w:cs="Arial"/>
        </w:rPr>
        <w:t>8</w:t>
      </w:r>
      <w:r w:rsidR="002F685F" w:rsidRPr="001E5BB1">
        <w:rPr>
          <w:rFonts w:ascii="Arial" w:hAnsi="Arial" w:cs="Arial"/>
        </w:rPr>
        <w:t xml:space="preserve"> Mrd. US-Dollar). Deutschland</w:t>
      </w:r>
      <w:r w:rsidRPr="001E5BB1">
        <w:rPr>
          <w:rFonts w:ascii="Arial" w:hAnsi="Arial" w:cs="Arial"/>
        </w:rPr>
        <w:t xml:space="preserve"> </w:t>
      </w:r>
      <w:r w:rsidR="0091689F">
        <w:rPr>
          <w:rFonts w:ascii="Arial" w:hAnsi="Arial" w:cs="Arial"/>
        </w:rPr>
        <w:t xml:space="preserve">lag </w:t>
      </w:r>
      <w:r w:rsidR="002F685F" w:rsidRPr="001E5BB1">
        <w:rPr>
          <w:rFonts w:ascii="Arial" w:hAnsi="Arial" w:cs="Arial"/>
        </w:rPr>
        <w:t xml:space="preserve">bei den Einnahmen auf dem </w:t>
      </w:r>
      <w:r w:rsidRPr="001E5BB1">
        <w:rPr>
          <w:rFonts w:ascii="Arial" w:hAnsi="Arial" w:cs="Arial"/>
        </w:rPr>
        <w:t>acht</w:t>
      </w:r>
      <w:r w:rsidR="002F685F" w:rsidRPr="001E5BB1">
        <w:rPr>
          <w:rFonts w:ascii="Arial" w:hAnsi="Arial" w:cs="Arial"/>
        </w:rPr>
        <w:t>en Rang (</w:t>
      </w:r>
      <w:r w:rsidR="001027C2" w:rsidRPr="001E5BB1">
        <w:rPr>
          <w:rFonts w:ascii="Arial" w:hAnsi="Arial" w:cs="Arial"/>
        </w:rPr>
        <w:t>43,3</w:t>
      </w:r>
      <w:r w:rsidR="002F685F" w:rsidRPr="001E5BB1">
        <w:rPr>
          <w:rFonts w:ascii="Arial" w:hAnsi="Arial" w:cs="Arial"/>
        </w:rPr>
        <w:t xml:space="preserve"> Mrd. US-Dollar).</w:t>
      </w:r>
    </w:p>
    <w:p w14:paraId="1B7D22BA" w14:textId="77777777" w:rsidR="00481E24" w:rsidRPr="001E5BB1" w:rsidRDefault="00481E24">
      <w:pPr>
        <w:rPr>
          <w:rFonts w:ascii="Arial" w:hAnsi="Arial" w:cs="Arial"/>
        </w:rPr>
      </w:pPr>
    </w:p>
    <w:p w14:paraId="244E179B" w14:textId="64025345" w:rsidR="00DA4341" w:rsidRDefault="003451F7">
      <w:pPr>
        <w:rPr>
          <w:rFonts w:ascii="Arial" w:hAnsi="Arial" w:cs="Arial"/>
        </w:rPr>
      </w:pPr>
      <w:r w:rsidRPr="001E5BB1">
        <w:rPr>
          <w:rFonts w:ascii="Arial" w:hAnsi="Arial" w:cs="Arial"/>
        </w:rPr>
        <w:t>Mit 164,9 Milliarden US-Dollar gab</w:t>
      </w:r>
      <w:r>
        <w:rPr>
          <w:rFonts w:ascii="Arial" w:hAnsi="Arial" w:cs="Arial"/>
        </w:rPr>
        <w:t>en</w:t>
      </w:r>
      <w:r w:rsidRPr="001E5BB1">
        <w:rPr>
          <w:rFonts w:ascii="Arial" w:hAnsi="Arial" w:cs="Arial"/>
        </w:rPr>
        <w:t xml:space="preserve"> </w:t>
      </w:r>
      <w:r>
        <w:rPr>
          <w:rFonts w:ascii="Arial" w:hAnsi="Arial" w:cs="Arial"/>
        </w:rPr>
        <w:t xml:space="preserve">die Touristen aus </w:t>
      </w:r>
      <w:r w:rsidRPr="001E5BB1">
        <w:rPr>
          <w:rFonts w:ascii="Arial" w:hAnsi="Arial" w:cs="Arial"/>
        </w:rPr>
        <w:t xml:space="preserve">China </w:t>
      </w:r>
      <w:r w:rsidR="002F685F" w:rsidRPr="001E5BB1">
        <w:rPr>
          <w:rFonts w:ascii="Arial" w:hAnsi="Arial" w:cs="Arial"/>
        </w:rPr>
        <w:t>im Jahr 20</w:t>
      </w:r>
      <w:r w:rsidR="00E51B28" w:rsidRPr="001E5BB1">
        <w:rPr>
          <w:rFonts w:ascii="Arial" w:hAnsi="Arial" w:cs="Arial"/>
        </w:rPr>
        <w:t>14</w:t>
      </w:r>
      <w:r w:rsidR="002F685F" w:rsidRPr="001E5BB1">
        <w:rPr>
          <w:rFonts w:ascii="Arial" w:hAnsi="Arial" w:cs="Arial"/>
        </w:rPr>
        <w:t xml:space="preserve"> mehr Geld für den grenzüberschreitenden Tourismus aus als </w:t>
      </w:r>
      <w:r>
        <w:rPr>
          <w:rFonts w:ascii="Arial" w:hAnsi="Arial" w:cs="Arial"/>
        </w:rPr>
        <w:t xml:space="preserve">die Touristen aus anderen Ländern </w:t>
      </w:r>
      <w:r w:rsidR="00956C4D" w:rsidRPr="001E5BB1">
        <w:rPr>
          <w:rFonts w:ascii="Arial" w:hAnsi="Arial" w:cs="Arial"/>
        </w:rPr>
        <w:t xml:space="preserve">– 2005 </w:t>
      </w:r>
      <w:r w:rsidR="00E51B28" w:rsidRPr="001E5BB1">
        <w:rPr>
          <w:rFonts w:ascii="Arial" w:hAnsi="Arial" w:cs="Arial"/>
        </w:rPr>
        <w:t xml:space="preserve">waren es noch 21,8 Milliarden US-Dollar. </w:t>
      </w:r>
      <w:r w:rsidR="00956C4D" w:rsidRPr="001E5BB1">
        <w:rPr>
          <w:rFonts w:ascii="Arial" w:hAnsi="Arial" w:cs="Arial"/>
        </w:rPr>
        <w:t>Parallel</w:t>
      </w:r>
      <w:r w:rsidR="00E51B28" w:rsidRPr="001E5BB1">
        <w:rPr>
          <w:rFonts w:ascii="Arial" w:hAnsi="Arial" w:cs="Arial"/>
        </w:rPr>
        <w:t xml:space="preserve"> stieg der Anteil</w:t>
      </w:r>
      <w:r w:rsidR="00956C4D" w:rsidRPr="001E5BB1">
        <w:rPr>
          <w:rFonts w:ascii="Arial" w:hAnsi="Arial" w:cs="Arial"/>
        </w:rPr>
        <w:t xml:space="preserve"> </w:t>
      </w:r>
      <w:r w:rsidR="00E51B28" w:rsidRPr="001E5BB1">
        <w:rPr>
          <w:rFonts w:ascii="Arial" w:hAnsi="Arial" w:cs="Arial"/>
        </w:rPr>
        <w:t xml:space="preserve">an den weltweiten Ausgaben im Bereich des internationalen Tourismusverkehrs von </w:t>
      </w:r>
      <w:r w:rsidR="00956C4D" w:rsidRPr="001E5BB1">
        <w:rPr>
          <w:rFonts w:ascii="Arial" w:hAnsi="Arial" w:cs="Arial"/>
        </w:rPr>
        <w:t>3,2 auf 13,2 Prozent.</w:t>
      </w:r>
      <w:r w:rsidR="00E51B28" w:rsidRPr="001E5BB1">
        <w:rPr>
          <w:rFonts w:ascii="Arial" w:hAnsi="Arial" w:cs="Arial"/>
        </w:rPr>
        <w:t xml:space="preserve"> </w:t>
      </w:r>
      <w:r w:rsidR="00956C4D" w:rsidRPr="001E5BB1">
        <w:rPr>
          <w:rFonts w:ascii="Arial" w:hAnsi="Arial" w:cs="Arial"/>
        </w:rPr>
        <w:t xml:space="preserve">Auf Rang zwei bei den Gesamtausgaben lagen mit 110,8 Milliarden US-Dollar die </w:t>
      </w:r>
      <w:r>
        <w:rPr>
          <w:rFonts w:ascii="Arial" w:hAnsi="Arial" w:cs="Arial"/>
        </w:rPr>
        <w:t xml:space="preserve">Touristen aus den USA </w:t>
      </w:r>
      <w:r w:rsidR="00956C4D" w:rsidRPr="001E5BB1">
        <w:rPr>
          <w:rFonts w:ascii="Arial" w:hAnsi="Arial" w:cs="Arial"/>
        </w:rPr>
        <w:t xml:space="preserve">(Anteil an den Gesamtausgaben: 8,9 Prozent). Darauf folgten </w:t>
      </w:r>
      <w:r>
        <w:rPr>
          <w:rFonts w:ascii="Arial" w:hAnsi="Arial" w:cs="Arial"/>
        </w:rPr>
        <w:t xml:space="preserve">Touristen aus </w:t>
      </w:r>
      <w:r w:rsidR="00956C4D" w:rsidRPr="001E5BB1">
        <w:rPr>
          <w:rFonts w:ascii="Arial" w:hAnsi="Arial" w:cs="Arial"/>
        </w:rPr>
        <w:t>Deutschland (92,2 Mrd. US</w:t>
      </w:r>
      <w:r w:rsidR="00707342" w:rsidRPr="001E5BB1">
        <w:rPr>
          <w:rFonts w:ascii="Arial" w:hAnsi="Arial" w:cs="Arial"/>
        </w:rPr>
        <w:t>-Dollar</w:t>
      </w:r>
      <w:r w:rsidR="00956C4D" w:rsidRPr="001E5BB1">
        <w:rPr>
          <w:rFonts w:ascii="Arial" w:hAnsi="Arial" w:cs="Arial"/>
        </w:rPr>
        <w:t xml:space="preserve"> / 7,4</w:t>
      </w:r>
      <w:r w:rsidR="00707342" w:rsidRPr="001E5BB1">
        <w:rPr>
          <w:rFonts w:ascii="Arial" w:hAnsi="Arial" w:cs="Arial"/>
        </w:rPr>
        <w:t xml:space="preserve"> Prozent</w:t>
      </w:r>
      <w:r w:rsidR="00956C4D" w:rsidRPr="001E5BB1">
        <w:rPr>
          <w:rFonts w:ascii="Arial" w:hAnsi="Arial" w:cs="Arial"/>
        </w:rPr>
        <w:t>), d</w:t>
      </w:r>
      <w:r>
        <w:rPr>
          <w:rFonts w:ascii="Arial" w:hAnsi="Arial" w:cs="Arial"/>
        </w:rPr>
        <w:t xml:space="preserve">em </w:t>
      </w:r>
      <w:r w:rsidR="00956C4D" w:rsidRPr="001E5BB1">
        <w:rPr>
          <w:rFonts w:ascii="Arial" w:hAnsi="Arial" w:cs="Arial"/>
        </w:rPr>
        <w:t>Vereinigte</w:t>
      </w:r>
      <w:r>
        <w:rPr>
          <w:rFonts w:ascii="Arial" w:hAnsi="Arial" w:cs="Arial"/>
        </w:rPr>
        <w:t>n</w:t>
      </w:r>
      <w:r w:rsidR="00956C4D" w:rsidRPr="001E5BB1">
        <w:rPr>
          <w:rFonts w:ascii="Arial" w:hAnsi="Arial" w:cs="Arial"/>
        </w:rPr>
        <w:t xml:space="preserve"> Königreich (57,6 Mrd. US</w:t>
      </w:r>
      <w:r w:rsidR="00707342" w:rsidRPr="001E5BB1">
        <w:rPr>
          <w:rFonts w:ascii="Arial" w:hAnsi="Arial" w:cs="Arial"/>
        </w:rPr>
        <w:t>-Dollar</w:t>
      </w:r>
      <w:r w:rsidR="00956C4D" w:rsidRPr="001E5BB1">
        <w:rPr>
          <w:rFonts w:ascii="Arial" w:hAnsi="Arial" w:cs="Arial"/>
        </w:rPr>
        <w:t xml:space="preserve"> / 4,6</w:t>
      </w:r>
      <w:r w:rsidR="00707342" w:rsidRPr="001E5BB1">
        <w:rPr>
          <w:rFonts w:ascii="Arial" w:hAnsi="Arial" w:cs="Arial"/>
        </w:rPr>
        <w:t xml:space="preserve"> Prozent</w:t>
      </w:r>
      <w:r w:rsidR="00956C4D" w:rsidRPr="001E5BB1">
        <w:rPr>
          <w:rFonts w:ascii="Arial" w:hAnsi="Arial" w:cs="Arial"/>
        </w:rPr>
        <w:t>), Russland (50,4 Mrd. US</w:t>
      </w:r>
      <w:r w:rsidR="00707342" w:rsidRPr="001E5BB1">
        <w:rPr>
          <w:rFonts w:ascii="Arial" w:hAnsi="Arial" w:cs="Arial"/>
        </w:rPr>
        <w:t>-Dollar</w:t>
      </w:r>
      <w:r w:rsidR="00956C4D" w:rsidRPr="001E5BB1">
        <w:rPr>
          <w:rFonts w:ascii="Arial" w:hAnsi="Arial" w:cs="Arial"/>
        </w:rPr>
        <w:t xml:space="preserve"> / 4,0</w:t>
      </w:r>
      <w:r w:rsidR="00707342" w:rsidRPr="001E5BB1">
        <w:rPr>
          <w:rFonts w:ascii="Arial" w:hAnsi="Arial" w:cs="Arial"/>
        </w:rPr>
        <w:t xml:space="preserve"> Prozent</w:t>
      </w:r>
      <w:r w:rsidR="00956C4D" w:rsidRPr="001E5BB1">
        <w:rPr>
          <w:rFonts w:ascii="Arial" w:hAnsi="Arial" w:cs="Arial"/>
        </w:rPr>
        <w:t>), Frankreich (47,8 Mrd. US</w:t>
      </w:r>
      <w:r w:rsidR="00707342" w:rsidRPr="001E5BB1">
        <w:rPr>
          <w:rFonts w:ascii="Arial" w:hAnsi="Arial" w:cs="Arial"/>
        </w:rPr>
        <w:t>-Dollar</w:t>
      </w:r>
      <w:r w:rsidR="00956C4D" w:rsidRPr="001E5BB1">
        <w:rPr>
          <w:rFonts w:ascii="Arial" w:hAnsi="Arial" w:cs="Arial"/>
        </w:rPr>
        <w:t xml:space="preserve"> / 3,8</w:t>
      </w:r>
      <w:r w:rsidR="00707342" w:rsidRPr="001E5BB1">
        <w:rPr>
          <w:rFonts w:ascii="Arial" w:hAnsi="Arial" w:cs="Arial"/>
        </w:rPr>
        <w:t xml:space="preserve"> Prozent</w:t>
      </w:r>
      <w:r w:rsidR="00956C4D" w:rsidRPr="001E5BB1">
        <w:rPr>
          <w:rFonts w:ascii="Arial" w:hAnsi="Arial" w:cs="Arial"/>
        </w:rPr>
        <w:t>) und Kanada (33,8 Mrd. US</w:t>
      </w:r>
      <w:r w:rsidR="00707342" w:rsidRPr="001E5BB1">
        <w:rPr>
          <w:rFonts w:ascii="Arial" w:hAnsi="Arial" w:cs="Arial"/>
        </w:rPr>
        <w:t>-Dollar</w:t>
      </w:r>
      <w:r w:rsidR="00956C4D" w:rsidRPr="001E5BB1">
        <w:rPr>
          <w:rFonts w:ascii="Arial" w:hAnsi="Arial" w:cs="Arial"/>
        </w:rPr>
        <w:t xml:space="preserve"> / 2,7</w:t>
      </w:r>
      <w:r w:rsidR="00707342" w:rsidRPr="001E5BB1">
        <w:rPr>
          <w:rFonts w:ascii="Arial" w:hAnsi="Arial" w:cs="Arial"/>
        </w:rPr>
        <w:t xml:space="preserve"> Prozent</w:t>
      </w:r>
      <w:r w:rsidR="00956C4D" w:rsidRPr="001E5BB1">
        <w:rPr>
          <w:rFonts w:ascii="Arial" w:hAnsi="Arial" w:cs="Arial"/>
        </w:rPr>
        <w:t>)</w:t>
      </w:r>
      <w:r w:rsidR="00481E24" w:rsidRPr="001E5BB1">
        <w:rPr>
          <w:rFonts w:ascii="Arial" w:hAnsi="Arial" w:cs="Arial"/>
        </w:rPr>
        <w:t>.</w:t>
      </w:r>
    </w:p>
    <w:p w14:paraId="62EC6D6C" w14:textId="77777777" w:rsidR="00DA4341" w:rsidRDefault="00DA4341">
      <w:pPr>
        <w:rPr>
          <w:rFonts w:ascii="Arial" w:hAnsi="Arial" w:cs="Arial"/>
        </w:rPr>
      </w:pPr>
    </w:p>
    <w:p w14:paraId="232EB974" w14:textId="77777777" w:rsidR="002F685F" w:rsidRPr="001E5BB1" w:rsidRDefault="002F685F">
      <w:pPr>
        <w:rPr>
          <w:rFonts w:ascii="Arial" w:hAnsi="Arial" w:cs="Arial"/>
        </w:rPr>
      </w:pPr>
      <w:r w:rsidRPr="001E5BB1">
        <w:rPr>
          <w:rFonts w:ascii="Arial" w:hAnsi="Arial" w:cs="Arial"/>
        </w:rPr>
        <w:t>Von den zehn Ländern, die 20</w:t>
      </w:r>
      <w:r w:rsidR="00956C4D" w:rsidRPr="001E5BB1">
        <w:rPr>
          <w:rFonts w:ascii="Arial" w:hAnsi="Arial" w:cs="Arial"/>
        </w:rPr>
        <w:t>14</w:t>
      </w:r>
      <w:r w:rsidRPr="001E5BB1">
        <w:rPr>
          <w:rFonts w:ascii="Arial" w:hAnsi="Arial" w:cs="Arial"/>
        </w:rPr>
        <w:t xml:space="preserve"> am meisten für den grenzüberschreitenden Tourismus ausgaben, waren die Ausgaben pro Kopf bei den </w:t>
      </w:r>
      <w:r w:rsidR="00956C4D" w:rsidRPr="001E5BB1">
        <w:rPr>
          <w:rFonts w:ascii="Arial" w:hAnsi="Arial" w:cs="Arial"/>
        </w:rPr>
        <w:t>Deutschen</w:t>
      </w:r>
      <w:r w:rsidRPr="001E5BB1">
        <w:rPr>
          <w:rFonts w:ascii="Arial" w:hAnsi="Arial" w:cs="Arial"/>
        </w:rPr>
        <w:t xml:space="preserve"> am höchsten</w:t>
      </w:r>
      <w:r w:rsidR="008C589E">
        <w:rPr>
          <w:rFonts w:ascii="Arial" w:hAnsi="Arial" w:cs="Arial"/>
        </w:rPr>
        <w:t xml:space="preserve"> (</w:t>
      </w:r>
      <w:r w:rsidR="008C589E" w:rsidRPr="001E5BB1">
        <w:rPr>
          <w:rFonts w:ascii="Arial" w:hAnsi="Arial" w:cs="Arial"/>
        </w:rPr>
        <w:t>1.137 US-Dollar</w:t>
      </w:r>
      <w:r w:rsidR="008C589E">
        <w:rPr>
          <w:rFonts w:ascii="Arial" w:hAnsi="Arial" w:cs="Arial"/>
        </w:rPr>
        <w:t>)</w:t>
      </w:r>
      <w:r w:rsidRPr="001E5BB1">
        <w:rPr>
          <w:rFonts w:ascii="Arial" w:hAnsi="Arial" w:cs="Arial"/>
        </w:rPr>
        <w:t xml:space="preserve">. Ihnen folgten </w:t>
      </w:r>
      <w:r w:rsidR="00707342" w:rsidRPr="001E5BB1">
        <w:rPr>
          <w:rFonts w:ascii="Arial" w:hAnsi="Arial" w:cs="Arial"/>
        </w:rPr>
        <w:t>Australier (</w:t>
      </w:r>
      <w:r w:rsidRPr="001E5BB1">
        <w:rPr>
          <w:rFonts w:ascii="Arial" w:hAnsi="Arial" w:cs="Arial"/>
        </w:rPr>
        <w:t>1.</w:t>
      </w:r>
      <w:r w:rsidR="00707342" w:rsidRPr="001E5BB1">
        <w:rPr>
          <w:rFonts w:ascii="Arial" w:hAnsi="Arial" w:cs="Arial"/>
        </w:rPr>
        <w:t>114</w:t>
      </w:r>
      <w:r w:rsidRPr="001E5BB1">
        <w:rPr>
          <w:rFonts w:ascii="Arial" w:hAnsi="Arial" w:cs="Arial"/>
        </w:rPr>
        <w:t xml:space="preserve"> US-Dollar</w:t>
      </w:r>
      <w:r w:rsidR="00707342" w:rsidRPr="001E5BB1">
        <w:rPr>
          <w:rFonts w:ascii="Arial" w:hAnsi="Arial" w:cs="Arial"/>
        </w:rPr>
        <w:t xml:space="preserve">), </w:t>
      </w:r>
      <w:r w:rsidRPr="001E5BB1">
        <w:rPr>
          <w:rFonts w:ascii="Arial" w:hAnsi="Arial" w:cs="Arial"/>
        </w:rPr>
        <w:t xml:space="preserve">Kanadier </w:t>
      </w:r>
      <w:r w:rsidR="00707342" w:rsidRPr="001E5BB1">
        <w:rPr>
          <w:rFonts w:ascii="Arial" w:hAnsi="Arial" w:cs="Arial"/>
        </w:rPr>
        <w:t xml:space="preserve">(951 US-Dollar) </w:t>
      </w:r>
      <w:r w:rsidR="00DA4341">
        <w:rPr>
          <w:rFonts w:ascii="Arial" w:hAnsi="Arial" w:cs="Arial"/>
        </w:rPr>
        <w:t>und</w:t>
      </w:r>
      <w:r w:rsidR="00707342" w:rsidRPr="001E5BB1">
        <w:rPr>
          <w:rFonts w:ascii="Arial" w:hAnsi="Arial" w:cs="Arial"/>
        </w:rPr>
        <w:t xml:space="preserve"> Briten </w:t>
      </w:r>
      <w:r w:rsidR="00DA4341">
        <w:rPr>
          <w:rFonts w:ascii="Arial" w:hAnsi="Arial" w:cs="Arial"/>
        </w:rPr>
        <w:t>(</w:t>
      </w:r>
      <w:r w:rsidR="00707342" w:rsidRPr="001E5BB1">
        <w:rPr>
          <w:rFonts w:ascii="Arial" w:hAnsi="Arial" w:cs="Arial"/>
        </w:rPr>
        <w:t>893</w:t>
      </w:r>
      <w:r w:rsidRPr="001E5BB1">
        <w:rPr>
          <w:rFonts w:ascii="Arial" w:hAnsi="Arial" w:cs="Arial"/>
        </w:rPr>
        <w:t xml:space="preserve"> US-Dollar</w:t>
      </w:r>
      <w:r w:rsidR="00DA4341">
        <w:rPr>
          <w:rFonts w:ascii="Arial" w:hAnsi="Arial" w:cs="Arial"/>
        </w:rPr>
        <w:t>)</w:t>
      </w:r>
      <w:r w:rsidRPr="001E5BB1">
        <w:rPr>
          <w:rFonts w:ascii="Arial" w:hAnsi="Arial" w:cs="Arial"/>
        </w:rPr>
        <w:t>.</w:t>
      </w:r>
      <w:bookmarkStart w:id="0" w:name="_GoBack"/>
      <w:bookmarkEnd w:id="0"/>
    </w:p>
    <w:p w14:paraId="528D5C39" w14:textId="77777777" w:rsidR="00481E24" w:rsidRPr="001E5BB1" w:rsidRDefault="00481E24">
      <w:pPr>
        <w:rPr>
          <w:rFonts w:ascii="Arial" w:hAnsi="Arial" w:cs="Arial"/>
        </w:rPr>
      </w:pPr>
    </w:p>
    <w:p w14:paraId="1417E2AF" w14:textId="77777777" w:rsidR="002F685F" w:rsidRPr="009C6A1D" w:rsidRDefault="002F685F">
      <w:pPr>
        <w:rPr>
          <w:rFonts w:ascii="Arial" w:hAnsi="Arial" w:cs="Arial"/>
          <w:color w:val="FF0000"/>
        </w:rPr>
      </w:pPr>
      <w:r w:rsidRPr="009C6A1D">
        <w:rPr>
          <w:rFonts w:ascii="Arial" w:hAnsi="Arial" w:cs="Arial"/>
          <w:color w:val="FF0000"/>
        </w:rPr>
        <w:t>Datenquelle</w:t>
      </w:r>
    </w:p>
    <w:p w14:paraId="735FFD3B" w14:textId="77777777" w:rsidR="002F685F" w:rsidRPr="00141D28" w:rsidRDefault="002F685F">
      <w:pPr>
        <w:rPr>
          <w:rFonts w:ascii="Arial" w:hAnsi="Arial" w:cs="Arial"/>
        </w:rPr>
      </w:pPr>
    </w:p>
    <w:p w14:paraId="431D8F16" w14:textId="1BB2E49A" w:rsidR="00141D28" w:rsidRPr="00C70712" w:rsidRDefault="00141D28" w:rsidP="00141D28">
      <w:pPr>
        <w:rPr>
          <w:rFonts w:ascii="Arial" w:hAnsi="Arial" w:cs="Arial"/>
          <w:lang w:val="en-US"/>
        </w:rPr>
      </w:pPr>
      <w:r w:rsidRPr="00C70712">
        <w:rPr>
          <w:rFonts w:ascii="Arial" w:hAnsi="Arial" w:cs="Arial"/>
          <w:lang w:val="en-US"/>
        </w:rPr>
        <w:t xml:space="preserve">World Tourism Organization (UNWTO): Tourism Highlights, World Tourism Barometer, </w:t>
      </w:r>
      <w:proofErr w:type="spellStart"/>
      <w:r w:rsidRPr="00C70712">
        <w:rPr>
          <w:rFonts w:ascii="Arial" w:hAnsi="Arial" w:cs="Arial"/>
          <w:lang w:val="en-US"/>
        </w:rPr>
        <w:t>verschiedene</w:t>
      </w:r>
      <w:proofErr w:type="spellEnd"/>
      <w:r w:rsidRPr="00C70712">
        <w:rPr>
          <w:rFonts w:ascii="Arial" w:hAnsi="Arial" w:cs="Arial"/>
          <w:lang w:val="en-US"/>
        </w:rPr>
        <w:t xml:space="preserve"> </w:t>
      </w:r>
      <w:proofErr w:type="spellStart"/>
      <w:r w:rsidRPr="00C70712">
        <w:rPr>
          <w:rFonts w:ascii="Arial" w:hAnsi="Arial" w:cs="Arial"/>
          <w:lang w:val="en-US"/>
        </w:rPr>
        <w:t>Jahrgänge</w:t>
      </w:r>
      <w:proofErr w:type="spellEnd"/>
      <w:r w:rsidRPr="00C70712">
        <w:rPr>
          <w:rFonts w:ascii="Arial" w:hAnsi="Arial" w:cs="Arial"/>
          <w:lang w:val="en-US"/>
        </w:rPr>
        <w:t xml:space="preserve"> © UNWTO, </w:t>
      </w:r>
      <w:r w:rsidR="00C70712" w:rsidRPr="00C70712">
        <w:rPr>
          <w:rFonts w:ascii="Arial" w:hAnsi="Arial" w:cs="Arial"/>
          <w:lang w:val="en-US"/>
        </w:rPr>
        <w:t>92844/12/17</w:t>
      </w:r>
    </w:p>
    <w:p w14:paraId="1EA87FDE" w14:textId="77777777" w:rsidR="009C6A1D" w:rsidRPr="00C70712" w:rsidRDefault="009C6A1D">
      <w:pPr>
        <w:rPr>
          <w:rFonts w:ascii="Arial" w:hAnsi="Arial" w:cs="Arial"/>
          <w:lang w:val="en-US"/>
        </w:rPr>
      </w:pPr>
    </w:p>
    <w:p w14:paraId="06B1CBA7" w14:textId="095C4B8F" w:rsidR="009C6A1D" w:rsidRPr="009C6A1D" w:rsidRDefault="009C6A1D">
      <w:pPr>
        <w:rPr>
          <w:rFonts w:ascii="Arial" w:hAnsi="Arial" w:cs="Arial"/>
          <w:i/>
          <w:color w:val="FF0000"/>
        </w:rPr>
      </w:pPr>
      <w:r>
        <w:rPr>
          <w:rFonts w:ascii="Arial" w:hAnsi="Arial"/>
          <w:sz w:val="20"/>
          <w:szCs w:val="20"/>
        </w:rPr>
        <w:t>Bundeszentrale für politische Bildung 201</w:t>
      </w:r>
      <w:r w:rsidR="00141D28">
        <w:rPr>
          <w:rFonts w:ascii="Arial" w:hAnsi="Arial"/>
          <w:sz w:val="20"/>
          <w:szCs w:val="20"/>
        </w:rPr>
        <w:t>7</w:t>
      </w:r>
      <w:r>
        <w:rPr>
          <w:rFonts w:ascii="Arial" w:hAnsi="Arial"/>
          <w:sz w:val="20"/>
          <w:szCs w:val="20"/>
        </w:rPr>
        <w:t xml:space="preserve"> | </w:t>
      </w:r>
      <w:hyperlink r:id="rId6" w:history="1">
        <w:r w:rsidRPr="00DB72F5">
          <w:rPr>
            <w:rFonts w:ascii="Arial" w:hAnsi="Arial"/>
            <w:sz w:val="20"/>
            <w:szCs w:val="20"/>
          </w:rPr>
          <w:t>www.bpb.de</w:t>
        </w:r>
      </w:hyperlink>
    </w:p>
    <w:sectPr w:rsidR="009C6A1D" w:rsidRPr="009C6A1D">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14AD7E" w15:done="0"/>
  <w15:commentEx w15:paraId="1A2866AA" w15:done="0"/>
  <w15:commentEx w15:paraId="5378F2BA" w15:paraIdParent="1A2866AA" w15:done="0"/>
  <w15:commentEx w15:paraId="4DF2FE4C" w15:done="0"/>
  <w15:commentEx w15:paraId="49E43E72" w15:done="0"/>
  <w15:commentEx w15:paraId="06C9E105" w15:paraIdParent="49E43E72" w15:done="0"/>
  <w15:commentEx w15:paraId="481CA555" w15:done="0"/>
  <w15:commentEx w15:paraId="609616EF" w15:paraIdParent="481CA555" w15:done="0"/>
  <w15:commentEx w15:paraId="2B2CFA70" w15:done="0"/>
  <w15:commentEx w15:paraId="12ADE983" w15:paraIdParent="2B2CFA70" w15:done="0"/>
  <w15:commentEx w15:paraId="66297088" w15:done="0"/>
  <w15:commentEx w15:paraId="5B26E6C4" w15:paraIdParent="6629708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50CE"/>
    <w:multiLevelType w:val="hybridMultilevel"/>
    <w:tmpl w:val="C9B25692"/>
    <w:lvl w:ilvl="0" w:tplc="2CE0E9A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rson w15:author="Tilk, Merle Kristin">
    <w15:presenceInfo w15:providerId="None" w15:userId="Tilk, Merle Kris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10"/>
    <w:rsid w:val="00001F0B"/>
    <w:rsid w:val="00052E85"/>
    <w:rsid w:val="000C19BB"/>
    <w:rsid w:val="001027C2"/>
    <w:rsid w:val="00113180"/>
    <w:rsid w:val="00141D28"/>
    <w:rsid w:val="00144A33"/>
    <w:rsid w:val="00193BC8"/>
    <w:rsid w:val="001A72A3"/>
    <w:rsid w:val="001E1BA2"/>
    <w:rsid w:val="001E5BB1"/>
    <w:rsid w:val="001F6CD8"/>
    <w:rsid w:val="00274C9A"/>
    <w:rsid w:val="002905E5"/>
    <w:rsid w:val="002F685F"/>
    <w:rsid w:val="003451F7"/>
    <w:rsid w:val="0037051A"/>
    <w:rsid w:val="003E01E4"/>
    <w:rsid w:val="00421879"/>
    <w:rsid w:val="00476559"/>
    <w:rsid w:val="00481E24"/>
    <w:rsid w:val="00490602"/>
    <w:rsid w:val="004E05D7"/>
    <w:rsid w:val="00540AA6"/>
    <w:rsid w:val="006738F1"/>
    <w:rsid w:val="00690CC6"/>
    <w:rsid w:val="006B178C"/>
    <w:rsid w:val="006D0C71"/>
    <w:rsid w:val="006D653F"/>
    <w:rsid w:val="00707342"/>
    <w:rsid w:val="007255C9"/>
    <w:rsid w:val="00755E5F"/>
    <w:rsid w:val="007A6534"/>
    <w:rsid w:val="007C4F8B"/>
    <w:rsid w:val="007E73CE"/>
    <w:rsid w:val="0080710F"/>
    <w:rsid w:val="008C1D70"/>
    <w:rsid w:val="008C589E"/>
    <w:rsid w:val="008D2C65"/>
    <w:rsid w:val="008F73B6"/>
    <w:rsid w:val="00903AA1"/>
    <w:rsid w:val="0091689F"/>
    <w:rsid w:val="00934702"/>
    <w:rsid w:val="00956C4D"/>
    <w:rsid w:val="00984E6F"/>
    <w:rsid w:val="009A0C35"/>
    <w:rsid w:val="009C6A1D"/>
    <w:rsid w:val="009D76D7"/>
    <w:rsid w:val="00A26BE6"/>
    <w:rsid w:val="00A37438"/>
    <w:rsid w:val="00A52746"/>
    <w:rsid w:val="00AA2AC2"/>
    <w:rsid w:val="00AA3435"/>
    <w:rsid w:val="00AC3B8F"/>
    <w:rsid w:val="00AD25AF"/>
    <w:rsid w:val="00AD713D"/>
    <w:rsid w:val="00AF7E4C"/>
    <w:rsid w:val="00B10043"/>
    <w:rsid w:val="00B1792D"/>
    <w:rsid w:val="00B565AF"/>
    <w:rsid w:val="00BD2A49"/>
    <w:rsid w:val="00BD6CBA"/>
    <w:rsid w:val="00BF1FB8"/>
    <w:rsid w:val="00BF71BD"/>
    <w:rsid w:val="00C47D10"/>
    <w:rsid w:val="00C70712"/>
    <w:rsid w:val="00C72E1F"/>
    <w:rsid w:val="00C74763"/>
    <w:rsid w:val="00C8298F"/>
    <w:rsid w:val="00C94384"/>
    <w:rsid w:val="00CB765D"/>
    <w:rsid w:val="00CC1596"/>
    <w:rsid w:val="00D03745"/>
    <w:rsid w:val="00D3625C"/>
    <w:rsid w:val="00D61131"/>
    <w:rsid w:val="00D77475"/>
    <w:rsid w:val="00DA4341"/>
    <w:rsid w:val="00DC39C5"/>
    <w:rsid w:val="00E10421"/>
    <w:rsid w:val="00E127EF"/>
    <w:rsid w:val="00E51B28"/>
    <w:rsid w:val="00EB63D6"/>
    <w:rsid w:val="00EB63E0"/>
    <w:rsid w:val="00F100D1"/>
    <w:rsid w:val="00F2276C"/>
    <w:rsid w:val="00F249D1"/>
    <w:rsid w:val="00F6195A"/>
    <w:rsid w:val="00F84ABB"/>
    <w:rsid w:val="00FE58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E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paragraph" w:styleId="Textkrper">
    <w:name w:val="Body Text"/>
    <w:basedOn w:val="Standard"/>
    <w:rPr>
      <w:rFonts w:ascii="Arial" w:hAnsi="Arial"/>
      <w:color w:val="0000FF"/>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8F73B6"/>
    <w:rPr>
      <w:b/>
      <w:bCs/>
      <w:szCs w:val="20"/>
    </w:rPr>
  </w:style>
  <w:style w:type="character" w:customStyle="1" w:styleId="KommentartextZchn">
    <w:name w:val="Kommentartext Zchn"/>
    <w:basedOn w:val="Absatz-Standardschriftart"/>
    <w:link w:val="Kommentartext"/>
    <w:semiHidden/>
    <w:rsid w:val="008F73B6"/>
    <w:rPr>
      <w:szCs w:val="24"/>
    </w:rPr>
  </w:style>
  <w:style w:type="character" w:customStyle="1" w:styleId="KommentarthemaZchn">
    <w:name w:val="Kommentarthema Zchn"/>
    <w:basedOn w:val="KommentartextZchn"/>
    <w:link w:val="Kommentarthema"/>
    <w:uiPriority w:val="99"/>
    <w:semiHidden/>
    <w:rsid w:val="008F73B6"/>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paragraph" w:styleId="Textkrper">
    <w:name w:val="Body Text"/>
    <w:basedOn w:val="Standard"/>
    <w:rPr>
      <w:rFonts w:ascii="Arial" w:hAnsi="Arial"/>
      <w:color w:val="0000FF"/>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8F73B6"/>
    <w:rPr>
      <w:b/>
      <w:bCs/>
      <w:szCs w:val="20"/>
    </w:rPr>
  </w:style>
  <w:style w:type="character" w:customStyle="1" w:styleId="KommentartextZchn">
    <w:name w:val="Kommentartext Zchn"/>
    <w:basedOn w:val="Absatz-Standardschriftart"/>
    <w:link w:val="Kommentartext"/>
    <w:semiHidden/>
    <w:rsid w:val="008F73B6"/>
    <w:rPr>
      <w:szCs w:val="24"/>
    </w:rPr>
  </w:style>
  <w:style w:type="character" w:customStyle="1" w:styleId="KommentarthemaZchn">
    <w:name w:val="Kommentarthema Zchn"/>
    <w:basedOn w:val="KommentartextZchn"/>
    <w:link w:val="Kommentarthema"/>
    <w:uiPriority w:val="99"/>
    <w:semiHidden/>
    <w:rsid w:val="008F73B6"/>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b.de"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5526</Characters>
  <Application>Microsoft Office Word</Application>
  <DocSecurity>0</DocSecurity>
  <Lines>110</Lines>
  <Paragraphs>21</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6</cp:revision>
  <dcterms:created xsi:type="dcterms:W3CDTF">2016-10-13T08:27:00Z</dcterms:created>
  <dcterms:modified xsi:type="dcterms:W3CDTF">2017-03-14T11:48:00Z</dcterms:modified>
</cp:coreProperties>
</file>