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06463" w14:textId="550F99DF" w:rsidR="00BA2FB2" w:rsidRDefault="00BA2FB2" w:rsidP="00BA2FB2">
      <w:pPr>
        <w:rPr>
          <w:rFonts w:ascii="Arial" w:hAnsi="Arial"/>
          <w:b/>
        </w:rPr>
      </w:pPr>
      <w:bookmarkStart w:id="0" w:name="_GoBack"/>
      <w:bookmarkEnd w:id="0"/>
      <w:r w:rsidRPr="00BA2FB2">
        <w:rPr>
          <w:rFonts w:ascii="Arial" w:hAnsi="Arial"/>
          <w:b/>
        </w:rPr>
        <w:t>Der Zugang zu Informations- und Kommunikationstechnologien (</w:t>
      </w:r>
      <w:proofErr w:type="spellStart"/>
      <w:r w:rsidRPr="00BA2FB2">
        <w:rPr>
          <w:rFonts w:ascii="Arial" w:hAnsi="Arial"/>
          <w:b/>
        </w:rPr>
        <w:t>IuK</w:t>
      </w:r>
      <w:proofErr w:type="spellEnd"/>
      <w:r w:rsidRPr="00BA2FB2">
        <w:rPr>
          <w:rFonts w:ascii="Arial" w:hAnsi="Arial"/>
          <w:b/>
        </w:rPr>
        <w:t xml:space="preserve">-Technologien) hat sich in den </w:t>
      </w:r>
      <w:r w:rsidR="00356825">
        <w:rPr>
          <w:rFonts w:ascii="Arial" w:hAnsi="Arial"/>
          <w:b/>
        </w:rPr>
        <w:t>vergangenen</w:t>
      </w:r>
      <w:r w:rsidR="00356825" w:rsidRPr="00BA2FB2">
        <w:rPr>
          <w:rFonts w:ascii="Arial" w:hAnsi="Arial"/>
          <w:b/>
        </w:rPr>
        <w:t xml:space="preserve"> </w:t>
      </w:r>
      <w:r w:rsidRPr="00BA2FB2">
        <w:rPr>
          <w:rFonts w:ascii="Arial" w:hAnsi="Arial"/>
          <w:b/>
        </w:rPr>
        <w:t xml:space="preserve">Jahrzehnten in allen Regionen der Welt verbessert. Dies gilt sowohl für die Bereiche Festnetz und Mobilfunk als auch für das Internet. </w:t>
      </w:r>
      <w:r w:rsidR="00BD1098">
        <w:rPr>
          <w:rFonts w:ascii="Arial" w:hAnsi="Arial"/>
          <w:b/>
        </w:rPr>
        <w:t>So</w:t>
      </w:r>
      <w:r w:rsidR="00BD1098" w:rsidRPr="00BA2FB2">
        <w:rPr>
          <w:rFonts w:ascii="Arial" w:hAnsi="Arial"/>
          <w:b/>
        </w:rPr>
        <w:t xml:space="preserve"> </w:t>
      </w:r>
      <w:r w:rsidR="007543BE" w:rsidRPr="00BA2FB2">
        <w:rPr>
          <w:rFonts w:ascii="Arial" w:hAnsi="Arial"/>
          <w:b/>
        </w:rPr>
        <w:t>lebten 1992 lediglich 3 Prozent der Internetnutzer in den ökonomisch sich entwickelnden Staaten</w:t>
      </w:r>
      <w:r w:rsidR="007543BE">
        <w:rPr>
          <w:rFonts w:ascii="Arial" w:hAnsi="Arial"/>
          <w:b/>
        </w:rPr>
        <w:t xml:space="preserve">, </w:t>
      </w:r>
      <w:r w:rsidR="007543BE" w:rsidRPr="00BA2FB2">
        <w:rPr>
          <w:rFonts w:ascii="Arial" w:hAnsi="Arial"/>
          <w:b/>
        </w:rPr>
        <w:t>2015 waren es mehr als zwei Drittel (67 Prozent).</w:t>
      </w:r>
      <w:r w:rsidR="007543BE">
        <w:rPr>
          <w:rFonts w:ascii="Arial" w:hAnsi="Arial"/>
          <w:b/>
        </w:rPr>
        <w:t xml:space="preserve"> </w:t>
      </w:r>
      <w:r w:rsidR="007543BE" w:rsidRPr="00BA2FB2">
        <w:rPr>
          <w:rFonts w:ascii="Arial" w:hAnsi="Arial"/>
          <w:b/>
        </w:rPr>
        <w:t xml:space="preserve">Trotzdem bestehen zum Teil noch große Unterschiede zwischen den Staatengruppen. Die unterschiedlichen Zugangsmöglichkeiten und Ausstattungen im Bereich der </w:t>
      </w:r>
      <w:proofErr w:type="spellStart"/>
      <w:r w:rsidR="007543BE" w:rsidRPr="00BA2FB2">
        <w:rPr>
          <w:rFonts w:ascii="Arial" w:hAnsi="Arial"/>
          <w:b/>
        </w:rPr>
        <w:t>IuK</w:t>
      </w:r>
      <w:proofErr w:type="spellEnd"/>
      <w:r w:rsidR="007543BE" w:rsidRPr="00BA2FB2">
        <w:rPr>
          <w:rFonts w:ascii="Arial" w:hAnsi="Arial"/>
          <w:b/>
        </w:rPr>
        <w:t>-Technologien werden mit dem Begriff 'Digital Divide' zusammengefasst.</w:t>
      </w:r>
      <w:r w:rsidR="00002413">
        <w:rPr>
          <w:rFonts w:ascii="Arial" w:hAnsi="Arial"/>
          <w:b/>
        </w:rPr>
        <w:t xml:space="preserve"> </w:t>
      </w:r>
      <w:r w:rsidR="007543BE">
        <w:rPr>
          <w:rFonts w:ascii="Arial" w:hAnsi="Arial"/>
          <w:b/>
        </w:rPr>
        <w:t xml:space="preserve">Während </w:t>
      </w:r>
      <w:r w:rsidR="00F5203C">
        <w:rPr>
          <w:rFonts w:ascii="Arial" w:hAnsi="Arial"/>
          <w:b/>
        </w:rPr>
        <w:t xml:space="preserve">2015 </w:t>
      </w:r>
      <w:r w:rsidR="007543BE">
        <w:rPr>
          <w:rFonts w:ascii="Arial" w:hAnsi="Arial"/>
          <w:b/>
        </w:rPr>
        <w:t xml:space="preserve">in </w:t>
      </w:r>
      <w:r w:rsidRPr="00BA2FB2">
        <w:rPr>
          <w:rFonts w:ascii="Arial" w:hAnsi="Arial"/>
          <w:b/>
        </w:rPr>
        <w:t xml:space="preserve">den ökonomisch entwickelten Staaten 81,3 Prozent </w:t>
      </w:r>
      <w:r w:rsidR="007543BE" w:rsidRPr="00BA2FB2">
        <w:rPr>
          <w:rFonts w:ascii="Arial" w:hAnsi="Arial"/>
          <w:b/>
        </w:rPr>
        <w:t>der Haushalte Zugang zum Internet</w:t>
      </w:r>
      <w:r w:rsidR="007543BE">
        <w:rPr>
          <w:rFonts w:ascii="Arial" w:hAnsi="Arial"/>
          <w:b/>
        </w:rPr>
        <w:t xml:space="preserve"> hatten, waren es </w:t>
      </w:r>
      <w:r w:rsidRPr="00BA2FB2">
        <w:rPr>
          <w:rFonts w:ascii="Arial" w:hAnsi="Arial"/>
          <w:b/>
        </w:rPr>
        <w:t>in den ökonomisch sich entwickelnden Staaten 34,1 Prozent</w:t>
      </w:r>
      <w:r w:rsidR="007543BE">
        <w:rPr>
          <w:rFonts w:ascii="Arial" w:hAnsi="Arial"/>
          <w:b/>
        </w:rPr>
        <w:t xml:space="preserve"> und in den </w:t>
      </w:r>
      <w:r w:rsidRPr="00BA2FB2">
        <w:rPr>
          <w:rFonts w:ascii="Arial" w:hAnsi="Arial"/>
          <w:b/>
        </w:rPr>
        <w:t xml:space="preserve">ökonomisch am wenigsten entwickelten Staaten </w:t>
      </w:r>
      <w:r w:rsidR="007543BE">
        <w:rPr>
          <w:rFonts w:ascii="Arial" w:hAnsi="Arial"/>
          <w:b/>
        </w:rPr>
        <w:t xml:space="preserve">nur </w:t>
      </w:r>
      <w:r w:rsidRPr="00BA2FB2">
        <w:rPr>
          <w:rFonts w:ascii="Arial" w:hAnsi="Arial"/>
          <w:b/>
        </w:rPr>
        <w:t xml:space="preserve">6,7 Prozent. </w:t>
      </w:r>
      <w:r w:rsidR="00002413">
        <w:rPr>
          <w:rFonts w:ascii="Arial" w:hAnsi="Arial"/>
          <w:b/>
        </w:rPr>
        <w:t xml:space="preserve">Im Bereich </w:t>
      </w:r>
      <w:r w:rsidR="007543BE" w:rsidRPr="00BA2FB2">
        <w:rPr>
          <w:rFonts w:ascii="Arial" w:hAnsi="Arial"/>
          <w:b/>
        </w:rPr>
        <w:t>Mobilfunk</w:t>
      </w:r>
      <w:r w:rsidR="007543BE">
        <w:rPr>
          <w:rFonts w:ascii="Arial" w:hAnsi="Arial"/>
          <w:b/>
        </w:rPr>
        <w:t xml:space="preserve"> </w:t>
      </w:r>
      <w:r w:rsidR="00002413">
        <w:rPr>
          <w:rFonts w:ascii="Arial" w:hAnsi="Arial"/>
          <w:b/>
        </w:rPr>
        <w:t>ergibt sich d</w:t>
      </w:r>
      <w:r w:rsidR="00F5203C">
        <w:rPr>
          <w:rFonts w:ascii="Arial" w:hAnsi="Arial"/>
          <w:b/>
        </w:rPr>
        <w:t>i</w:t>
      </w:r>
      <w:r w:rsidR="00002413">
        <w:rPr>
          <w:rFonts w:ascii="Arial" w:hAnsi="Arial"/>
          <w:b/>
        </w:rPr>
        <w:t>e</w:t>
      </w:r>
      <w:r w:rsidR="00F5203C">
        <w:rPr>
          <w:rFonts w:ascii="Arial" w:hAnsi="Arial"/>
          <w:b/>
        </w:rPr>
        <w:t xml:space="preserve"> d</w:t>
      </w:r>
      <w:r w:rsidR="00002413" w:rsidRPr="00BA2FB2">
        <w:rPr>
          <w:rFonts w:ascii="Arial" w:hAnsi="Arial"/>
          <w:b/>
        </w:rPr>
        <w:t>igital</w:t>
      </w:r>
      <w:r w:rsidR="00F5203C">
        <w:rPr>
          <w:rFonts w:ascii="Arial" w:hAnsi="Arial"/>
          <w:b/>
        </w:rPr>
        <w:t xml:space="preserve">e Kluft vor allem aus </w:t>
      </w:r>
      <w:r w:rsidR="00002413">
        <w:rPr>
          <w:rFonts w:ascii="Arial" w:hAnsi="Arial"/>
          <w:b/>
        </w:rPr>
        <w:t>der Verbindungsgeschwindigkeit:</w:t>
      </w:r>
      <w:r w:rsidR="00D071D8">
        <w:rPr>
          <w:rFonts w:ascii="Arial" w:hAnsi="Arial"/>
          <w:b/>
        </w:rPr>
        <w:t xml:space="preserve"> </w:t>
      </w:r>
      <w:r w:rsidR="00975E5A">
        <w:rPr>
          <w:rFonts w:ascii="Arial" w:hAnsi="Arial"/>
          <w:b/>
        </w:rPr>
        <w:t>2015</w:t>
      </w:r>
      <w:r w:rsidR="00D071D8">
        <w:rPr>
          <w:rFonts w:ascii="Arial" w:hAnsi="Arial"/>
          <w:b/>
        </w:rPr>
        <w:t xml:space="preserve"> </w:t>
      </w:r>
      <w:r w:rsidR="00F5203C">
        <w:rPr>
          <w:rFonts w:ascii="Arial" w:hAnsi="Arial"/>
          <w:b/>
        </w:rPr>
        <w:t xml:space="preserve">entfielen </w:t>
      </w:r>
      <w:r w:rsidR="00D071D8">
        <w:rPr>
          <w:rFonts w:ascii="Arial" w:hAnsi="Arial"/>
          <w:b/>
        </w:rPr>
        <w:t>a</w:t>
      </w:r>
      <w:r w:rsidR="00F5203C">
        <w:rPr>
          <w:rFonts w:ascii="Arial" w:hAnsi="Arial"/>
          <w:b/>
        </w:rPr>
        <w:t xml:space="preserve">uf 100 </w:t>
      </w:r>
      <w:r w:rsidR="00F5203C" w:rsidRPr="00BA2FB2">
        <w:rPr>
          <w:rFonts w:ascii="Arial" w:hAnsi="Arial"/>
          <w:b/>
        </w:rPr>
        <w:t>Einwohner</w:t>
      </w:r>
      <w:r w:rsidR="00F5203C">
        <w:rPr>
          <w:rFonts w:ascii="Arial" w:hAnsi="Arial"/>
          <w:b/>
        </w:rPr>
        <w:t xml:space="preserve"> i</w:t>
      </w:r>
      <w:r w:rsidR="00002413">
        <w:rPr>
          <w:rFonts w:ascii="Arial" w:hAnsi="Arial"/>
          <w:b/>
        </w:rPr>
        <w:t xml:space="preserve">n </w:t>
      </w:r>
      <w:r w:rsidRPr="00BA2FB2">
        <w:rPr>
          <w:rFonts w:ascii="Arial" w:hAnsi="Arial"/>
          <w:b/>
        </w:rPr>
        <w:t>den ökonomisch entwickelten Staaten 87 aktiv genutzte Verträge für mobile Breitbandnutzung</w:t>
      </w:r>
      <w:r w:rsidR="00002413">
        <w:rPr>
          <w:rFonts w:ascii="Arial" w:hAnsi="Arial"/>
          <w:b/>
        </w:rPr>
        <w:t>. I</w:t>
      </w:r>
      <w:r w:rsidRPr="00BA2FB2">
        <w:rPr>
          <w:rFonts w:ascii="Arial" w:hAnsi="Arial"/>
          <w:b/>
        </w:rPr>
        <w:t>n den ökonomisch sich entwickelnden Staaten waren es 39</w:t>
      </w:r>
      <w:r w:rsidR="00002413">
        <w:rPr>
          <w:rFonts w:ascii="Arial" w:hAnsi="Arial"/>
          <w:b/>
        </w:rPr>
        <w:t xml:space="preserve">, in den </w:t>
      </w:r>
      <w:r w:rsidRPr="00BA2FB2">
        <w:rPr>
          <w:rFonts w:ascii="Arial" w:hAnsi="Arial"/>
          <w:b/>
        </w:rPr>
        <w:t xml:space="preserve">ökonomisch am wenigsten entwickelten Staaten </w:t>
      </w:r>
      <w:r w:rsidR="00D629EA">
        <w:rPr>
          <w:rFonts w:ascii="Arial" w:hAnsi="Arial"/>
          <w:b/>
        </w:rPr>
        <w:t xml:space="preserve">nur 12 </w:t>
      </w:r>
      <w:r w:rsidR="00D629EA" w:rsidRPr="00BA2FB2">
        <w:rPr>
          <w:rFonts w:ascii="Arial" w:hAnsi="Arial"/>
          <w:b/>
        </w:rPr>
        <w:t xml:space="preserve">Verträge </w:t>
      </w:r>
      <w:r w:rsidRPr="00BA2FB2">
        <w:rPr>
          <w:rFonts w:ascii="Arial" w:hAnsi="Arial"/>
          <w:b/>
        </w:rPr>
        <w:t xml:space="preserve">je 100 Einwohner. </w:t>
      </w:r>
      <w:r w:rsidR="00002413">
        <w:rPr>
          <w:rFonts w:ascii="Arial" w:hAnsi="Arial"/>
          <w:b/>
        </w:rPr>
        <w:t>Neben dem technischen Zugang k</w:t>
      </w:r>
      <w:r w:rsidR="00F5203C">
        <w:rPr>
          <w:rFonts w:ascii="Arial" w:hAnsi="Arial"/>
          <w:b/>
        </w:rPr>
        <w:t xml:space="preserve">önnen auch die </w:t>
      </w:r>
      <w:r w:rsidR="009707D9">
        <w:rPr>
          <w:rFonts w:ascii="Arial" w:hAnsi="Arial"/>
          <w:b/>
        </w:rPr>
        <w:t xml:space="preserve">relativen </w:t>
      </w:r>
      <w:r w:rsidR="007543BE">
        <w:rPr>
          <w:rFonts w:ascii="Arial" w:hAnsi="Arial"/>
          <w:b/>
        </w:rPr>
        <w:t>Zugangskosten</w:t>
      </w:r>
      <w:r w:rsidR="00002413">
        <w:rPr>
          <w:rFonts w:ascii="Arial" w:hAnsi="Arial"/>
          <w:b/>
        </w:rPr>
        <w:t xml:space="preserve"> </w:t>
      </w:r>
      <w:r w:rsidR="00F5203C">
        <w:rPr>
          <w:rFonts w:ascii="Arial" w:hAnsi="Arial"/>
          <w:b/>
        </w:rPr>
        <w:t>die digitale Spaltung verursachen</w:t>
      </w:r>
      <w:r w:rsidR="009707D9">
        <w:rPr>
          <w:rFonts w:ascii="Arial" w:hAnsi="Arial"/>
          <w:b/>
        </w:rPr>
        <w:t>.</w:t>
      </w:r>
    </w:p>
    <w:p w14:paraId="1EA418C5" w14:textId="77777777" w:rsidR="009707D9" w:rsidRDefault="009707D9" w:rsidP="00BA2FB2">
      <w:pPr>
        <w:rPr>
          <w:rFonts w:ascii="Arial" w:hAnsi="Arial"/>
          <w:b/>
        </w:rPr>
      </w:pPr>
    </w:p>
    <w:p w14:paraId="079764FF" w14:textId="77777777" w:rsidR="009E1C3C" w:rsidRDefault="009E1C3C" w:rsidP="009E1C3C">
      <w:pPr>
        <w:rPr>
          <w:rFonts w:ascii="Arial" w:hAnsi="Arial"/>
          <w:color w:val="FF0000"/>
        </w:rPr>
      </w:pPr>
      <w:r>
        <w:rPr>
          <w:rFonts w:ascii="Arial" w:hAnsi="Arial"/>
          <w:color w:val="FF0000"/>
        </w:rPr>
        <w:t>Fakten</w:t>
      </w:r>
    </w:p>
    <w:p w14:paraId="560A508B" w14:textId="77777777" w:rsidR="009E1C3C" w:rsidRPr="00BF1520" w:rsidRDefault="009E1C3C" w:rsidP="009E1C3C">
      <w:pPr>
        <w:rPr>
          <w:rFonts w:ascii="Arial" w:hAnsi="Arial"/>
          <w:color w:val="FF0000"/>
        </w:rPr>
      </w:pPr>
    </w:p>
    <w:p w14:paraId="64C0D064" w14:textId="7D7E4BC3" w:rsidR="003C724C" w:rsidRDefault="00241806" w:rsidP="009E1C3C">
      <w:pPr>
        <w:rPr>
          <w:rFonts w:ascii="Arial" w:hAnsi="Arial"/>
        </w:rPr>
      </w:pPr>
      <w:r>
        <w:rPr>
          <w:rFonts w:ascii="Arial" w:hAnsi="Arial"/>
        </w:rPr>
        <w:t xml:space="preserve">Nach Angaben der </w:t>
      </w:r>
      <w:r w:rsidRPr="007718E6">
        <w:rPr>
          <w:rFonts w:ascii="Arial" w:hAnsi="Arial"/>
        </w:rPr>
        <w:t>International Telecommunication Union (ITU)</w:t>
      </w:r>
      <w:r>
        <w:rPr>
          <w:rFonts w:ascii="Arial" w:hAnsi="Arial"/>
        </w:rPr>
        <w:t xml:space="preserve"> </w:t>
      </w:r>
      <w:r w:rsidR="000D3525" w:rsidRPr="000D3525">
        <w:rPr>
          <w:rFonts w:ascii="Arial" w:hAnsi="Arial"/>
        </w:rPr>
        <w:t>hatten im Jah</w:t>
      </w:r>
      <w:r w:rsidR="0062651F">
        <w:rPr>
          <w:rFonts w:ascii="Arial" w:hAnsi="Arial"/>
        </w:rPr>
        <w:t>r 2015 weltweit 46,4 Prozent d</w:t>
      </w:r>
      <w:r w:rsidR="000D3525" w:rsidRPr="000D3525">
        <w:rPr>
          <w:rFonts w:ascii="Arial" w:hAnsi="Arial"/>
        </w:rPr>
        <w:t xml:space="preserve">er Haushalte Zugang zum Internet. In den ökonomisch entwickelten Staaten lag der Anteil jedoch bei 81,3 Prozent und </w:t>
      </w:r>
      <w:r w:rsidR="0062651F">
        <w:rPr>
          <w:rFonts w:ascii="Arial" w:hAnsi="Arial"/>
        </w:rPr>
        <w:t xml:space="preserve">war </w:t>
      </w:r>
      <w:r w:rsidR="000D3525" w:rsidRPr="000D3525">
        <w:rPr>
          <w:rFonts w:ascii="Arial" w:hAnsi="Arial"/>
        </w:rPr>
        <w:t xml:space="preserve">damit weit mehr als doppelt so hoch wie in den ökonomisch sich entwickelnden Staaten (34,1 Prozent). </w:t>
      </w:r>
      <w:r w:rsidR="00D071D8">
        <w:rPr>
          <w:rFonts w:ascii="Arial" w:hAnsi="Arial"/>
        </w:rPr>
        <w:t xml:space="preserve">In den </w:t>
      </w:r>
      <w:r w:rsidR="000D3525" w:rsidRPr="000D3525">
        <w:rPr>
          <w:rFonts w:ascii="Arial" w:hAnsi="Arial"/>
        </w:rPr>
        <w:t>ökonomisch am wenigsten entwickelten Staaten hatte lediglich jeder fünfzehnte Haushalt Zugang zum Internet (6,7 Prozent)</w:t>
      </w:r>
      <w:r w:rsidR="000D3525">
        <w:rPr>
          <w:rFonts w:ascii="Arial" w:hAnsi="Arial"/>
        </w:rPr>
        <w:t xml:space="preserve">. </w:t>
      </w:r>
      <w:r w:rsidR="0062651F">
        <w:rPr>
          <w:rFonts w:ascii="Arial" w:hAnsi="Arial"/>
        </w:rPr>
        <w:t>Zudem</w:t>
      </w:r>
      <w:r w:rsidR="003C724C">
        <w:rPr>
          <w:rFonts w:ascii="Arial" w:hAnsi="Arial"/>
        </w:rPr>
        <w:t xml:space="preserve"> konnten in den </w:t>
      </w:r>
      <w:r w:rsidR="009E1C3C" w:rsidRPr="00E21BAF">
        <w:rPr>
          <w:rFonts w:ascii="Arial" w:hAnsi="Arial"/>
        </w:rPr>
        <w:t>ökonomisch entwickelten Staaten</w:t>
      </w:r>
      <w:r w:rsidR="003C724C" w:rsidRPr="00E21BAF">
        <w:rPr>
          <w:rFonts w:ascii="Arial" w:hAnsi="Arial"/>
        </w:rPr>
        <w:t xml:space="preserve"> </w:t>
      </w:r>
      <w:r w:rsidR="00BD5F71">
        <w:rPr>
          <w:rFonts w:ascii="Arial" w:hAnsi="Arial"/>
        </w:rPr>
        <w:t xml:space="preserve">rein rechnerisch </w:t>
      </w:r>
      <w:r w:rsidR="003C724C" w:rsidRPr="00E21BAF">
        <w:rPr>
          <w:rFonts w:ascii="Arial" w:hAnsi="Arial"/>
        </w:rPr>
        <w:t xml:space="preserve">29,0 Prozent </w:t>
      </w:r>
      <w:r w:rsidR="00846352">
        <w:rPr>
          <w:rFonts w:ascii="Arial" w:hAnsi="Arial"/>
        </w:rPr>
        <w:t xml:space="preserve">der Bevölkerung </w:t>
      </w:r>
      <w:r w:rsidR="003C724C" w:rsidRPr="00E21BAF">
        <w:rPr>
          <w:rFonts w:ascii="Arial" w:hAnsi="Arial"/>
        </w:rPr>
        <w:t xml:space="preserve">auf </w:t>
      </w:r>
      <w:r w:rsidR="003C724C" w:rsidRPr="003C724C">
        <w:rPr>
          <w:rFonts w:ascii="Arial" w:hAnsi="Arial"/>
        </w:rPr>
        <w:t>einen verkabelten Breitbandanschluss</w:t>
      </w:r>
      <w:r w:rsidR="009E1C3C" w:rsidRPr="00E21BAF">
        <w:rPr>
          <w:rFonts w:ascii="Arial" w:hAnsi="Arial"/>
        </w:rPr>
        <w:t xml:space="preserve"> </w:t>
      </w:r>
      <w:r w:rsidR="003C724C" w:rsidRPr="00E21BAF">
        <w:rPr>
          <w:rFonts w:ascii="Arial" w:hAnsi="Arial"/>
        </w:rPr>
        <w:t>zurückgreifen</w:t>
      </w:r>
      <w:r w:rsidR="00BD5F71">
        <w:rPr>
          <w:rFonts w:ascii="Arial" w:hAnsi="Arial"/>
        </w:rPr>
        <w:t xml:space="preserve"> (29 Anschlüsse je 100 Einwohner)</w:t>
      </w:r>
      <w:r w:rsidR="003C724C" w:rsidRPr="00E21BAF">
        <w:rPr>
          <w:rFonts w:ascii="Arial" w:hAnsi="Arial"/>
        </w:rPr>
        <w:t xml:space="preserve">. In den </w:t>
      </w:r>
      <w:r w:rsidR="003C724C" w:rsidRPr="003D46C6">
        <w:rPr>
          <w:rFonts w:ascii="Arial" w:hAnsi="Arial"/>
        </w:rPr>
        <w:t>ökonomisch sich entwickelnden Staaten</w:t>
      </w:r>
      <w:r w:rsidR="003C724C">
        <w:rPr>
          <w:rFonts w:ascii="Arial" w:hAnsi="Arial"/>
        </w:rPr>
        <w:t xml:space="preserve"> waren es nur 7,1 Prozent und in den </w:t>
      </w:r>
      <w:r w:rsidR="003C724C" w:rsidRPr="003D46C6">
        <w:rPr>
          <w:rFonts w:ascii="Arial" w:hAnsi="Arial"/>
        </w:rPr>
        <w:t>ökonomisch am wenigsten entwickelten Staaten</w:t>
      </w:r>
      <w:r w:rsidR="003C724C">
        <w:rPr>
          <w:rFonts w:ascii="Arial" w:hAnsi="Arial"/>
        </w:rPr>
        <w:t xml:space="preserve"> </w:t>
      </w:r>
      <w:r w:rsidR="00E21BAF">
        <w:rPr>
          <w:rFonts w:ascii="Arial" w:hAnsi="Arial"/>
        </w:rPr>
        <w:t>lediglich 0,5 Prozent (Welt: 10,8 Prozent).</w:t>
      </w:r>
    </w:p>
    <w:p w14:paraId="54077BBF" w14:textId="77777777" w:rsidR="0048476C" w:rsidRDefault="0048476C" w:rsidP="009E1C3C">
      <w:pPr>
        <w:rPr>
          <w:rFonts w:ascii="Arial" w:hAnsi="Arial"/>
        </w:rPr>
      </w:pPr>
    </w:p>
    <w:p w14:paraId="3E232C0C" w14:textId="77777777" w:rsidR="00475E5A" w:rsidRDefault="00E21BAF" w:rsidP="00475E5A">
      <w:pPr>
        <w:rPr>
          <w:rFonts w:ascii="Arial" w:hAnsi="Arial"/>
        </w:rPr>
      </w:pPr>
      <w:r w:rsidRPr="00725B72">
        <w:rPr>
          <w:rFonts w:ascii="Arial" w:hAnsi="Arial"/>
        </w:rPr>
        <w:t>Die Verbindungsdichte im Bereich Mobilfunk ist sowohl in den ökonomisch entwickelten Staaten (2015: 120,6 Mobilfunkverträge je 100 Einwohner) als auch in den ökonomisch sich entwickelnden Staaten (91,8 Mobilfunkverträge je 100 Einwohner) hoch.</w:t>
      </w:r>
      <w:r w:rsidR="0048476C">
        <w:rPr>
          <w:rFonts w:ascii="Arial" w:hAnsi="Arial"/>
        </w:rPr>
        <w:t xml:space="preserve"> </w:t>
      </w:r>
      <w:r w:rsidRPr="00725B72">
        <w:rPr>
          <w:rFonts w:ascii="Arial" w:hAnsi="Arial"/>
        </w:rPr>
        <w:t xml:space="preserve">Allerdings </w:t>
      </w:r>
      <w:r w:rsidR="0065254E">
        <w:rPr>
          <w:rFonts w:ascii="Arial" w:hAnsi="Arial"/>
        </w:rPr>
        <w:t xml:space="preserve">entfielen </w:t>
      </w:r>
      <w:r w:rsidR="0062651F" w:rsidRPr="00725B72">
        <w:rPr>
          <w:rFonts w:ascii="Arial" w:hAnsi="Arial"/>
        </w:rPr>
        <w:t xml:space="preserve">parallel </w:t>
      </w:r>
      <w:r w:rsidR="0065254E">
        <w:rPr>
          <w:rFonts w:ascii="Arial" w:hAnsi="Arial"/>
        </w:rPr>
        <w:t xml:space="preserve">auf </w:t>
      </w:r>
      <w:r w:rsidR="0065254E" w:rsidRPr="00725B72">
        <w:rPr>
          <w:rFonts w:ascii="Arial" w:hAnsi="Arial"/>
        </w:rPr>
        <w:t xml:space="preserve">100 Einwohner </w:t>
      </w:r>
      <w:r w:rsidRPr="00725B72">
        <w:rPr>
          <w:rFonts w:ascii="Arial" w:hAnsi="Arial"/>
        </w:rPr>
        <w:t>in den ökonomisch entwickelten Staaten 86,7</w:t>
      </w:r>
      <w:r w:rsidR="00BD5F71" w:rsidRPr="00725B72">
        <w:rPr>
          <w:rFonts w:ascii="Arial" w:hAnsi="Arial"/>
        </w:rPr>
        <w:t xml:space="preserve"> </w:t>
      </w:r>
      <w:r w:rsidR="00725B72" w:rsidRPr="00123EDB">
        <w:rPr>
          <w:rFonts w:ascii="Arial" w:hAnsi="Arial"/>
        </w:rPr>
        <w:t xml:space="preserve">aktiv genutzte </w:t>
      </w:r>
      <w:r w:rsidR="00725B72">
        <w:rPr>
          <w:rFonts w:ascii="Arial" w:hAnsi="Arial"/>
        </w:rPr>
        <w:t>Verträge für m</w:t>
      </w:r>
      <w:r w:rsidR="00725B72" w:rsidRPr="00123EDB">
        <w:rPr>
          <w:rFonts w:ascii="Arial" w:hAnsi="Arial"/>
        </w:rPr>
        <w:t>obile Breitband</w:t>
      </w:r>
      <w:r w:rsidR="00725B72">
        <w:rPr>
          <w:rFonts w:ascii="Arial" w:hAnsi="Arial"/>
        </w:rPr>
        <w:t>nutzung</w:t>
      </w:r>
      <w:r w:rsidR="0065254E">
        <w:rPr>
          <w:rFonts w:ascii="Arial" w:hAnsi="Arial"/>
        </w:rPr>
        <w:t>. I</w:t>
      </w:r>
      <w:r w:rsidR="00BD5F71" w:rsidRPr="00725B72">
        <w:rPr>
          <w:rFonts w:ascii="Arial" w:hAnsi="Arial"/>
        </w:rPr>
        <w:t xml:space="preserve">n </w:t>
      </w:r>
      <w:r w:rsidRPr="00725B72">
        <w:rPr>
          <w:rFonts w:ascii="Arial" w:hAnsi="Arial"/>
        </w:rPr>
        <w:t>den ökonomisch</w:t>
      </w:r>
      <w:r w:rsidRPr="006605FF">
        <w:rPr>
          <w:rFonts w:ascii="Arial" w:hAnsi="Arial"/>
        </w:rPr>
        <w:t xml:space="preserve"> sich entwickelnden Staaten </w:t>
      </w:r>
      <w:r w:rsidR="00BD5F71" w:rsidRPr="006605FF">
        <w:rPr>
          <w:rFonts w:ascii="Arial" w:hAnsi="Arial"/>
        </w:rPr>
        <w:t>waren es lediglich 39,1</w:t>
      </w:r>
      <w:r w:rsidRPr="006605FF">
        <w:rPr>
          <w:rFonts w:ascii="Arial" w:hAnsi="Arial"/>
        </w:rPr>
        <w:t xml:space="preserve">. Werden </w:t>
      </w:r>
      <w:r w:rsidR="00BD5F71" w:rsidRPr="006605FF">
        <w:rPr>
          <w:rFonts w:ascii="Arial" w:hAnsi="Arial"/>
        </w:rPr>
        <w:t xml:space="preserve">wiederum </w:t>
      </w:r>
      <w:r w:rsidRPr="006605FF">
        <w:rPr>
          <w:rFonts w:ascii="Arial" w:hAnsi="Arial"/>
        </w:rPr>
        <w:t xml:space="preserve">ausschließlich die ökonomisch am wenigsten entwickelten Staaten betrachtet, so </w:t>
      </w:r>
      <w:r w:rsidR="00BD5F71" w:rsidRPr="006605FF">
        <w:rPr>
          <w:rFonts w:ascii="Arial" w:hAnsi="Arial"/>
        </w:rPr>
        <w:t xml:space="preserve">lag die Zahl der aktiv genutzten </w:t>
      </w:r>
      <w:r w:rsidR="00725B72">
        <w:rPr>
          <w:rFonts w:ascii="Arial" w:hAnsi="Arial"/>
        </w:rPr>
        <w:t>Verträge für m</w:t>
      </w:r>
      <w:r w:rsidR="00725B72" w:rsidRPr="00123EDB">
        <w:rPr>
          <w:rFonts w:ascii="Arial" w:hAnsi="Arial"/>
        </w:rPr>
        <w:t>obile Breitband</w:t>
      </w:r>
      <w:r w:rsidR="00725B72">
        <w:rPr>
          <w:rFonts w:ascii="Arial" w:hAnsi="Arial"/>
        </w:rPr>
        <w:t xml:space="preserve">nutzung </w:t>
      </w:r>
      <w:r w:rsidR="00BD5F71" w:rsidRPr="006605FF">
        <w:rPr>
          <w:rFonts w:ascii="Arial" w:hAnsi="Arial"/>
        </w:rPr>
        <w:t>bei nur 12,1 je 100 Einwohner</w:t>
      </w:r>
      <w:r w:rsidR="00624EBD">
        <w:rPr>
          <w:rFonts w:ascii="Arial" w:hAnsi="Arial"/>
        </w:rPr>
        <w:t xml:space="preserve"> (Welt: 4</w:t>
      </w:r>
      <w:r w:rsidR="000D3525">
        <w:rPr>
          <w:rFonts w:ascii="Arial" w:hAnsi="Arial"/>
        </w:rPr>
        <w:t>7,2)</w:t>
      </w:r>
      <w:r w:rsidR="00BD5F71" w:rsidRPr="006605FF">
        <w:rPr>
          <w:rFonts w:ascii="Arial" w:hAnsi="Arial"/>
        </w:rPr>
        <w:t>.</w:t>
      </w:r>
      <w:r w:rsidR="00475E5A">
        <w:rPr>
          <w:rFonts w:ascii="Arial" w:hAnsi="Arial"/>
        </w:rPr>
        <w:t xml:space="preserve"> Besonders problematisch ist in diesem Zusammenhang die Position Afrikas, da </w:t>
      </w:r>
      <w:r w:rsidR="00A62FD5">
        <w:rPr>
          <w:rFonts w:ascii="Arial" w:hAnsi="Arial"/>
        </w:rPr>
        <w:t xml:space="preserve">im Jahr 2014 </w:t>
      </w:r>
      <w:r w:rsidR="00475E5A">
        <w:rPr>
          <w:rFonts w:ascii="Arial" w:hAnsi="Arial"/>
        </w:rPr>
        <w:t xml:space="preserve">35 der 48 </w:t>
      </w:r>
      <w:r w:rsidR="00A62FD5">
        <w:rPr>
          <w:rFonts w:ascii="Arial" w:hAnsi="Arial"/>
        </w:rPr>
        <w:t>ökonomisch am w</w:t>
      </w:r>
      <w:r w:rsidR="00475E5A" w:rsidRPr="006605FF">
        <w:rPr>
          <w:rFonts w:ascii="Arial" w:hAnsi="Arial"/>
        </w:rPr>
        <w:t>enigsten entwickelten Staaten</w:t>
      </w:r>
      <w:r w:rsidR="00475E5A">
        <w:rPr>
          <w:rFonts w:ascii="Arial" w:hAnsi="Arial"/>
        </w:rPr>
        <w:t xml:space="preserve"> in Afrika l</w:t>
      </w:r>
      <w:r w:rsidR="00A62FD5">
        <w:rPr>
          <w:rFonts w:ascii="Arial" w:hAnsi="Arial"/>
        </w:rPr>
        <w:t>a</w:t>
      </w:r>
      <w:r w:rsidR="00475E5A">
        <w:rPr>
          <w:rFonts w:ascii="Arial" w:hAnsi="Arial"/>
        </w:rPr>
        <w:t xml:space="preserve">gen. </w:t>
      </w:r>
      <w:r w:rsidR="00A62FD5">
        <w:rPr>
          <w:rFonts w:ascii="Arial" w:hAnsi="Arial"/>
        </w:rPr>
        <w:t xml:space="preserve">Entsprechend </w:t>
      </w:r>
      <w:r w:rsidR="00475E5A">
        <w:rPr>
          <w:rFonts w:ascii="Arial" w:hAnsi="Arial"/>
        </w:rPr>
        <w:t xml:space="preserve">ist </w:t>
      </w:r>
      <w:r w:rsidR="00A62FD5">
        <w:rPr>
          <w:rFonts w:ascii="Arial" w:hAnsi="Arial"/>
        </w:rPr>
        <w:t xml:space="preserve">Afrika </w:t>
      </w:r>
      <w:r w:rsidR="00475E5A">
        <w:rPr>
          <w:rFonts w:ascii="Arial" w:hAnsi="Arial"/>
        </w:rPr>
        <w:t xml:space="preserve">auch die Region, die bei allen </w:t>
      </w:r>
      <w:r w:rsidR="00A62FD5">
        <w:rPr>
          <w:rFonts w:ascii="Arial" w:hAnsi="Arial"/>
        </w:rPr>
        <w:t xml:space="preserve">betrachteten </w:t>
      </w:r>
      <w:proofErr w:type="spellStart"/>
      <w:r w:rsidR="00475E5A" w:rsidRPr="00E448D8">
        <w:rPr>
          <w:rFonts w:ascii="Arial" w:hAnsi="Arial"/>
        </w:rPr>
        <w:t>IuK</w:t>
      </w:r>
      <w:proofErr w:type="spellEnd"/>
      <w:r w:rsidR="00475E5A" w:rsidRPr="00E448D8">
        <w:rPr>
          <w:rFonts w:ascii="Arial" w:hAnsi="Arial"/>
        </w:rPr>
        <w:t xml:space="preserve">-Technologien </w:t>
      </w:r>
      <w:r w:rsidR="00475E5A">
        <w:rPr>
          <w:rFonts w:ascii="Arial" w:hAnsi="Arial"/>
        </w:rPr>
        <w:t>(Festnetzanschlüsse, Mobilfunk- und Internetnutzung, m</w:t>
      </w:r>
      <w:r w:rsidR="00475E5A" w:rsidRPr="00123EDB">
        <w:rPr>
          <w:rFonts w:ascii="Arial" w:hAnsi="Arial"/>
        </w:rPr>
        <w:t xml:space="preserve">obile </w:t>
      </w:r>
      <w:r w:rsidR="00475E5A">
        <w:rPr>
          <w:rFonts w:ascii="Arial" w:hAnsi="Arial"/>
        </w:rPr>
        <w:t xml:space="preserve">sowie verkabelte </w:t>
      </w:r>
      <w:r w:rsidR="00475E5A" w:rsidRPr="00123EDB">
        <w:rPr>
          <w:rFonts w:ascii="Arial" w:hAnsi="Arial"/>
        </w:rPr>
        <w:t>Breitband</w:t>
      </w:r>
      <w:r w:rsidR="00475E5A">
        <w:rPr>
          <w:rFonts w:ascii="Arial" w:hAnsi="Arial"/>
        </w:rPr>
        <w:t xml:space="preserve">nutzung) die geringste </w:t>
      </w:r>
      <w:r w:rsidR="00475E5A" w:rsidRPr="00725B72">
        <w:rPr>
          <w:rFonts w:ascii="Arial" w:hAnsi="Arial"/>
        </w:rPr>
        <w:t>Verbindungsdichte</w:t>
      </w:r>
      <w:r w:rsidR="00475E5A">
        <w:rPr>
          <w:rFonts w:ascii="Arial" w:hAnsi="Arial"/>
        </w:rPr>
        <w:t xml:space="preserve"> aufweist.</w:t>
      </w:r>
    </w:p>
    <w:p w14:paraId="665DA425" w14:textId="77777777" w:rsidR="00A62FD5" w:rsidRDefault="00A62FD5" w:rsidP="00475E5A">
      <w:pPr>
        <w:rPr>
          <w:rFonts w:ascii="Arial" w:hAnsi="Arial"/>
        </w:rPr>
      </w:pPr>
    </w:p>
    <w:p w14:paraId="316F0CD7" w14:textId="4A69217F" w:rsidR="00C90D26" w:rsidRDefault="00C90D26" w:rsidP="009E1C3C">
      <w:pPr>
        <w:rPr>
          <w:rFonts w:ascii="Arial" w:hAnsi="Arial"/>
        </w:rPr>
      </w:pPr>
      <w:r w:rsidRPr="00AE7BE9">
        <w:rPr>
          <w:rFonts w:ascii="Arial" w:hAnsi="Arial"/>
        </w:rPr>
        <w:t xml:space="preserve">Dass sich der </w:t>
      </w:r>
      <w:r w:rsidR="009E1C3C" w:rsidRPr="00AE7BE9">
        <w:rPr>
          <w:rFonts w:ascii="Arial" w:hAnsi="Arial"/>
        </w:rPr>
        <w:t xml:space="preserve">Digital Divide </w:t>
      </w:r>
      <w:r w:rsidR="00475E5A">
        <w:rPr>
          <w:rFonts w:ascii="Arial" w:hAnsi="Arial"/>
        </w:rPr>
        <w:t xml:space="preserve">insgesamt </w:t>
      </w:r>
      <w:r w:rsidRPr="00AE7BE9">
        <w:rPr>
          <w:rFonts w:ascii="Arial" w:hAnsi="Arial"/>
        </w:rPr>
        <w:t xml:space="preserve">verringert hat, wird bei der Betrachtung früherer Jahre deutlich. Beispielsweise </w:t>
      </w:r>
      <w:r w:rsidR="009E1C3C" w:rsidRPr="00AE7BE9">
        <w:rPr>
          <w:rFonts w:ascii="Arial" w:hAnsi="Arial"/>
        </w:rPr>
        <w:t xml:space="preserve">lebten </w:t>
      </w:r>
      <w:r w:rsidR="00AE7BE9" w:rsidRPr="00AE7BE9">
        <w:rPr>
          <w:rFonts w:ascii="Arial" w:hAnsi="Arial"/>
        </w:rPr>
        <w:t xml:space="preserve">1992 lediglich 3 Prozent der </w:t>
      </w:r>
      <w:r w:rsidR="00AE7BE9" w:rsidRPr="00AE7BE9">
        <w:rPr>
          <w:rFonts w:ascii="Arial" w:hAnsi="Arial"/>
        </w:rPr>
        <w:lastRenderedPageBreak/>
        <w:t xml:space="preserve">Internetnutzer in den </w:t>
      </w:r>
      <w:r w:rsidR="00AE7BE9" w:rsidRPr="00725B72">
        <w:rPr>
          <w:rFonts w:ascii="Arial" w:hAnsi="Arial"/>
        </w:rPr>
        <w:t>ökonomisch</w:t>
      </w:r>
      <w:r w:rsidR="00AE7BE9" w:rsidRPr="006605FF">
        <w:rPr>
          <w:rFonts w:ascii="Arial" w:hAnsi="Arial"/>
        </w:rPr>
        <w:t xml:space="preserve"> sich entwickelnden Staaten</w:t>
      </w:r>
      <w:r w:rsidR="009E1C3C" w:rsidRPr="00AE7BE9">
        <w:rPr>
          <w:rFonts w:ascii="Arial" w:hAnsi="Arial"/>
        </w:rPr>
        <w:t>.</w:t>
      </w:r>
      <w:r w:rsidR="00AE7BE9">
        <w:rPr>
          <w:rFonts w:ascii="Arial" w:hAnsi="Arial"/>
        </w:rPr>
        <w:t xml:space="preserve"> </w:t>
      </w:r>
      <w:r w:rsidR="00AE7BE9" w:rsidRPr="00AE7BE9">
        <w:rPr>
          <w:rFonts w:ascii="Arial" w:hAnsi="Arial"/>
        </w:rPr>
        <w:t xml:space="preserve">2003 lag der Anteil bei 39 Prozent. </w:t>
      </w:r>
      <w:r w:rsidR="00AE7BE9">
        <w:rPr>
          <w:rFonts w:ascii="Arial" w:hAnsi="Arial"/>
        </w:rPr>
        <w:t xml:space="preserve">Im Jahr 2008 stammte bereits mehr als Hälfte der Internetnutzer aus den </w:t>
      </w:r>
      <w:r w:rsidR="00AE7BE9" w:rsidRPr="00725B72">
        <w:rPr>
          <w:rFonts w:ascii="Arial" w:hAnsi="Arial"/>
        </w:rPr>
        <w:t>ökonomisch</w:t>
      </w:r>
      <w:r w:rsidR="00AE7BE9" w:rsidRPr="006605FF">
        <w:rPr>
          <w:rFonts w:ascii="Arial" w:hAnsi="Arial"/>
        </w:rPr>
        <w:t xml:space="preserve"> sich entwickelnden Staaten</w:t>
      </w:r>
      <w:r w:rsidR="00AE7BE9">
        <w:rPr>
          <w:rFonts w:ascii="Arial" w:hAnsi="Arial"/>
        </w:rPr>
        <w:t xml:space="preserve"> (52 Prozent), 2015 waren es mehr als zwei Drittel (67 Prozent)</w:t>
      </w:r>
      <w:r w:rsidR="0048476C">
        <w:rPr>
          <w:rFonts w:ascii="Arial" w:hAnsi="Arial"/>
        </w:rPr>
        <w:t xml:space="preserve">. </w:t>
      </w:r>
      <w:r w:rsidR="005C7B03" w:rsidRPr="005C7B03">
        <w:rPr>
          <w:rFonts w:ascii="Arial" w:hAnsi="Arial"/>
        </w:rPr>
        <w:t>Trotzdem sind</w:t>
      </w:r>
      <w:r w:rsidR="0001020A">
        <w:rPr>
          <w:rFonts w:ascii="Arial" w:hAnsi="Arial"/>
        </w:rPr>
        <w:t xml:space="preserve"> </w:t>
      </w:r>
      <w:r w:rsidR="005C7B03" w:rsidRPr="005C7B03">
        <w:rPr>
          <w:rFonts w:ascii="Arial" w:hAnsi="Arial"/>
        </w:rPr>
        <w:t xml:space="preserve">knapp zwei Drittel der </w:t>
      </w:r>
      <w:r w:rsidR="005C7B03">
        <w:rPr>
          <w:rFonts w:ascii="Arial" w:hAnsi="Arial"/>
        </w:rPr>
        <w:t xml:space="preserve">Bevölkerung </w:t>
      </w:r>
      <w:r w:rsidR="005C7B03" w:rsidRPr="005C7B03">
        <w:rPr>
          <w:rFonts w:ascii="Arial" w:hAnsi="Arial"/>
        </w:rPr>
        <w:t xml:space="preserve">in den ökonomisch sich entwickelnden Staaten </w:t>
      </w:r>
      <w:r w:rsidR="00AB6092" w:rsidRPr="00AB6092">
        <w:rPr>
          <w:rFonts w:ascii="Arial" w:hAnsi="Arial"/>
        </w:rPr>
        <w:t>"</w:t>
      </w:r>
      <w:r w:rsidR="005C7B03" w:rsidRPr="005C7B03">
        <w:rPr>
          <w:rFonts w:ascii="Arial" w:hAnsi="Arial"/>
        </w:rPr>
        <w:t>offline</w:t>
      </w:r>
      <w:r w:rsidR="00AB6092" w:rsidRPr="00AB6092">
        <w:rPr>
          <w:rFonts w:ascii="Arial" w:hAnsi="Arial"/>
        </w:rPr>
        <w:t>"</w:t>
      </w:r>
      <w:r w:rsidR="005C7B03" w:rsidRPr="005C7B03">
        <w:rPr>
          <w:rFonts w:ascii="Arial" w:hAnsi="Arial"/>
        </w:rPr>
        <w:t xml:space="preserve"> –</w:t>
      </w:r>
      <w:r w:rsidR="00D071D8">
        <w:rPr>
          <w:rFonts w:ascii="Arial" w:hAnsi="Arial"/>
        </w:rPr>
        <w:t xml:space="preserve"> </w:t>
      </w:r>
      <w:r w:rsidR="005C7B03" w:rsidRPr="005C7B03">
        <w:rPr>
          <w:rFonts w:ascii="Arial" w:hAnsi="Arial"/>
        </w:rPr>
        <w:t>rund 4 Milliarden Menschen.</w:t>
      </w:r>
    </w:p>
    <w:p w14:paraId="0C4C4F14" w14:textId="77777777" w:rsidR="0048476C" w:rsidRDefault="0048476C" w:rsidP="009E1C3C">
      <w:pPr>
        <w:rPr>
          <w:rFonts w:ascii="Arial" w:hAnsi="Arial"/>
        </w:rPr>
      </w:pPr>
    </w:p>
    <w:p w14:paraId="668263DE" w14:textId="77777777" w:rsidR="00AB6092" w:rsidRDefault="000525D5" w:rsidP="00CC1911">
      <w:pPr>
        <w:rPr>
          <w:rFonts w:ascii="Arial" w:hAnsi="Arial"/>
        </w:rPr>
      </w:pPr>
      <w:r w:rsidRPr="000525D5">
        <w:rPr>
          <w:rFonts w:ascii="Arial" w:hAnsi="Arial"/>
        </w:rPr>
        <w:t>Laut ITU korreliert d</w:t>
      </w:r>
      <w:r w:rsidR="008869DC" w:rsidRPr="000525D5">
        <w:rPr>
          <w:rFonts w:ascii="Arial" w:hAnsi="Arial"/>
        </w:rPr>
        <w:t xml:space="preserve">as Nutzerverhalten </w:t>
      </w:r>
      <w:r w:rsidRPr="000525D5">
        <w:rPr>
          <w:rFonts w:ascii="Arial" w:hAnsi="Arial"/>
        </w:rPr>
        <w:t xml:space="preserve">im Bereich </w:t>
      </w:r>
      <w:proofErr w:type="spellStart"/>
      <w:r w:rsidRPr="000525D5">
        <w:rPr>
          <w:rFonts w:ascii="Arial" w:hAnsi="Arial"/>
        </w:rPr>
        <w:t>IuK</w:t>
      </w:r>
      <w:proofErr w:type="spellEnd"/>
      <w:r w:rsidRPr="000525D5">
        <w:rPr>
          <w:rFonts w:ascii="Arial" w:hAnsi="Arial"/>
        </w:rPr>
        <w:t xml:space="preserve">-Technologien sehr </w:t>
      </w:r>
      <w:r w:rsidR="008869DC" w:rsidRPr="000525D5">
        <w:rPr>
          <w:rFonts w:ascii="Arial" w:hAnsi="Arial"/>
        </w:rPr>
        <w:t>stark mit den relativen Kosten, die durch die Nutzung entstehen.</w:t>
      </w:r>
      <w:r w:rsidR="00AB6092">
        <w:rPr>
          <w:rFonts w:ascii="Arial" w:hAnsi="Arial"/>
        </w:rPr>
        <w:t xml:space="preserve"> 2014 </w:t>
      </w:r>
      <w:r w:rsidR="00D62F95">
        <w:rPr>
          <w:rFonts w:ascii="Arial" w:hAnsi="Arial"/>
        </w:rPr>
        <w:t xml:space="preserve">waren </w:t>
      </w:r>
      <w:r w:rsidR="00AB6092">
        <w:rPr>
          <w:rFonts w:ascii="Arial" w:hAnsi="Arial"/>
        </w:rPr>
        <w:t>die Kosten für m</w:t>
      </w:r>
      <w:r w:rsidR="00AB6092" w:rsidRPr="00123EDB">
        <w:rPr>
          <w:rFonts w:ascii="Arial" w:hAnsi="Arial"/>
        </w:rPr>
        <w:t>obile Breitband</w:t>
      </w:r>
      <w:r w:rsidR="00AB6092">
        <w:rPr>
          <w:rFonts w:ascii="Arial" w:hAnsi="Arial"/>
        </w:rPr>
        <w:t xml:space="preserve">nutzung (1GB) </w:t>
      </w:r>
      <w:r w:rsidR="00D62F95">
        <w:rPr>
          <w:rFonts w:ascii="Arial" w:hAnsi="Arial"/>
        </w:rPr>
        <w:t xml:space="preserve">– unter Berücksichtigung der Kaufkraft – in den </w:t>
      </w:r>
      <w:r w:rsidR="00D62F95" w:rsidRPr="00893B92">
        <w:rPr>
          <w:rFonts w:ascii="Arial" w:hAnsi="Arial"/>
        </w:rPr>
        <w:t xml:space="preserve">ökonomisch sich entwickelnden Staaten gut doppelt so hoch wie in den ökonomisch entwickelten Staaten. Bei </w:t>
      </w:r>
      <w:r w:rsidR="00D62F95" w:rsidRPr="003C724C">
        <w:rPr>
          <w:rFonts w:ascii="Arial" w:hAnsi="Arial"/>
        </w:rPr>
        <w:t>verkabelten Breitbandanschl</w:t>
      </w:r>
      <w:r w:rsidR="00D62F95">
        <w:rPr>
          <w:rFonts w:ascii="Arial" w:hAnsi="Arial"/>
        </w:rPr>
        <w:t>ü</w:t>
      </w:r>
      <w:r w:rsidR="00D62F95" w:rsidRPr="003C724C">
        <w:rPr>
          <w:rFonts w:ascii="Arial" w:hAnsi="Arial"/>
        </w:rPr>
        <w:t>ss</w:t>
      </w:r>
      <w:r w:rsidR="00D62F95">
        <w:rPr>
          <w:rFonts w:ascii="Arial" w:hAnsi="Arial"/>
        </w:rPr>
        <w:t>en (1 GB) waren die Kosten deutlich mehr als dreimal so hoch</w:t>
      </w:r>
      <w:r w:rsidR="00D62F95" w:rsidRPr="00893B92">
        <w:rPr>
          <w:rFonts w:ascii="Arial" w:hAnsi="Arial"/>
        </w:rPr>
        <w:t>.</w:t>
      </w:r>
    </w:p>
    <w:p w14:paraId="333E1EEE" w14:textId="77777777" w:rsidR="0048476C" w:rsidRDefault="0048476C" w:rsidP="00CC1911">
      <w:pPr>
        <w:rPr>
          <w:rFonts w:ascii="Arial" w:hAnsi="Arial"/>
        </w:rPr>
      </w:pPr>
    </w:p>
    <w:p w14:paraId="71355DC9" w14:textId="2EDC36BC" w:rsidR="0048476C" w:rsidRDefault="00CC1911">
      <w:pPr>
        <w:rPr>
          <w:rFonts w:ascii="Arial" w:hAnsi="Arial"/>
        </w:rPr>
      </w:pPr>
      <w:r w:rsidRPr="00CA59D3">
        <w:rPr>
          <w:rFonts w:ascii="Arial" w:hAnsi="Arial"/>
        </w:rPr>
        <w:t xml:space="preserve">Die 2010 </w:t>
      </w:r>
      <w:r w:rsidR="00102800">
        <w:rPr>
          <w:rFonts w:ascii="Arial" w:hAnsi="Arial"/>
        </w:rPr>
        <w:t xml:space="preserve">von der ITU und der UNESCO </w:t>
      </w:r>
      <w:r w:rsidRPr="00CA59D3">
        <w:rPr>
          <w:rFonts w:ascii="Arial" w:hAnsi="Arial"/>
        </w:rPr>
        <w:t>gegründete Breitbandkommission</w:t>
      </w:r>
      <w:r w:rsidR="00E65757">
        <w:rPr>
          <w:rFonts w:ascii="Arial" w:hAnsi="Arial"/>
        </w:rPr>
        <w:t xml:space="preserve"> </w:t>
      </w:r>
      <w:r w:rsidR="00E65757" w:rsidRPr="00E65757">
        <w:rPr>
          <w:rFonts w:ascii="Arial" w:hAnsi="Arial"/>
        </w:rPr>
        <w:t>für digitale Entwicklung</w:t>
      </w:r>
      <w:r w:rsidRPr="00CA59D3">
        <w:rPr>
          <w:rFonts w:ascii="Arial" w:hAnsi="Arial"/>
        </w:rPr>
        <w:t xml:space="preserve"> hat daher das </w:t>
      </w:r>
      <w:r w:rsidR="00CA59D3">
        <w:rPr>
          <w:rFonts w:ascii="Arial" w:hAnsi="Arial"/>
        </w:rPr>
        <w:t xml:space="preserve">politische </w:t>
      </w:r>
      <w:r w:rsidRPr="00CA59D3">
        <w:rPr>
          <w:rFonts w:ascii="Arial" w:hAnsi="Arial"/>
        </w:rPr>
        <w:t xml:space="preserve">Ziel formuliert, dass die jährlichen Kosten für die Nutzung eines </w:t>
      </w:r>
      <w:r w:rsidRPr="003C724C">
        <w:rPr>
          <w:rFonts w:ascii="Arial" w:hAnsi="Arial"/>
        </w:rPr>
        <w:t>verkabelten Breitbandanschluss</w:t>
      </w:r>
      <w:r>
        <w:rPr>
          <w:rFonts w:ascii="Arial" w:hAnsi="Arial"/>
        </w:rPr>
        <w:t xml:space="preserve">es bei weniger als 5 Prozent des jeweiligen </w:t>
      </w:r>
      <w:r w:rsidRPr="00CA59D3">
        <w:rPr>
          <w:rFonts w:ascii="Arial" w:hAnsi="Arial"/>
        </w:rPr>
        <w:t xml:space="preserve">Bruttonationaleinkommens </w:t>
      </w:r>
      <w:r w:rsidR="00CA59D3">
        <w:rPr>
          <w:rFonts w:ascii="Arial" w:hAnsi="Arial"/>
        </w:rPr>
        <w:t xml:space="preserve">(BNE) </w:t>
      </w:r>
      <w:r w:rsidRPr="00CA59D3">
        <w:rPr>
          <w:rFonts w:ascii="Arial" w:hAnsi="Arial"/>
        </w:rPr>
        <w:t>pro Kopf liegen sollen.</w:t>
      </w:r>
    </w:p>
    <w:p w14:paraId="275BD33E" w14:textId="77777777" w:rsidR="0048476C" w:rsidRDefault="0048476C">
      <w:pPr>
        <w:rPr>
          <w:rFonts w:ascii="Arial" w:hAnsi="Arial"/>
        </w:rPr>
      </w:pPr>
    </w:p>
    <w:p w14:paraId="08C3C8AB" w14:textId="77777777" w:rsidR="00CA59D3" w:rsidRDefault="00CA59D3">
      <w:pPr>
        <w:rPr>
          <w:rFonts w:ascii="Arial" w:hAnsi="Arial"/>
        </w:rPr>
      </w:pPr>
      <w:r w:rsidRPr="00893B92">
        <w:rPr>
          <w:rFonts w:ascii="Arial" w:hAnsi="Arial"/>
        </w:rPr>
        <w:t xml:space="preserve">Im Jahr 2014 wurde dieses Ziel in 111 Staaten erreicht. Dabei lagen die </w:t>
      </w:r>
      <w:r w:rsidRPr="00CA59D3">
        <w:rPr>
          <w:rFonts w:ascii="Arial" w:hAnsi="Arial"/>
        </w:rPr>
        <w:t xml:space="preserve">jährlichen Kosten für die Nutzung eines </w:t>
      </w:r>
      <w:r w:rsidRPr="003C724C">
        <w:rPr>
          <w:rFonts w:ascii="Arial" w:hAnsi="Arial"/>
        </w:rPr>
        <w:t>verkabelten Breitbandanschluss</w:t>
      </w:r>
      <w:r>
        <w:rPr>
          <w:rFonts w:ascii="Arial" w:hAnsi="Arial"/>
        </w:rPr>
        <w:t xml:space="preserve">es </w:t>
      </w:r>
      <w:r w:rsidRPr="00893B92">
        <w:rPr>
          <w:rFonts w:ascii="Arial" w:hAnsi="Arial"/>
        </w:rPr>
        <w:t xml:space="preserve">in 78 Staaten </w:t>
      </w:r>
      <w:r>
        <w:rPr>
          <w:rFonts w:ascii="Arial" w:hAnsi="Arial"/>
        </w:rPr>
        <w:t xml:space="preserve">bei weniger als 2 Prozent des jeweiligen BNE </w:t>
      </w:r>
      <w:r w:rsidRPr="00CA59D3">
        <w:rPr>
          <w:rFonts w:ascii="Arial" w:hAnsi="Arial"/>
        </w:rPr>
        <w:t>pro Kopf</w:t>
      </w:r>
      <w:r w:rsidRPr="00893B92">
        <w:rPr>
          <w:rFonts w:ascii="Arial" w:hAnsi="Arial"/>
        </w:rPr>
        <w:t xml:space="preserve"> (43 ökonomisch entwickelte Staaten / 35 </w:t>
      </w:r>
      <w:r w:rsidR="00A62FD5">
        <w:rPr>
          <w:rFonts w:ascii="Arial" w:hAnsi="Arial"/>
        </w:rPr>
        <w:t>ökonomisch sich entwickelnde</w:t>
      </w:r>
      <w:r w:rsidRPr="00893B92">
        <w:rPr>
          <w:rFonts w:ascii="Arial" w:hAnsi="Arial"/>
        </w:rPr>
        <w:t xml:space="preserve"> Staaten). In 33 Staaten lag der entsprechende Wert zwischen 2 und unter 5 Prozent </w:t>
      </w:r>
      <w:r w:rsidR="00A62FD5">
        <w:rPr>
          <w:rFonts w:ascii="Arial" w:hAnsi="Arial"/>
        </w:rPr>
        <w:t xml:space="preserve">des BNE pro Kopf </w:t>
      </w:r>
      <w:r w:rsidRPr="00893B92">
        <w:rPr>
          <w:rFonts w:ascii="Arial" w:hAnsi="Arial"/>
        </w:rPr>
        <w:t xml:space="preserve">(1 ökonomisch entwickelter Staat / 32 </w:t>
      </w:r>
      <w:r w:rsidR="00A62FD5">
        <w:rPr>
          <w:rFonts w:ascii="Arial" w:hAnsi="Arial"/>
        </w:rPr>
        <w:t>ökonomisch sich entwickelnde</w:t>
      </w:r>
      <w:r w:rsidRPr="00893B92">
        <w:rPr>
          <w:rFonts w:ascii="Arial" w:hAnsi="Arial"/>
        </w:rPr>
        <w:t xml:space="preserve"> Staaten).</w:t>
      </w:r>
    </w:p>
    <w:p w14:paraId="59F6051D" w14:textId="77777777" w:rsidR="0048476C" w:rsidRDefault="0048476C">
      <w:pPr>
        <w:rPr>
          <w:rFonts w:ascii="Arial" w:hAnsi="Arial"/>
        </w:rPr>
      </w:pPr>
    </w:p>
    <w:p w14:paraId="4E2EFDD4" w14:textId="77777777" w:rsidR="00CA59D3" w:rsidRDefault="0048476C" w:rsidP="00CA59D3">
      <w:pPr>
        <w:rPr>
          <w:rFonts w:ascii="Arial" w:hAnsi="Arial"/>
        </w:rPr>
      </w:pPr>
      <w:r>
        <w:rPr>
          <w:rFonts w:ascii="Arial" w:hAnsi="Arial"/>
        </w:rPr>
        <w:t>A</w:t>
      </w:r>
      <w:r w:rsidR="00CA59D3" w:rsidRPr="00893B92">
        <w:rPr>
          <w:rFonts w:ascii="Arial" w:hAnsi="Arial"/>
        </w:rPr>
        <w:t xml:space="preserve">uch wenn sich die Zahl der ökonomisch sich entwickelnden Staaten, in denen das Ziel der </w:t>
      </w:r>
      <w:r w:rsidR="00CA59D3" w:rsidRPr="00CA59D3">
        <w:rPr>
          <w:rFonts w:ascii="Arial" w:hAnsi="Arial"/>
        </w:rPr>
        <w:t>Breitbandkommission</w:t>
      </w:r>
      <w:r w:rsidR="00CA59D3">
        <w:rPr>
          <w:rFonts w:ascii="Arial" w:hAnsi="Arial"/>
        </w:rPr>
        <w:t xml:space="preserve"> er</w:t>
      </w:r>
      <w:r w:rsidR="00A62FD5">
        <w:rPr>
          <w:rFonts w:ascii="Arial" w:hAnsi="Arial"/>
        </w:rPr>
        <w:t>reicht wurde</w:t>
      </w:r>
      <w:r w:rsidR="00CA59D3">
        <w:rPr>
          <w:rFonts w:ascii="Arial" w:hAnsi="Arial"/>
        </w:rPr>
        <w:t>, allein zwischen 2012 und 2014 von 48 auf 67 erhöht hat,</w:t>
      </w:r>
      <w:r>
        <w:rPr>
          <w:rFonts w:ascii="Arial" w:hAnsi="Arial"/>
        </w:rPr>
        <w:t xml:space="preserve"> s</w:t>
      </w:r>
      <w:r w:rsidR="00CA59D3">
        <w:rPr>
          <w:rFonts w:ascii="Arial" w:hAnsi="Arial"/>
        </w:rPr>
        <w:t xml:space="preserve">o blieb es </w:t>
      </w:r>
      <w:r w:rsidR="00AB6092">
        <w:rPr>
          <w:rFonts w:ascii="Arial" w:hAnsi="Arial"/>
        </w:rPr>
        <w:t>in 4</w:t>
      </w:r>
      <w:r w:rsidR="00893B92">
        <w:rPr>
          <w:rFonts w:ascii="Arial" w:hAnsi="Arial"/>
        </w:rPr>
        <w:t>9</w:t>
      </w:r>
      <w:r w:rsidR="00AB6092">
        <w:rPr>
          <w:rFonts w:ascii="Arial" w:hAnsi="Arial"/>
        </w:rPr>
        <w:t xml:space="preserve"> von der ITU betrachteten Staaten unerfüllt. Dabei lagen die </w:t>
      </w:r>
      <w:r w:rsidR="00E65757" w:rsidRPr="00CA59D3">
        <w:rPr>
          <w:rFonts w:ascii="Arial" w:hAnsi="Arial"/>
        </w:rPr>
        <w:t xml:space="preserve">jährlichen </w:t>
      </w:r>
      <w:r w:rsidR="00AB6092" w:rsidRPr="00CA59D3">
        <w:rPr>
          <w:rFonts w:ascii="Arial" w:hAnsi="Arial"/>
        </w:rPr>
        <w:t xml:space="preserve">Kosten für die Nutzung eines </w:t>
      </w:r>
      <w:r w:rsidR="00AB6092" w:rsidRPr="003C724C">
        <w:rPr>
          <w:rFonts w:ascii="Arial" w:hAnsi="Arial"/>
        </w:rPr>
        <w:t>verkabelten Breitbandanschluss</w:t>
      </w:r>
      <w:r w:rsidR="00AB6092">
        <w:rPr>
          <w:rFonts w:ascii="Arial" w:hAnsi="Arial"/>
        </w:rPr>
        <w:t>es</w:t>
      </w:r>
      <w:r w:rsidR="00E65757">
        <w:rPr>
          <w:rFonts w:ascii="Arial" w:hAnsi="Arial"/>
        </w:rPr>
        <w:t xml:space="preserve"> im Jahr 2014 </w:t>
      </w:r>
      <w:r w:rsidR="00AB6092" w:rsidRPr="00893B92">
        <w:rPr>
          <w:rFonts w:ascii="Arial" w:hAnsi="Arial"/>
        </w:rPr>
        <w:t xml:space="preserve">in 17 Staaten zwischen </w:t>
      </w:r>
      <w:r w:rsidR="00AB6092">
        <w:rPr>
          <w:rFonts w:ascii="Arial" w:hAnsi="Arial"/>
        </w:rPr>
        <w:t xml:space="preserve">5 und unter 10 Prozent des jeweiligen BNE </w:t>
      </w:r>
      <w:r w:rsidR="00AB6092" w:rsidRPr="00CA59D3">
        <w:rPr>
          <w:rFonts w:ascii="Arial" w:hAnsi="Arial"/>
        </w:rPr>
        <w:t>pro Kopf</w:t>
      </w:r>
      <w:r w:rsidR="00AB6092">
        <w:rPr>
          <w:rFonts w:ascii="Arial" w:hAnsi="Arial"/>
        </w:rPr>
        <w:t xml:space="preserve">. In 21 Staaten </w:t>
      </w:r>
      <w:r w:rsidR="00AB6092" w:rsidRPr="00893B92">
        <w:rPr>
          <w:rFonts w:ascii="Arial" w:hAnsi="Arial"/>
        </w:rPr>
        <w:t>lag der entsprechende Wert zwischen 10 und unter 30 Prozent, in 11 Staaten lag er bei 30 Prozent oder mehr.</w:t>
      </w:r>
    </w:p>
    <w:p w14:paraId="7BCC951D" w14:textId="77777777" w:rsidR="0048476C" w:rsidRDefault="0048476C" w:rsidP="00CA59D3">
      <w:pPr>
        <w:rPr>
          <w:rFonts w:ascii="Arial" w:hAnsi="Arial"/>
        </w:rPr>
      </w:pPr>
    </w:p>
    <w:p w14:paraId="72817756" w14:textId="63CDE79B" w:rsidR="0048476C" w:rsidRDefault="00AB6092" w:rsidP="00463A63">
      <w:pPr>
        <w:rPr>
          <w:rFonts w:ascii="Arial" w:hAnsi="Arial"/>
        </w:rPr>
      </w:pPr>
      <w:r w:rsidRPr="00893B92">
        <w:rPr>
          <w:rFonts w:ascii="Arial" w:hAnsi="Arial"/>
        </w:rPr>
        <w:t xml:space="preserve">Zudem ist zu beachten, dass auch in den Staaten, in denen das Ziel der </w:t>
      </w:r>
      <w:r w:rsidRPr="00CA59D3">
        <w:rPr>
          <w:rFonts w:ascii="Arial" w:hAnsi="Arial"/>
        </w:rPr>
        <w:t>Breitbandkommission</w:t>
      </w:r>
      <w:r>
        <w:rPr>
          <w:rFonts w:ascii="Arial" w:hAnsi="Arial"/>
        </w:rPr>
        <w:t xml:space="preserve"> erreicht wurde, </w:t>
      </w:r>
      <w:r w:rsidR="00975E5A">
        <w:rPr>
          <w:rFonts w:ascii="Arial" w:hAnsi="Arial"/>
        </w:rPr>
        <w:t xml:space="preserve">sich </w:t>
      </w:r>
      <w:r>
        <w:rPr>
          <w:rFonts w:ascii="Arial" w:hAnsi="Arial"/>
        </w:rPr>
        <w:t xml:space="preserve">nicht </w:t>
      </w:r>
      <w:r w:rsidR="00893B92">
        <w:rPr>
          <w:rFonts w:ascii="Arial" w:hAnsi="Arial"/>
        </w:rPr>
        <w:t xml:space="preserve">immer </w:t>
      </w:r>
      <w:r>
        <w:rPr>
          <w:rFonts w:ascii="Arial" w:hAnsi="Arial"/>
        </w:rPr>
        <w:t>alle Haushalte einen Zugang zum Internet leisten können</w:t>
      </w:r>
      <w:r w:rsidR="00893B92">
        <w:rPr>
          <w:rFonts w:ascii="Arial" w:hAnsi="Arial"/>
        </w:rPr>
        <w:t>:</w:t>
      </w:r>
      <w:r>
        <w:rPr>
          <w:rFonts w:ascii="Arial" w:hAnsi="Arial"/>
        </w:rPr>
        <w:t xml:space="preserve"> 2013 wurde das Ziel in 75 Staaten erreicht, aber laut Kommission konnten sich lediglich in 29 Staaten 100 Prozent der Haushalte einen v</w:t>
      </w:r>
      <w:r w:rsidRPr="003C724C">
        <w:rPr>
          <w:rFonts w:ascii="Arial" w:hAnsi="Arial"/>
        </w:rPr>
        <w:t>erkabelten Breitbandanschluss</w:t>
      </w:r>
      <w:r>
        <w:rPr>
          <w:rFonts w:ascii="Arial" w:hAnsi="Arial"/>
        </w:rPr>
        <w:t xml:space="preserve"> leisten.</w:t>
      </w:r>
    </w:p>
    <w:p w14:paraId="6BCC1D8B" w14:textId="77777777" w:rsidR="0048476C" w:rsidRDefault="0048476C" w:rsidP="00463A63">
      <w:pPr>
        <w:rPr>
          <w:rFonts w:ascii="Arial" w:hAnsi="Arial"/>
        </w:rPr>
      </w:pPr>
    </w:p>
    <w:p w14:paraId="10964EB7" w14:textId="58377D47" w:rsidR="00463A63" w:rsidRDefault="00893B92" w:rsidP="00463A63">
      <w:pPr>
        <w:rPr>
          <w:rFonts w:ascii="Arial" w:hAnsi="Arial"/>
        </w:rPr>
      </w:pPr>
      <w:r>
        <w:rPr>
          <w:rFonts w:ascii="Arial" w:hAnsi="Arial"/>
        </w:rPr>
        <w:t xml:space="preserve">Neben den technischen und finanziellen Voraussetzungen </w:t>
      </w:r>
      <w:r w:rsidR="00846352">
        <w:rPr>
          <w:rFonts w:ascii="Arial" w:hAnsi="Arial"/>
        </w:rPr>
        <w:t xml:space="preserve">führt auch die Sprache der Internetseiten zu unterschiedlichen Nutzungsmöglichkeiten. Insbesondere </w:t>
      </w:r>
      <w:r w:rsidR="00BE7F81">
        <w:rPr>
          <w:rFonts w:ascii="Arial" w:hAnsi="Arial"/>
        </w:rPr>
        <w:t xml:space="preserve">sind </w:t>
      </w:r>
      <w:r w:rsidR="00846352">
        <w:rPr>
          <w:rFonts w:ascii="Arial" w:hAnsi="Arial"/>
        </w:rPr>
        <w:t>die Nutzer, die Englisch sprechen</w:t>
      </w:r>
      <w:r w:rsidR="00BE7F81">
        <w:rPr>
          <w:rFonts w:ascii="Arial" w:hAnsi="Arial"/>
        </w:rPr>
        <w:t>, im Vorteil</w:t>
      </w:r>
      <w:r w:rsidR="00846352">
        <w:rPr>
          <w:rFonts w:ascii="Arial" w:hAnsi="Arial"/>
        </w:rPr>
        <w:t xml:space="preserve">: </w:t>
      </w:r>
      <w:r w:rsidR="00463A63" w:rsidRPr="007724FA">
        <w:rPr>
          <w:rFonts w:ascii="Arial" w:hAnsi="Arial"/>
        </w:rPr>
        <w:t>Nach Angaben der</w:t>
      </w:r>
      <w:r w:rsidR="00D071D8">
        <w:rPr>
          <w:rFonts w:ascii="Arial" w:hAnsi="Arial"/>
        </w:rPr>
        <w:t xml:space="preserve"> B</w:t>
      </w:r>
      <w:r w:rsidR="00D071D8" w:rsidRPr="00CA59D3">
        <w:rPr>
          <w:rFonts w:ascii="Arial" w:hAnsi="Arial"/>
        </w:rPr>
        <w:t>reitbandkommission</w:t>
      </w:r>
      <w:r w:rsidR="00D071D8">
        <w:rPr>
          <w:rFonts w:ascii="Arial" w:hAnsi="Arial"/>
        </w:rPr>
        <w:t xml:space="preserve"> </w:t>
      </w:r>
      <w:r w:rsidR="00D071D8" w:rsidRPr="00E65757">
        <w:rPr>
          <w:rFonts w:ascii="Arial" w:hAnsi="Arial"/>
        </w:rPr>
        <w:t>für digitale Entwicklung</w:t>
      </w:r>
      <w:r w:rsidR="00463A63" w:rsidRPr="007724FA">
        <w:rPr>
          <w:rFonts w:ascii="Arial" w:hAnsi="Arial"/>
        </w:rPr>
        <w:t xml:space="preserve"> </w:t>
      </w:r>
      <w:r w:rsidR="00D071D8">
        <w:rPr>
          <w:rFonts w:ascii="Arial" w:hAnsi="Arial"/>
        </w:rPr>
        <w:t xml:space="preserve">und </w:t>
      </w:r>
      <w:r w:rsidR="00463A63" w:rsidRPr="007724FA">
        <w:rPr>
          <w:rFonts w:ascii="Arial" w:hAnsi="Arial"/>
        </w:rPr>
        <w:t>des Unternehmens W3Techs sin</w:t>
      </w:r>
      <w:r w:rsidR="00463A63">
        <w:rPr>
          <w:rFonts w:ascii="Arial" w:hAnsi="Arial"/>
        </w:rPr>
        <w:t xml:space="preserve">d </w:t>
      </w:r>
      <w:r w:rsidR="00463A63" w:rsidRPr="007724FA">
        <w:rPr>
          <w:rFonts w:ascii="Arial" w:hAnsi="Arial"/>
        </w:rPr>
        <w:t>deutlich mehr als die Hälfte der 10 Millionen am häufigsten genutzten Internetseiten auf Englisch (Bezugsjahr 2015: 55,2 Prozent). Bei Russisch, Deutsch, Japanisch, Spanisch und Französisch lagen die Werte zwischen 5,8 und 4,0 Prozent.</w:t>
      </w:r>
    </w:p>
    <w:p w14:paraId="715687A3" w14:textId="77777777" w:rsidR="0048476C" w:rsidRDefault="0048476C" w:rsidP="00463A63">
      <w:pPr>
        <w:rPr>
          <w:rFonts w:ascii="Arial" w:hAnsi="Arial"/>
        </w:rPr>
      </w:pPr>
    </w:p>
    <w:p w14:paraId="1F9E6B28" w14:textId="77777777" w:rsidR="008869DC" w:rsidRPr="00AE7BE9" w:rsidRDefault="008869DC">
      <w:pPr>
        <w:rPr>
          <w:rFonts w:ascii="Arial" w:hAnsi="Arial"/>
          <w:color w:val="FF0000"/>
          <w:lang w:val="en-US"/>
        </w:rPr>
      </w:pPr>
      <w:r w:rsidRPr="00AE7BE9">
        <w:rPr>
          <w:rFonts w:ascii="Arial" w:hAnsi="Arial"/>
          <w:color w:val="FF0000"/>
          <w:lang w:val="en-US"/>
        </w:rPr>
        <w:t>Datenquelle</w:t>
      </w:r>
    </w:p>
    <w:p w14:paraId="1B81A996" w14:textId="77777777" w:rsidR="0048476C" w:rsidRDefault="0048476C" w:rsidP="009E1C3C">
      <w:pPr>
        <w:rPr>
          <w:rFonts w:ascii="Arial" w:hAnsi="Arial"/>
          <w:lang w:val="en-GB"/>
        </w:rPr>
      </w:pPr>
    </w:p>
    <w:p w14:paraId="5853A0FA" w14:textId="77777777" w:rsidR="009E1C3C" w:rsidRDefault="009E1C3C" w:rsidP="009E1C3C">
      <w:pPr>
        <w:rPr>
          <w:rFonts w:ascii="Arial" w:hAnsi="Arial"/>
          <w:lang w:val="en-GB"/>
        </w:rPr>
      </w:pPr>
      <w:r w:rsidRPr="00DD7104">
        <w:rPr>
          <w:rFonts w:ascii="Arial" w:hAnsi="Arial"/>
          <w:lang w:val="en-GB"/>
        </w:rPr>
        <w:t xml:space="preserve">International Telecommunication Union (ITU): ITU Statistics: Global ICT developments, 2001-2015, </w:t>
      </w:r>
      <w:r w:rsidR="00431114" w:rsidRPr="00431114">
        <w:rPr>
          <w:rFonts w:ascii="Arial" w:hAnsi="Arial"/>
          <w:lang w:val="en-GB"/>
        </w:rPr>
        <w:t>www.itu.int</w:t>
      </w:r>
      <w:r w:rsidR="006B1D68">
        <w:rPr>
          <w:rFonts w:ascii="Arial" w:hAnsi="Arial"/>
          <w:lang w:val="en-GB"/>
        </w:rPr>
        <w:t>, I</w:t>
      </w:r>
      <w:r w:rsidR="006B1D68" w:rsidRPr="00535184">
        <w:rPr>
          <w:rFonts w:ascii="Arial" w:hAnsi="Arial"/>
          <w:lang w:val="en-GB"/>
        </w:rPr>
        <w:t>CT Facts</w:t>
      </w:r>
      <w:r w:rsidR="006B1D68">
        <w:rPr>
          <w:rFonts w:ascii="Arial" w:hAnsi="Arial"/>
          <w:lang w:val="en-GB"/>
        </w:rPr>
        <w:t xml:space="preserve"> and Figures – The world in 2015;</w:t>
      </w:r>
      <w:r w:rsidR="00AE7BE9">
        <w:rPr>
          <w:rFonts w:ascii="Arial" w:hAnsi="Arial"/>
          <w:lang w:val="en-GB"/>
        </w:rPr>
        <w:t xml:space="preserve"> </w:t>
      </w:r>
      <w:r w:rsidR="00AE7BE9" w:rsidRPr="00DD7104">
        <w:rPr>
          <w:rFonts w:ascii="Arial" w:hAnsi="Arial"/>
          <w:lang w:val="en-GB"/>
        </w:rPr>
        <w:lastRenderedPageBreak/>
        <w:t>ITU</w:t>
      </w:r>
      <w:r w:rsidR="00AE7BE9">
        <w:rPr>
          <w:rFonts w:ascii="Arial" w:hAnsi="Arial"/>
          <w:lang w:val="en-GB"/>
        </w:rPr>
        <w:t>/</w:t>
      </w:r>
      <w:proofErr w:type="spellStart"/>
      <w:r w:rsidR="00AE7BE9" w:rsidRPr="00535184">
        <w:rPr>
          <w:rFonts w:ascii="Arial" w:hAnsi="Arial"/>
          <w:lang w:val="en-GB"/>
        </w:rPr>
        <w:t>Orbicom</w:t>
      </w:r>
      <w:proofErr w:type="spellEnd"/>
      <w:r w:rsidR="00AE7BE9" w:rsidRPr="00535184">
        <w:rPr>
          <w:rFonts w:ascii="Arial" w:hAnsi="Arial"/>
          <w:lang w:val="en-GB"/>
        </w:rPr>
        <w:t xml:space="preserve">: </w:t>
      </w:r>
      <w:r w:rsidR="00AE7BE9" w:rsidRPr="00DD7104">
        <w:rPr>
          <w:rFonts w:ascii="Arial" w:hAnsi="Arial"/>
          <w:lang w:val="en-GB"/>
        </w:rPr>
        <w:t>From the Digital Divide to Digital Opportunities, 2005</w:t>
      </w:r>
      <w:r w:rsidR="00AE7BE9">
        <w:rPr>
          <w:rFonts w:ascii="Arial" w:hAnsi="Arial"/>
          <w:lang w:val="en-GB"/>
        </w:rPr>
        <w:t xml:space="preserve">; </w:t>
      </w:r>
      <w:r w:rsidRPr="009E1C3C">
        <w:rPr>
          <w:rFonts w:ascii="Arial" w:hAnsi="Arial"/>
          <w:lang w:val="en-GB"/>
        </w:rPr>
        <w:t xml:space="preserve">Broadband Commission for Digital Development: The State of Broadband 2015: Broadband as a Foundation for Sustainable Development; W3Techs: </w:t>
      </w:r>
      <w:r w:rsidR="0048476C" w:rsidRPr="0048476C">
        <w:rPr>
          <w:rFonts w:ascii="Arial" w:hAnsi="Arial"/>
          <w:lang w:val="en-GB"/>
        </w:rPr>
        <w:t>https://w3techs.com</w:t>
      </w:r>
    </w:p>
    <w:p w14:paraId="1B538D96" w14:textId="77777777" w:rsidR="0048476C" w:rsidRDefault="0048476C" w:rsidP="009E1C3C">
      <w:pPr>
        <w:rPr>
          <w:rFonts w:ascii="Arial" w:hAnsi="Arial"/>
          <w:lang w:val="en-GB"/>
        </w:rPr>
      </w:pPr>
    </w:p>
    <w:p w14:paraId="6F6B6325" w14:textId="77777777" w:rsidR="00B14F2F" w:rsidRDefault="00B14F2F" w:rsidP="00B14F2F">
      <w:pPr>
        <w:rPr>
          <w:rFonts w:ascii="Arial" w:hAnsi="Arial"/>
          <w:color w:val="FF0000"/>
        </w:rPr>
      </w:pPr>
      <w:r>
        <w:rPr>
          <w:rFonts w:ascii="Arial" w:hAnsi="Arial"/>
          <w:color w:val="FF0000"/>
        </w:rPr>
        <w:t>Begriffe, methodische Anmerkungen oder Lesehilfen</w:t>
      </w:r>
    </w:p>
    <w:p w14:paraId="05C7705D" w14:textId="77777777" w:rsidR="00B14F2F" w:rsidRPr="006D0797" w:rsidRDefault="00B14F2F" w:rsidP="00B14F2F">
      <w:pPr>
        <w:rPr>
          <w:rFonts w:ascii="Arial" w:hAnsi="Arial"/>
          <w:color w:val="000000"/>
        </w:rPr>
      </w:pPr>
    </w:p>
    <w:p w14:paraId="4F2E653E" w14:textId="437CE627" w:rsidR="00431114" w:rsidRDefault="00431114" w:rsidP="00431114">
      <w:pPr>
        <w:rPr>
          <w:rFonts w:ascii="Arial" w:hAnsi="Arial"/>
        </w:rPr>
      </w:pPr>
      <w:r>
        <w:rPr>
          <w:rFonts w:ascii="Arial" w:hAnsi="Arial"/>
        </w:rPr>
        <w:t xml:space="preserve">Weitere </w:t>
      </w:r>
      <w:r w:rsidRPr="005B3480">
        <w:rPr>
          <w:rFonts w:ascii="Arial" w:hAnsi="Arial"/>
        </w:rPr>
        <w:t>Informationen zu</w:t>
      </w:r>
      <w:r>
        <w:rPr>
          <w:rFonts w:ascii="Arial" w:hAnsi="Arial"/>
        </w:rPr>
        <w:t xml:space="preserve">r </w:t>
      </w:r>
      <w:r w:rsidRPr="00431114">
        <w:rPr>
          <w:rFonts w:ascii="Arial" w:hAnsi="Arial"/>
          <w:b/>
          <w:bCs/>
        </w:rPr>
        <w:t>Verbreitung von Informations- und Kommunikationstechnologie</w:t>
      </w:r>
      <w:r>
        <w:rPr>
          <w:rFonts w:ascii="Arial" w:hAnsi="Arial"/>
          <w:b/>
          <w:bCs/>
        </w:rPr>
        <w:t>n</w:t>
      </w:r>
      <w:r w:rsidRPr="005B3480">
        <w:rPr>
          <w:rFonts w:ascii="Arial" w:hAnsi="Arial"/>
        </w:rPr>
        <w:t xml:space="preserve"> erhalten Sie </w:t>
      </w:r>
      <w:hyperlink r:id="rId5" w:history="1">
        <w:r w:rsidRPr="005B3480">
          <w:rPr>
            <w:rFonts w:ascii="Arial" w:hAnsi="Arial"/>
          </w:rPr>
          <w:t>hier</w:t>
        </w:r>
        <w:r w:rsidR="008308C4">
          <w:rPr>
            <w:rFonts w:ascii="Arial" w:hAnsi="Arial"/>
          </w:rPr>
          <w:t>:</w:t>
        </w:r>
      </w:hyperlink>
    </w:p>
    <w:p w14:paraId="41EEE3F9" w14:textId="77777777" w:rsidR="00431114" w:rsidRDefault="007A1CBF" w:rsidP="00B14F2F">
      <w:pPr>
        <w:rPr>
          <w:rFonts w:ascii="Arial" w:hAnsi="Arial"/>
          <w:color w:val="000000"/>
        </w:rPr>
      </w:pPr>
      <w:hyperlink r:id="rId6" w:history="1">
        <w:r w:rsidR="00431114" w:rsidRPr="006808F6">
          <w:rPr>
            <w:rStyle w:val="Hyperlink"/>
            <w:rFonts w:ascii="Arial" w:hAnsi="Arial"/>
          </w:rPr>
          <w:t>http://www.bpb.de/52518</w:t>
        </w:r>
      </w:hyperlink>
    </w:p>
    <w:p w14:paraId="04ACA93E" w14:textId="77777777" w:rsidR="008869DC" w:rsidRPr="003F71CD" w:rsidRDefault="008869DC">
      <w:pPr>
        <w:rPr>
          <w:rFonts w:ascii="Arial" w:hAnsi="Arial"/>
        </w:rPr>
      </w:pPr>
    </w:p>
    <w:p w14:paraId="6EE56492" w14:textId="77777777" w:rsidR="003D46C6" w:rsidRDefault="00DC4947">
      <w:pPr>
        <w:rPr>
          <w:rFonts w:ascii="Arial" w:hAnsi="Arial"/>
        </w:rPr>
      </w:pPr>
      <w:r>
        <w:rPr>
          <w:rFonts w:ascii="Arial" w:hAnsi="Arial"/>
        </w:rPr>
        <w:t>Das Bruttoinlandsprodukt (BIP) misst den Wert der im Inland hergestellten Waren und Dienstleistungen (Wertschöpfung), soweit diese nicht als Vorleistungen für die Produktion anderer Waren und Dienstleistungen verwendet werden. Das BIP ist gegenwärtig das wichtigste gesamtwirtschaftliche Produktionsmaß.</w:t>
      </w:r>
      <w:r w:rsidRPr="00DB4D9E">
        <w:rPr>
          <w:rFonts w:ascii="Arial" w:hAnsi="Arial"/>
        </w:rPr>
        <w:t xml:space="preserve"> </w:t>
      </w:r>
      <w:r w:rsidR="008869DC" w:rsidRPr="00431114">
        <w:rPr>
          <w:rFonts w:ascii="Arial" w:hAnsi="Arial"/>
        </w:rPr>
        <w:t xml:space="preserve">Das </w:t>
      </w:r>
      <w:r w:rsidR="008869DC" w:rsidRPr="00431114">
        <w:rPr>
          <w:rFonts w:ascii="Arial" w:hAnsi="Arial"/>
          <w:b/>
        </w:rPr>
        <w:t>Bruttonationaleinkommen</w:t>
      </w:r>
      <w:r w:rsidR="008869DC" w:rsidRPr="00431114">
        <w:rPr>
          <w:rFonts w:ascii="Arial" w:hAnsi="Arial"/>
        </w:rPr>
        <w:t xml:space="preserve"> (BNE, früher BSP) wird berechnet, indem vom </w:t>
      </w:r>
      <w:r w:rsidR="003F71CD">
        <w:rPr>
          <w:rFonts w:ascii="Arial" w:hAnsi="Arial"/>
        </w:rPr>
        <w:t xml:space="preserve">BIP </w:t>
      </w:r>
      <w:r w:rsidR="008869DC" w:rsidRPr="00431114">
        <w:rPr>
          <w:rFonts w:ascii="Arial" w:hAnsi="Arial"/>
        </w:rPr>
        <w:t xml:space="preserve">die an das Ausland fließenden Löhne und Gewinne (Faktoreinkommen) abgezogen und entsprechend die vom Ausland </w:t>
      </w:r>
      <w:r w:rsidR="00E65757">
        <w:rPr>
          <w:rFonts w:ascii="Arial" w:hAnsi="Arial"/>
        </w:rPr>
        <w:t>i</w:t>
      </w:r>
      <w:r w:rsidR="008869DC" w:rsidRPr="00431114">
        <w:rPr>
          <w:rFonts w:ascii="Arial" w:hAnsi="Arial"/>
        </w:rPr>
        <w:t>ns Inland fließenden Faktoreinkommen addiert werden.</w:t>
      </w:r>
    </w:p>
    <w:p w14:paraId="715025F4" w14:textId="77777777" w:rsidR="00DF4BE8" w:rsidRDefault="00DF4BE8">
      <w:pPr>
        <w:rPr>
          <w:rFonts w:ascii="Arial" w:hAnsi="Arial"/>
        </w:rPr>
      </w:pPr>
    </w:p>
    <w:p w14:paraId="2ACCF7A8" w14:textId="77777777" w:rsidR="00DF4BE8" w:rsidRDefault="00E65757">
      <w:pPr>
        <w:rPr>
          <w:rFonts w:ascii="Arial" w:hAnsi="Arial"/>
        </w:rPr>
      </w:pPr>
      <w:r>
        <w:rPr>
          <w:rFonts w:ascii="Arial" w:hAnsi="Arial"/>
        </w:rPr>
        <w:t xml:space="preserve">Auf Initiative der </w:t>
      </w:r>
      <w:r w:rsidR="00DF4BE8" w:rsidRPr="00DF4BE8">
        <w:rPr>
          <w:rFonts w:ascii="Arial" w:hAnsi="Arial"/>
        </w:rPr>
        <w:t>ITU und d</w:t>
      </w:r>
      <w:r>
        <w:rPr>
          <w:rFonts w:ascii="Arial" w:hAnsi="Arial"/>
        </w:rPr>
        <w:t xml:space="preserve">er </w:t>
      </w:r>
      <w:r w:rsidR="00DF4BE8" w:rsidRPr="00DF4BE8">
        <w:rPr>
          <w:rFonts w:ascii="Arial" w:hAnsi="Arial"/>
        </w:rPr>
        <w:t xml:space="preserve">UNESCO </w:t>
      </w:r>
      <w:r>
        <w:rPr>
          <w:rFonts w:ascii="Arial" w:hAnsi="Arial"/>
        </w:rPr>
        <w:t xml:space="preserve">wurde 2010 die </w:t>
      </w:r>
      <w:r w:rsidR="00DF4BE8" w:rsidRPr="00CC1911">
        <w:rPr>
          <w:rFonts w:ascii="Arial" w:hAnsi="Arial"/>
          <w:b/>
        </w:rPr>
        <w:t>Breitbandkommission</w:t>
      </w:r>
      <w:r w:rsidR="00DF4BE8" w:rsidRPr="00E65757">
        <w:rPr>
          <w:rFonts w:ascii="Arial" w:hAnsi="Arial"/>
          <w:b/>
        </w:rPr>
        <w:t xml:space="preserve"> für digitale Entwicklung</w:t>
      </w:r>
      <w:r w:rsidR="00DF4BE8" w:rsidRPr="00DF4BE8">
        <w:rPr>
          <w:rFonts w:ascii="Arial" w:hAnsi="Arial"/>
        </w:rPr>
        <w:t xml:space="preserve"> </w:t>
      </w:r>
      <w:r>
        <w:rPr>
          <w:rFonts w:ascii="Arial" w:hAnsi="Arial"/>
        </w:rPr>
        <w:t>gegründet</w:t>
      </w:r>
      <w:r w:rsidR="00DF4BE8" w:rsidRPr="00DF4BE8">
        <w:rPr>
          <w:rFonts w:ascii="Arial" w:hAnsi="Arial"/>
        </w:rPr>
        <w:t>. Der Kommission gehören Vertreter von UN-Organisationen sowie internationale Experten aus Wissenschaft, Zivilgesellschaft und der Wirtschaft an. Die Berichte der Kommission beinhalten Breitband-Statistiken, Analysen von nationalen Breitbandstrategien sowie politische Empfehlungen.</w:t>
      </w:r>
    </w:p>
    <w:p w14:paraId="14459ECF" w14:textId="77777777" w:rsidR="00B56991" w:rsidRDefault="00B56991">
      <w:pPr>
        <w:rPr>
          <w:rFonts w:ascii="Arial" w:hAnsi="Arial"/>
        </w:rPr>
      </w:pPr>
    </w:p>
    <w:p w14:paraId="4DEA1635" w14:textId="77777777" w:rsidR="00985D4D" w:rsidRDefault="00985D4D" w:rsidP="00985D4D">
      <w:pPr>
        <w:rPr>
          <w:rFonts w:ascii="Arial" w:hAnsi="Arial"/>
          <w:color w:val="000000"/>
        </w:rPr>
      </w:pPr>
      <w:r>
        <w:rPr>
          <w:rFonts w:ascii="Arial" w:hAnsi="Arial"/>
          <w:color w:val="000000"/>
        </w:rPr>
        <w:t>Zur Zusammensetzung der einzelnen Regionen nach Staaten siehe:</w:t>
      </w:r>
    </w:p>
    <w:p w14:paraId="2862D323" w14:textId="77777777" w:rsidR="00985D4D" w:rsidRDefault="007A1CBF" w:rsidP="00985D4D">
      <w:pPr>
        <w:rPr>
          <w:rFonts w:ascii="Arial" w:hAnsi="Arial"/>
          <w:color w:val="000000"/>
        </w:rPr>
      </w:pPr>
      <w:hyperlink r:id="rId7" w:history="1">
        <w:r w:rsidR="00985D4D" w:rsidRPr="006808F6">
          <w:rPr>
            <w:rStyle w:val="Hyperlink"/>
            <w:rFonts w:ascii="Arial" w:hAnsi="Arial"/>
          </w:rPr>
          <w:t>http://www.itu.int/en/ITU-D/Statistics/Pages/definitions/regions.aspx</w:t>
        </w:r>
      </w:hyperlink>
    </w:p>
    <w:p w14:paraId="724A9E0F" w14:textId="77777777" w:rsidR="003D46C6" w:rsidRDefault="003D46C6" w:rsidP="003D46C6">
      <w:pPr>
        <w:rPr>
          <w:rFonts w:ascii="Arial" w:hAnsi="Arial"/>
          <w:color w:val="000000"/>
        </w:rPr>
      </w:pPr>
    </w:p>
    <w:p w14:paraId="60C01D6B" w14:textId="5DF73478" w:rsidR="007A1CBF" w:rsidRPr="007A1CBF" w:rsidRDefault="007A1CBF">
      <w:pPr>
        <w:rPr>
          <w:rFonts w:ascii="Arial" w:hAnsi="Arial"/>
          <w:sz w:val="20"/>
          <w:szCs w:val="20"/>
          <w:lang w:val="en-US"/>
        </w:rPr>
      </w:pPr>
      <w:r w:rsidRPr="007A1CBF">
        <w:rPr>
          <w:rFonts w:ascii="Arial" w:hAnsi="Arial"/>
          <w:sz w:val="20"/>
          <w:szCs w:val="20"/>
          <w:lang w:val="en-US"/>
        </w:rPr>
        <w:t>© International Telecommunication Union (ITU): ICT Facts and Figures – The world in 2015</w:t>
      </w:r>
    </w:p>
    <w:p w14:paraId="65EFE450" w14:textId="453583E9" w:rsidR="003D46C6" w:rsidRPr="00431114" w:rsidRDefault="003D46C6">
      <w:pPr>
        <w:rPr>
          <w:rFonts w:ascii="Arial" w:hAnsi="Arial"/>
        </w:rPr>
      </w:pPr>
      <w:r>
        <w:rPr>
          <w:rFonts w:ascii="Arial" w:hAnsi="Arial"/>
          <w:sz w:val="20"/>
          <w:szCs w:val="20"/>
        </w:rPr>
        <w:t>Bundeszent</w:t>
      </w:r>
      <w:r w:rsidR="008308C4">
        <w:rPr>
          <w:rFonts w:ascii="Arial" w:hAnsi="Arial"/>
          <w:sz w:val="20"/>
          <w:szCs w:val="20"/>
        </w:rPr>
        <w:t>rale für politische Bildung 2017</w:t>
      </w:r>
      <w:r>
        <w:rPr>
          <w:rFonts w:ascii="Arial" w:hAnsi="Arial"/>
          <w:sz w:val="20"/>
          <w:szCs w:val="20"/>
        </w:rPr>
        <w:t xml:space="preserve"> | </w:t>
      </w:r>
      <w:hyperlink r:id="rId8" w:history="1">
        <w:r w:rsidRPr="00DB72F5">
          <w:rPr>
            <w:rFonts w:ascii="Arial" w:hAnsi="Arial"/>
            <w:sz w:val="20"/>
            <w:szCs w:val="20"/>
          </w:rPr>
          <w:t>www.bpb.de</w:t>
        </w:r>
      </w:hyperlink>
    </w:p>
    <w:sectPr w:rsidR="003D46C6" w:rsidRPr="00431114">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9B2F93" w15:done="0"/>
  <w15:commentEx w15:paraId="00C6C519" w15:done="0"/>
  <w15:commentEx w15:paraId="0CB283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lk, Merle Kristin">
    <w15:presenceInfo w15:providerId="None" w15:userId="Tilk, Merle Kristin"/>
  </w15:person>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B6"/>
    <w:rsid w:val="00002413"/>
    <w:rsid w:val="0001020A"/>
    <w:rsid w:val="00052463"/>
    <w:rsid w:val="000525D5"/>
    <w:rsid w:val="000D3525"/>
    <w:rsid w:val="00102800"/>
    <w:rsid w:val="001C1DE9"/>
    <w:rsid w:val="001F49CA"/>
    <w:rsid w:val="00241806"/>
    <w:rsid w:val="002513AC"/>
    <w:rsid w:val="002F5F12"/>
    <w:rsid w:val="00300FA9"/>
    <w:rsid w:val="00356825"/>
    <w:rsid w:val="003C724C"/>
    <w:rsid w:val="003D46C6"/>
    <w:rsid w:val="003D76D7"/>
    <w:rsid w:val="003F71CD"/>
    <w:rsid w:val="00431114"/>
    <w:rsid w:val="00463A63"/>
    <w:rsid w:val="00475E5A"/>
    <w:rsid w:val="0048476C"/>
    <w:rsid w:val="004B5DFD"/>
    <w:rsid w:val="004E14A8"/>
    <w:rsid w:val="005501FC"/>
    <w:rsid w:val="005C7B03"/>
    <w:rsid w:val="005F1B93"/>
    <w:rsid w:val="00624EBD"/>
    <w:rsid w:val="0062651F"/>
    <w:rsid w:val="0065254E"/>
    <w:rsid w:val="006605FF"/>
    <w:rsid w:val="00681058"/>
    <w:rsid w:val="00695176"/>
    <w:rsid w:val="00695B2C"/>
    <w:rsid w:val="006B1D68"/>
    <w:rsid w:val="007037AE"/>
    <w:rsid w:val="00725B72"/>
    <w:rsid w:val="00736717"/>
    <w:rsid w:val="007543BE"/>
    <w:rsid w:val="007A1CBF"/>
    <w:rsid w:val="007E4CB6"/>
    <w:rsid w:val="008164AA"/>
    <w:rsid w:val="00825AE3"/>
    <w:rsid w:val="008308C4"/>
    <w:rsid w:val="00846352"/>
    <w:rsid w:val="008869DC"/>
    <w:rsid w:val="00893B92"/>
    <w:rsid w:val="0090025F"/>
    <w:rsid w:val="00964C34"/>
    <w:rsid w:val="009707D9"/>
    <w:rsid w:val="00975E5A"/>
    <w:rsid w:val="00985D4D"/>
    <w:rsid w:val="009E1C3C"/>
    <w:rsid w:val="00A62FD5"/>
    <w:rsid w:val="00AB6092"/>
    <w:rsid w:val="00AE7BE9"/>
    <w:rsid w:val="00B14F2F"/>
    <w:rsid w:val="00B56991"/>
    <w:rsid w:val="00B64CA1"/>
    <w:rsid w:val="00B87BED"/>
    <w:rsid w:val="00BA2FB2"/>
    <w:rsid w:val="00BD1098"/>
    <w:rsid w:val="00BD5F71"/>
    <w:rsid w:val="00BE7F81"/>
    <w:rsid w:val="00C3329D"/>
    <w:rsid w:val="00C90D26"/>
    <w:rsid w:val="00CA59D3"/>
    <w:rsid w:val="00CC1911"/>
    <w:rsid w:val="00D071D8"/>
    <w:rsid w:val="00D629EA"/>
    <w:rsid w:val="00D62F95"/>
    <w:rsid w:val="00DC4947"/>
    <w:rsid w:val="00DF4BE8"/>
    <w:rsid w:val="00E21BAF"/>
    <w:rsid w:val="00E5692A"/>
    <w:rsid w:val="00E65757"/>
    <w:rsid w:val="00E73C1A"/>
    <w:rsid w:val="00F4628B"/>
    <w:rsid w:val="00F5203C"/>
    <w:rsid w:val="00F5704A"/>
    <w:rsid w:val="00FE3C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9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paragraph" w:styleId="Textkrper">
    <w:name w:val="Body Text"/>
    <w:basedOn w:val="Standard"/>
    <w:rPr>
      <w:rFonts w:ascii="Arial" w:hAnsi="Arial"/>
      <w:color w:val="0000FF"/>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basedOn w:val="Absatz-Standardschriftart"/>
    <w:qFormat/>
    <w:rPr>
      <w:b/>
      <w:bCs/>
    </w:rPr>
  </w:style>
  <w:style w:type="character" w:styleId="Hervorhebung">
    <w:name w:val="Emphasis"/>
    <w:basedOn w:val="Absatz-Standardschriftart"/>
    <w:qFormat/>
    <w:rPr>
      <w:i/>
      <w:iCs/>
    </w:rPr>
  </w:style>
  <w:style w:type="character" w:styleId="HTMLAkronym">
    <w:name w:val="HTML Acronym"/>
    <w:basedOn w:val="Absatz-Standardschriftart"/>
    <w:uiPriority w:val="99"/>
    <w:semiHidden/>
    <w:unhideWhenUsed/>
    <w:rsid w:val="00DF4BE8"/>
  </w:style>
  <w:style w:type="paragraph" w:styleId="Kommentarthema">
    <w:name w:val="annotation subject"/>
    <w:basedOn w:val="Kommentartext"/>
    <w:next w:val="Kommentartext"/>
    <w:link w:val="KommentarthemaZchn"/>
    <w:uiPriority w:val="99"/>
    <w:semiHidden/>
    <w:unhideWhenUsed/>
    <w:rsid w:val="00BD1098"/>
    <w:rPr>
      <w:b/>
      <w:bCs/>
      <w:szCs w:val="20"/>
    </w:rPr>
  </w:style>
  <w:style w:type="character" w:customStyle="1" w:styleId="KommentartextZchn">
    <w:name w:val="Kommentartext Zchn"/>
    <w:basedOn w:val="Absatz-Standardschriftart"/>
    <w:link w:val="Kommentartext"/>
    <w:semiHidden/>
    <w:rsid w:val="00BD1098"/>
    <w:rPr>
      <w:szCs w:val="24"/>
    </w:rPr>
  </w:style>
  <w:style w:type="character" w:customStyle="1" w:styleId="KommentarthemaZchn">
    <w:name w:val="Kommentarthema Zchn"/>
    <w:basedOn w:val="KommentartextZchn"/>
    <w:link w:val="Kommentarthema"/>
    <w:uiPriority w:val="99"/>
    <w:semiHidden/>
    <w:rsid w:val="00BD1098"/>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paragraph" w:styleId="Textkrper">
    <w:name w:val="Body Text"/>
    <w:basedOn w:val="Standard"/>
    <w:rPr>
      <w:rFonts w:ascii="Arial" w:hAnsi="Arial"/>
      <w:color w:val="0000FF"/>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basedOn w:val="Absatz-Standardschriftart"/>
    <w:qFormat/>
    <w:rPr>
      <w:b/>
      <w:bCs/>
    </w:rPr>
  </w:style>
  <w:style w:type="character" w:styleId="Hervorhebung">
    <w:name w:val="Emphasis"/>
    <w:basedOn w:val="Absatz-Standardschriftart"/>
    <w:qFormat/>
    <w:rPr>
      <w:i/>
      <w:iCs/>
    </w:rPr>
  </w:style>
  <w:style w:type="character" w:styleId="HTMLAkronym">
    <w:name w:val="HTML Acronym"/>
    <w:basedOn w:val="Absatz-Standardschriftart"/>
    <w:uiPriority w:val="99"/>
    <w:semiHidden/>
    <w:unhideWhenUsed/>
    <w:rsid w:val="00DF4BE8"/>
  </w:style>
  <w:style w:type="paragraph" w:styleId="Kommentarthema">
    <w:name w:val="annotation subject"/>
    <w:basedOn w:val="Kommentartext"/>
    <w:next w:val="Kommentartext"/>
    <w:link w:val="KommentarthemaZchn"/>
    <w:uiPriority w:val="99"/>
    <w:semiHidden/>
    <w:unhideWhenUsed/>
    <w:rsid w:val="00BD1098"/>
    <w:rPr>
      <w:b/>
      <w:bCs/>
      <w:szCs w:val="20"/>
    </w:rPr>
  </w:style>
  <w:style w:type="character" w:customStyle="1" w:styleId="KommentartextZchn">
    <w:name w:val="Kommentartext Zchn"/>
    <w:basedOn w:val="Absatz-Standardschriftart"/>
    <w:link w:val="Kommentartext"/>
    <w:semiHidden/>
    <w:rsid w:val="00BD1098"/>
    <w:rPr>
      <w:szCs w:val="24"/>
    </w:rPr>
  </w:style>
  <w:style w:type="character" w:customStyle="1" w:styleId="KommentarthemaZchn">
    <w:name w:val="Kommentarthema Zchn"/>
    <w:basedOn w:val="KommentartextZchn"/>
    <w:link w:val="Kommentarthema"/>
    <w:uiPriority w:val="99"/>
    <w:semiHidden/>
    <w:rsid w:val="00BD1098"/>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www.itu.int/en/ITU-D/Statistics/Pages/definitions/regions.aspx"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52518" TargetMode="External"/><Relationship Id="rId5" Type="http://schemas.openxmlformats.org/officeDocument/2006/relationships/hyperlink" Target="http://www.bpb.de/nachschlagen/zahlen-und-fakten/soziale-situation-in-deutschland/61625/auslaendische-bevoelkerung-nach-laender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7358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4</cp:revision>
  <dcterms:created xsi:type="dcterms:W3CDTF">2016-08-25T16:12:00Z</dcterms:created>
  <dcterms:modified xsi:type="dcterms:W3CDTF">2017-06-28T21:44:00Z</dcterms:modified>
</cp:coreProperties>
</file>