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67E5B" w14:textId="7D8D9862" w:rsidR="003204A0" w:rsidRDefault="003F29CE" w:rsidP="003F29CE">
      <w:pPr>
        <w:pStyle w:val="StandardWeb"/>
        <w:spacing w:before="0" w:beforeAutospacing="0" w:after="0" w:afterAutospacing="0"/>
        <w:rPr>
          <w:rFonts w:ascii="Arial" w:hAnsi="Arial"/>
          <w:b/>
          <w:color w:val="000000"/>
        </w:rPr>
      </w:pPr>
      <w:bookmarkStart w:id="0" w:name="_GoBack"/>
      <w:bookmarkEnd w:id="0"/>
      <w:r w:rsidRPr="003204A0">
        <w:rPr>
          <w:rFonts w:ascii="Arial" w:hAnsi="Arial"/>
          <w:b/>
          <w:color w:val="000000"/>
        </w:rPr>
        <w:t xml:space="preserve">Im Jahr 2015 lebten weltweit 244 Millionen Menschen in Staaten, in denen sie nicht geboren wurden – 91 Millionen mehr als noch 1990. Die USA sind mit Abstand das größte Einwanderungsland: 2015 lebte knapp ein Fünftel aller Migranten in den USA (19,1 Prozent). Darauf folgten Deutschland und Russland, wo 2015 </w:t>
      </w:r>
      <w:r w:rsidR="008A1BD8">
        <w:rPr>
          <w:rFonts w:ascii="Arial" w:hAnsi="Arial"/>
          <w:b/>
          <w:color w:val="000000"/>
        </w:rPr>
        <w:t xml:space="preserve">jeweils </w:t>
      </w:r>
      <w:r w:rsidRPr="003204A0">
        <w:rPr>
          <w:rFonts w:ascii="Arial" w:hAnsi="Arial"/>
          <w:b/>
          <w:color w:val="000000"/>
        </w:rPr>
        <w:t xml:space="preserve">rund jeder </w:t>
      </w:r>
      <w:r w:rsidR="008A1BD8">
        <w:rPr>
          <w:rFonts w:ascii="Arial" w:hAnsi="Arial"/>
          <w:b/>
          <w:color w:val="000000"/>
        </w:rPr>
        <w:t>z</w:t>
      </w:r>
      <w:r w:rsidRPr="003204A0">
        <w:rPr>
          <w:rFonts w:ascii="Arial" w:hAnsi="Arial"/>
          <w:b/>
          <w:color w:val="000000"/>
        </w:rPr>
        <w:t xml:space="preserve">wanzigste Migrant lebte (4,9 bzw. 4,8 Prozent). Relativ zur Bevölkerung lebten </w:t>
      </w:r>
      <w:r w:rsidR="00302635" w:rsidRPr="003204A0">
        <w:rPr>
          <w:rFonts w:ascii="Arial" w:hAnsi="Arial"/>
          <w:b/>
          <w:color w:val="000000"/>
        </w:rPr>
        <w:t xml:space="preserve">2015 </w:t>
      </w:r>
      <w:r w:rsidRPr="003204A0">
        <w:rPr>
          <w:rFonts w:ascii="Arial" w:hAnsi="Arial"/>
          <w:b/>
          <w:color w:val="000000"/>
        </w:rPr>
        <w:t xml:space="preserve">die meisten Migranten in den Vereinigten Arabischen Emiraten </w:t>
      </w:r>
      <w:r w:rsidR="00302635" w:rsidRPr="003204A0">
        <w:rPr>
          <w:rFonts w:ascii="Arial" w:hAnsi="Arial"/>
          <w:b/>
          <w:color w:val="000000"/>
        </w:rPr>
        <w:t>(</w:t>
      </w:r>
      <w:r w:rsidRPr="003204A0">
        <w:rPr>
          <w:rFonts w:ascii="Arial" w:hAnsi="Arial"/>
          <w:b/>
          <w:color w:val="000000"/>
        </w:rPr>
        <w:t>88,4 Prozent</w:t>
      </w:r>
      <w:r w:rsidR="00302635" w:rsidRPr="003204A0">
        <w:rPr>
          <w:rFonts w:ascii="Arial" w:hAnsi="Arial"/>
          <w:b/>
          <w:color w:val="000000"/>
        </w:rPr>
        <w:t>)</w:t>
      </w:r>
      <w:r w:rsidRPr="003204A0">
        <w:rPr>
          <w:rFonts w:ascii="Arial" w:hAnsi="Arial"/>
          <w:b/>
          <w:color w:val="000000"/>
        </w:rPr>
        <w:t>.</w:t>
      </w:r>
      <w:r w:rsidR="003204A0" w:rsidRPr="003204A0">
        <w:rPr>
          <w:rFonts w:ascii="Arial" w:hAnsi="Arial"/>
          <w:b/>
          <w:color w:val="000000"/>
        </w:rPr>
        <w:t xml:space="preserve"> </w:t>
      </w:r>
      <w:r w:rsidR="00864E75" w:rsidRPr="003204A0">
        <w:rPr>
          <w:rFonts w:ascii="Arial" w:hAnsi="Arial"/>
          <w:b/>
          <w:color w:val="000000"/>
        </w:rPr>
        <w:t>G</w:t>
      </w:r>
      <w:r w:rsidRPr="003204A0">
        <w:rPr>
          <w:rFonts w:ascii="Arial" w:hAnsi="Arial"/>
          <w:b/>
          <w:color w:val="000000"/>
        </w:rPr>
        <w:t>egenüber dem Jahr 1990 hat sich die absolute Zahl der Migranten in Asien, Europa und Nordamerika jeweils um rund 27 Millionen erhöht.</w:t>
      </w:r>
      <w:r w:rsidR="00945C55">
        <w:rPr>
          <w:rFonts w:ascii="Arial" w:hAnsi="Arial"/>
          <w:b/>
          <w:color w:val="000000"/>
        </w:rPr>
        <w:t xml:space="preserve"> </w:t>
      </w:r>
      <w:r w:rsidRPr="003204A0">
        <w:rPr>
          <w:rFonts w:ascii="Arial" w:hAnsi="Arial"/>
          <w:b/>
          <w:color w:val="000000"/>
        </w:rPr>
        <w:t xml:space="preserve">Nach </w:t>
      </w:r>
      <w:r w:rsidR="003204A0" w:rsidRPr="003204A0">
        <w:rPr>
          <w:rFonts w:ascii="Arial" w:hAnsi="Arial"/>
          <w:b/>
          <w:color w:val="000000"/>
        </w:rPr>
        <w:t>B</w:t>
      </w:r>
      <w:r w:rsidRPr="003204A0">
        <w:rPr>
          <w:rFonts w:ascii="Arial" w:hAnsi="Arial"/>
          <w:b/>
          <w:color w:val="000000"/>
        </w:rPr>
        <w:t>erechnungen de</w:t>
      </w:r>
      <w:r w:rsidR="003204A0" w:rsidRPr="003204A0">
        <w:rPr>
          <w:rFonts w:ascii="Arial" w:hAnsi="Arial"/>
          <w:b/>
          <w:color w:val="000000"/>
        </w:rPr>
        <w:t xml:space="preserve">r </w:t>
      </w:r>
      <w:r w:rsidRPr="003204A0">
        <w:rPr>
          <w:rFonts w:ascii="Arial" w:hAnsi="Arial"/>
          <w:b/>
          <w:color w:val="000000"/>
        </w:rPr>
        <w:t>UN</w:t>
      </w:r>
      <w:r w:rsidR="003204A0" w:rsidRPr="003204A0">
        <w:rPr>
          <w:rFonts w:ascii="Arial" w:hAnsi="Arial"/>
          <w:b/>
          <w:color w:val="000000"/>
        </w:rPr>
        <w:t xml:space="preserve"> </w:t>
      </w:r>
      <w:r w:rsidRPr="003204A0">
        <w:rPr>
          <w:rFonts w:ascii="Arial" w:hAnsi="Arial"/>
          <w:b/>
          <w:color w:val="000000"/>
        </w:rPr>
        <w:t>wird die Nettowanderung zwischen den ökonomisch entwickelten und den ökonomisch sich entwickelnden Staaten in den Jahren 2015 bis 2050 bei insgesamt 80,6 Millionen bzw. bei 2,3 Millionen Migranten pro Jahr liegen.</w:t>
      </w:r>
    </w:p>
    <w:p w14:paraId="3C1BDD64" w14:textId="77777777" w:rsidR="00945C55" w:rsidRDefault="00945C55" w:rsidP="003F29CE">
      <w:pPr>
        <w:pStyle w:val="StandardWeb"/>
        <w:spacing w:before="0" w:beforeAutospacing="0" w:after="0" w:afterAutospacing="0"/>
        <w:rPr>
          <w:rFonts w:ascii="Arial" w:hAnsi="Arial"/>
          <w:b/>
          <w:color w:val="000000"/>
        </w:rPr>
      </w:pPr>
    </w:p>
    <w:p w14:paraId="520A3509" w14:textId="77777777" w:rsidR="007C408D" w:rsidRDefault="007C408D" w:rsidP="00C7746E">
      <w:pPr>
        <w:pStyle w:val="StandardWeb"/>
        <w:spacing w:before="0" w:beforeAutospacing="0" w:after="0" w:afterAutospacing="0"/>
        <w:rPr>
          <w:rFonts w:ascii="Arial" w:hAnsi="Arial"/>
          <w:color w:val="FF0000"/>
        </w:rPr>
      </w:pPr>
      <w:r>
        <w:rPr>
          <w:rFonts w:ascii="Arial" w:hAnsi="Arial"/>
          <w:color w:val="FF0000"/>
        </w:rPr>
        <w:t>Fakten</w:t>
      </w:r>
    </w:p>
    <w:p w14:paraId="6CA17B26" w14:textId="77777777" w:rsidR="007C408D" w:rsidRDefault="007C408D" w:rsidP="00C7746E">
      <w:pPr>
        <w:pStyle w:val="StandardWeb"/>
        <w:spacing w:before="0" w:beforeAutospacing="0" w:after="0" w:afterAutospacing="0"/>
        <w:rPr>
          <w:rFonts w:ascii="Arial" w:hAnsi="Arial"/>
          <w:color w:val="000000"/>
        </w:rPr>
      </w:pPr>
    </w:p>
    <w:p w14:paraId="09FE5BB1" w14:textId="34D17C4B" w:rsidR="007C408D" w:rsidRDefault="007C408D" w:rsidP="00C7746E">
      <w:pPr>
        <w:pStyle w:val="StandardWeb"/>
        <w:spacing w:before="0" w:beforeAutospacing="0" w:after="0" w:afterAutospacing="0"/>
        <w:rPr>
          <w:rFonts w:ascii="Arial" w:hAnsi="Arial"/>
          <w:color w:val="000000"/>
        </w:rPr>
      </w:pPr>
      <w:r w:rsidRPr="00D77AB5">
        <w:rPr>
          <w:rFonts w:ascii="Arial" w:hAnsi="Arial"/>
          <w:color w:val="000000"/>
        </w:rPr>
        <w:t xml:space="preserve">Nach Angaben des </w:t>
      </w:r>
      <w:r w:rsidR="00D77AB5" w:rsidRPr="00D77AB5">
        <w:rPr>
          <w:rFonts w:ascii="Arial" w:hAnsi="Arial"/>
          <w:color w:val="000000"/>
        </w:rPr>
        <w:t xml:space="preserve">Department of </w:t>
      </w:r>
      <w:proofErr w:type="spellStart"/>
      <w:r w:rsidR="00D77AB5" w:rsidRPr="00D77AB5">
        <w:rPr>
          <w:rFonts w:ascii="Arial" w:hAnsi="Arial"/>
          <w:color w:val="000000"/>
        </w:rPr>
        <w:t>Economic</w:t>
      </w:r>
      <w:proofErr w:type="spellEnd"/>
      <w:r w:rsidR="00D77AB5" w:rsidRPr="00D77AB5">
        <w:rPr>
          <w:rFonts w:ascii="Arial" w:hAnsi="Arial"/>
          <w:color w:val="000000"/>
        </w:rPr>
        <w:t xml:space="preserve"> and Social Affairs (UN/DESA) </w:t>
      </w:r>
      <w:r w:rsidRPr="00D77AB5">
        <w:rPr>
          <w:rFonts w:ascii="Arial" w:hAnsi="Arial"/>
          <w:color w:val="000000"/>
        </w:rPr>
        <w:t>lebten Mitte 201</w:t>
      </w:r>
      <w:r w:rsidR="00D77AB5" w:rsidRPr="00D77AB5">
        <w:rPr>
          <w:rFonts w:ascii="Arial" w:hAnsi="Arial"/>
          <w:color w:val="000000"/>
        </w:rPr>
        <w:t>5</w:t>
      </w:r>
      <w:r w:rsidRPr="00D77AB5">
        <w:rPr>
          <w:rFonts w:ascii="Arial" w:hAnsi="Arial"/>
          <w:color w:val="000000"/>
        </w:rPr>
        <w:t xml:space="preserve"> weltweit 2</w:t>
      </w:r>
      <w:r w:rsidR="00D77AB5" w:rsidRPr="00D77AB5">
        <w:rPr>
          <w:rFonts w:ascii="Arial" w:hAnsi="Arial"/>
          <w:color w:val="000000"/>
        </w:rPr>
        <w:t>43</w:t>
      </w:r>
      <w:r w:rsidRPr="00D77AB5">
        <w:rPr>
          <w:rFonts w:ascii="Arial" w:hAnsi="Arial"/>
          <w:color w:val="000000"/>
        </w:rPr>
        <w:t>,</w:t>
      </w:r>
      <w:r w:rsidR="00D77AB5" w:rsidRPr="00D77AB5">
        <w:rPr>
          <w:rFonts w:ascii="Arial" w:hAnsi="Arial"/>
          <w:color w:val="000000"/>
        </w:rPr>
        <w:t>7</w:t>
      </w:r>
      <w:r w:rsidRPr="00D77AB5">
        <w:rPr>
          <w:rFonts w:ascii="Arial" w:hAnsi="Arial"/>
          <w:color w:val="000000"/>
        </w:rPr>
        <w:t xml:space="preserve"> Millionen Menschen in Staaten, in denen sie nicht geboren </w:t>
      </w:r>
      <w:r w:rsidR="00E479DF">
        <w:rPr>
          <w:rFonts w:ascii="Arial" w:hAnsi="Arial"/>
          <w:color w:val="000000"/>
        </w:rPr>
        <w:t>wurden</w:t>
      </w:r>
      <w:r w:rsidRPr="00D77AB5">
        <w:rPr>
          <w:rFonts w:ascii="Arial" w:hAnsi="Arial"/>
          <w:color w:val="000000"/>
        </w:rPr>
        <w:t xml:space="preserve">. </w:t>
      </w:r>
      <w:r w:rsidR="00E212CF">
        <w:rPr>
          <w:rFonts w:ascii="Arial" w:hAnsi="Arial"/>
          <w:color w:val="000000"/>
        </w:rPr>
        <w:t xml:space="preserve">1990 </w:t>
      </w:r>
      <w:r w:rsidRPr="00D77AB5">
        <w:rPr>
          <w:rFonts w:ascii="Arial" w:hAnsi="Arial"/>
          <w:color w:val="000000"/>
        </w:rPr>
        <w:t xml:space="preserve">bzw. </w:t>
      </w:r>
      <w:r w:rsidR="00E212CF">
        <w:rPr>
          <w:rFonts w:ascii="Arial" w:hAnsi="Arial"/>
          <w:color w:val="000000"/>
        </w:rPr>
        <w:t xml:space="preserve">2005 </w:t>
      </w:r>
      <w:r w:rsidRPr="00D77AB5">
        <w:rPr>
          <w:rFonts w:ascii="Arial" w:hAnsi="Arial"/>
          <w:color w:val="000000"/>
        </w:rPr>
        <w:t xml:space="preserve">lag die Zahl noch bei </w:t>
      </w:r>
      <w:r w:rsidR="00E212CF">
        <w:rPr>
          <w:rFonts w:ascii="Arial" w:hAnsi="Arial"/>
          <w:color w:val="000000"/>
        </w:rPr>
        <w:t>152,6</w:t>
      </w:r>
      <w:r w:rsidRPr="00D77AB5">
        <w:rPr>
          <w:rFonts w:ascii="Arial" w:hAnsi="Arial"/>
          <w:color w:val="000000"/>
        </w:rPr>
        <w:t xml:space="preserve"> bzw. </w:t>
      </w:r>
      <w:r w:rsidR="00E212CF">
        <w:rPr>
          <w:rFonts w:ascii="Arial" w:hAnsi="Arial"/>
          <w:color w:val="000000"/>
        </w:rPr>
        <w:t>191,3</w:t>
      </w:r>
      <w:r w:rsidRPr="00D77AB5">
        <w:rPr>
          <w:rFonts w:ascii="Arial" w:hAnsi="Arial"/>
          <w:color w:val="000000"/>
        </w:rPr>
        <w:t xml:space="preserve"> Millionen.</w:t>
      </w:r>
      <w:r w:rsidR="00C7746E">
        <w:rPr>
          <w:rFonts w:ascii="Arial" w:hAnsi="Arial"/>
          <w:color w:val="000000"/>
        </w:rPr>
        <w:t xml:space="preserve"> </w:t>
      </w:r>
      <w:r w:rsidRPr="00D77AB5">
        <w:rPr>
          <w:rFonts w:ascii="Arial" w:hAnsi="Arial"/>
          <w:color w:val="000000"/>
        </w:rPr>
        <w:t>Die Anzahl der Staaten, in denen mehr als eine halbe Million Migranten leben, hat sich zwischen 1990 und 201</w:t>
      </w:r>
      <w:r w:rsidR="00D77AB5" w:rsidRPr="00D77AB5">
        <w:rPr>
          <w:rFonts w:ascii="Arial" w:hAnsi="Arial"/>
          <w:color w:val="000000"/>
        </w:rPr>
        <w:t>5</w:t>
      </w:r>
      <w:r w:rsidRPr="00D77AB5">
        <w:rPr>
          <w:rFonts w:ascii="Arial" w:hAnsi="Arial"/>
          <w:color w:val="000000"/>
        </w:rPr>
        <w:t xml:space="preserve"> von 5</w:t>
      </w:r>
      <w:r w:rsidR="00D77AB5" w:rsidRPr="00D77AB5">
        <w:rPr>
          <w:rFonts w:ascii="Arial" w:hAnsi="Arial"/>
          <w:color w:val="000000"/>
        </w:rPr>
        <w:t>5</w:t>
      </w:r>
      <w:r w:rsidRPr="00D77AB5">
        <w:rPr>
          <w:rFonts w:ascii="Arial" w:hAnsi="Arial"/>
          <w:color w:val="000000"/>
        </w:rPr>
        <w:t xml:space="preserve"> auf </w:t>
      </w:r>
      <w:r w:rsidR="00D77AB5" w:rsidRPr="00D77AB5">
        <w:rPr>
          <w:rFonts w:ascii="Arial" w:hAnsi="Arial"/>
          <w:color w:val="000000"/>
        </w:rPr>
        <w:t>66</w:t>
      </w:r>
      <w:r w:rsidRPr="00D77AB5">
        <w:rPr>
          <w:rFonts w:ascii="Arial" w:hAnsi="Arial"/>
          <w:color w:val="000000"/>
        </w:rPr>
        <w:t xml:space="preserve"> erhöht. </w:t>
      </w:r>
      <w:r w:rsidR="00D77AB5" w:rsidRPr="00D77AB5">
        <w:rPr>
          <w:rFonts w:ascii="Arial" w:hAnsi="Arial"/>
          <w:color w:val="000000"/>
        </w:rPr>
        <w:t xml:space="preserve">Mehr als die Hälfte </w:t>
      </w:r>
      <w:r w:rsidRPr="00D77AB5">
        <w:rPr>
          <w:rFonts w:ascii="Arial" w:hAnsi="Arial"/>
          <w:color w:val="000000"/>
        </w:rPr>
        <w:t>aller Migranten lebte im Jahr 201</w:t>
      </w:r>
      <w:r w:rsidR="00D77AB5" w:rsidRPr="00D77AB5">
        <w:rPr>
          <w:rFonts w:ascii="Arial" w:hAnsi="Arial"/>
          <w:color w:val="000000"/>
        </w:rPr>
        <w:t>5</w:t>
      </w:r>
      <w:r w:rsidRPr="00D77AB5">
        <w:rPr>
          <w:rFonts w:ascii="Arial" w:hAnsi="Arial"/>
          <w:color w:val="000000"/>
        </w:rPr>
        <w:t xml:space="preserve"> in nur zehn Staaten </w:t>
      </w:r>
      <w:r w:rsidR="00D77AB5" w:rsidRPr="00D77AB5">
        <w:rPr>
          <w:rFonts w:ascii="Arial" w:hAnsi="Arial"/>
          <w:color w:val="000000"/>
        </w:rPr>
        <w:t>(51,4 Prozent). A</w:t>
      </w:r>
      <w:r w:rsidRPr="00D77AB5">
        <w:rPr>
          <w:rFonts w:ascii="Arial" w:hAnsi="Arial"/>
          <w:color w:val="000000"/>
        </w:rPr>
        <w:t>llein in den USA (4</w:t>
      </w:r>
      <w:r w:rsidR="00D77AB5" w:rsidRPr="00D77AB5">
        <w:rPr>
          <w:rFonts w:ascii="Arial" w:hAnsi="Arial"/>
          <w:color w:val="000000"/>
        </w:rPr>
        <w:t>6</w:t>
      </w:r>
      <w:r w:rsidRPr="00D77AB5">
        <w:rPr>
          <w:rFonts w:ascii="Arial" w:hAnsi="Arial"/>
          <w:color w:val="000000"/>
        </w:rPr>
        <w:t>,</w:t>
      </w:r>
      <w:r w:rsidR="00D77AB5" w:rsidRPr="00D77AB5">
        <w:rPr>
          <w:rFonts w:ascii="Arial" w:hAnsi="Arial"/>
          <w:color w:val="000000"/>
        </w:rPr>
        <w:t>6</w:t>
      </w:r>
      <w:r w:rsidRPr="00D77AB5">
        <w:rPr>
          <w:rFonts w:ascii="Arial" w:hAnsi="Arial"/>
          <w:color w:val="000000"/>
        </w:rPr>
        <w:t xml:space="preserve"> Mio.), </w:t>
      </w:r>
      <w:r w:rsidR="00D77AB5" w:rsidRPr="00D77AB5">
        <w:rPr>
          <w:rFonts w:ascii="Arial" w:hAnsi="Arial"/>
          <w:color w:val="000000"/>
        </w:rPr>
        <w:t xml:space="preserve">Deutschland </w:t>
      </w:r>
      <w:r w:rsidRPr="00D77AB5">
        <w:rPr>
          <w:rFonts w:ascii="Arial" w:hAnsi="Arial"/>
          <w:color w:val="000000"/>
        </w:rPr>
        <w:t>(12,</w:t>
      </w:r>
      <w:r w:rsidR="00D77AB5" w:rsidRPr="00D77AB5">
        <w:rPr>
          <w:rFonts w:ascii="Arial" w:hAnsi="Arial"/>
          <w:color w:val="000000"/>
        </w:rPr>
        <w:t>0</w:t>
      </w:r>
      <w:r w:rsidRPr="00D77AB5">
        <w:rPr>
          <w:rFonts w:ascii="Arial" w:hAnsi="Arial"/>
          <w:color w:val="000000"/>
        </w:rPr>
        <w:t xml:space="preserve"> Mio.) und </w:t>
      </w:r>
      <w:r w:rsidR="00D77AB5" w:rsidRPr="00D77AB5">
        <w:rPr>
          <w:rFonts w:ascii="Arial" w:hAnsi="Arial"/>
          <w:color w:val="000000"/>
        </w:rPr>
        <w:t xml:space="preserve">Russland </w:t>
      </w:r>
      <w:r w:rsidRPr="00D77AB5">
        <w:rPr>
          <w:rFonts w:ascii="Arial" w:hAnsi="Arial"/>
          <w:color w:val="000000"/>
        </w:rPr>
        <w:t>(1</w:t>
      </w:r>
      <w:r w:rsidR="00D77AB5" w:rsidRPr="00D77AB5">
        <w:rPr>
          <w:rFonts w:ascii="Arial" w:hAnsi="Arial"/>
          <w:color w:val="000000"/>
        </w:rPr>
        <w:t>1</w:t>
      </w:r>
      <w:r w:rsidRPr="00D77AB5">
        <w:rPr>
          <w:rFonts w:ascii="Arial" w:hAnsi="Arial"/>
          <w:color w:val="000000"/>
        </w:rPr>
        <w:t>,</w:t>
      </w:r>
      <w:r w:rsidR="00D77AB5" w:rsidRPr="00D77AB5">
        <w:rPr>
          <w:rFonts w:ascii="Arial" w:hAnsi="Arial"/>
          <w:color w:val="000000"/>
        </w:rPr>
        <w:t>6</w:t>
      </w:r>
      <w:r w:rsidRPr="00D77AB5">
        <w:rPr>
          <w:rFonts w:ascii="Arial" w:hAnsi="Arial"/>
          <w:color w:val="000000"/>
        </w:rPr>
        <w:t xml:space="preserve"> Mio.) lebten zusammen </w:t>
      </w:r>
      <w:r w:rsidR="00D77AB5" w:rsidRPr="00D77AB5">
        <w:rPr>
          <w:rFonts w:ascii="Arial" w:hAnsi="Arial"/>
          <w:color w:val="000000"/>
        </w:rPr>
        <w:t>28</w:t>
      </w:r>
      <w:r w:rsidRPr="00D77AB5">
        <w:rPr>
          <w:rFonts w:ascii="Arial" w:hAnsi="Arial"/>
          <w:color w:val="000000"/>
        </w:rPr>
        <w:t>,8 Prozent aller Migranten.</w:t>
      </w:r>
    </w:p>
    <w:p w14:paraId="7E104494" w14:textId="77777777" w:rsidR="00C7746E" w:rsidRDefault="00C7746E" w:rsidP="00C7746E">
      <w:pPr>
        <w:pStyle w:val="StandardWeb"/>
        <w:spacing w:before="0" w:beforeAutospacing="0" w:after="0" w:afterAutospacing="0"/>
        <w:rPr>
          <w:rFonts w:ascii="Arial" w:hAnsi="Arial"/>
          <w:color w:val="000000"/>
        </w:rPr>
      </w:pPr>
    </w:p>
    <w:p w14:paraId="5123D335" w14:textId="14A92BCD" w:rsidR="007C408D" w:rsidRDefault="007C408D" w:rsidP="00C7746E">
      <w:pPr>
        <w:pStyle w:val="StandardWeb"/>
        <w:spacing w:before="0" w:beforeAutospacing="0" w:after="0" w:afterAutospacing="0"/>
        <w:rPr>
          <w:rFonts w:ascii="Arial" w:hAnsi="Arial"/>
          <w:color w:val="000000"/>
        </w:rPr>
      </w:pPr>
      <w:r w:rsidRPr="004E0D3F">
        <w:rPr>
          <w:rFonts w:ascii="Arial" w:hAnsi="Arial"/>
          <w:color w:val="000000"/>
        </w:rPr>
        <w:t xml:space="preserve">Allerdings sind die Staaten, in denen absolut die meisten Migranten leben, nur selten auch die Staaten, in denen der Anteil der Migranten an der Bevölkerung am höchsten ist. Lediglich </w:t>
      </w:r>
      <w:r w:rsidR="004E0D3F" w:rsidRPr="004E0D3F">
        <w:rPr>
          <w:rFonts w:ascii="Arial" w:hAnsi="Arial"/>
          <w:color w:val="000000"/>
        </w:rPr>
        <w:t xml:space="preserve">die Vereinigten Arabischen Emirate und Saudi-Arabien </w:t>
      </w:r>
      <w:r w:rsidRPr="004E0D3F">
        <w:rPr>
          <w:rFonts w:ascii="Arial" w:hAnsi="Arial"/>
          <w:color w:val="000000"/>
        </w:rPr>
        <w:t>war</w:t>
      </w:r>
      <w:r w:rsidR="004E0D3F" w:rsidRPr="004E0D3F">
        <w:rPr>
          <w:rFonts w:ascii="Arial" w:hAnsi="Arial"/>
          <w:color w:val="000000"/>
        </w:rPr>
        <w:t>en 2015</w:t>
      </w:r>
      <w:r w:rsidRPr="004E0D3F">
        <w:rPr>
          <w:rFonts w:ascii="Arial" w:hAnsi="Arial"/>
          <w:color w:val="000000"/>
        </w:rPr>
        <w:t xml:space="preserve"> in beiden Gruppen unter den Top 10</w:t>
      </w:r>
      <w:r w:rsidR="00C122B4">
        <w:rPr>
          <w:rFonts w:ascii="Arial" w:hAnsi="Arial"/>
          <w:color w:val="000000"/>
        </w:rPr>
        <w:t>:</w:t>
      </w:r>
      <w:r w:rsidR="004E0D3F" w:rsidRPr="004E0D3F">
        <w:rPr>
          <w:rFonts w:ascii="Arial" w:hAnsi="Arial"/>
          <w:color w:val="000000"/>
        </w:rPr>
        <w:t xml:space="preserve"> In Saudi-Arabien entsprachen </w:t>
      </w:r>
      <w:r w:rsidRPr="004E0D3F">
        <w:rPr>
          <w:rFonts w:ascii="Arial" w:hAnsi="Arial"/>
          <w:color w:val="000000"/>
        </w:rPr>
        <w:t xml:space="preserve">die </w:t>
      </w:r>
      <w:r w:rsidR="004E0D3F" w:rsidRPr="004E0D3F">
        <w:rPr>
          <w:rFonts w:ascii="Arial" w:hAnsi="Arial"/>
          <w:color w:val="000000"/>
        </w:rPr>
        <w:t>10</w:t>
      </w:r>
      <w:r w:rsidRPr="004E0D3F">
        <w:rPr>
          <w:rFonts w:ascii="Arial" w:hAnsi="Arial"/>
          <w:color w:val="000000"/>
        </w:rPr>
        <w:t>,</w:t>
      </w:r>
      <w:r w:rsidR="004E0D3F" w:rsidRPr="004E0D3F">
        <w:rPr>
          <w:rFonts w:ascii="Arial" w:hAnsi="Arial"/>
          <w:color w:val="000000"/>
        </w:rPr>
        <w:t>2</w:t>
      </w:r>
      <w:r w:rsidRPr="004E0D3F">
        <w:rPr>
          <w:rFonts w:ascii="Arial" w:hAnsi="Arial"/>
          <w:color w:val="000000"/>
        </w:rPr>
        <w:t xml:space="preserve"> Millionen Migranten </w:t>
      </w:r>
      <w:r w:rsidR="004E0D3F" w:rsidRPr="004E0D3F">
        <w:rPr>
          <w:rFonts w:ascii="Arial" w:hAnsi="Arial"/>
          <w:color w:val="000000"/>
        </w:rPr>
        <w:t>32</w:t>
      </w:r>
      <w:r w:rsidRPr="004E0D3F">
        <w:rPr>
          <w:rFonts w:ascii="Arial" w:hAnsi="Arial"/>
          <w:color w:val="000000"/>
        </w:rPr>
        <w:t>,</w:t>
      </w:r>
      <w:r w:rsidR="004E0D3F" w:rsidRPr="004E0D3F">
        <w:rPr>
          <w:rFonts w:ascii="Arial" w:hAnsi="Arial"/>
          <w:color w:val="000000"/>
        </w:rPr>
        <w:t>3</w:t>
      </w:r>
      <w:r w:rsidRPr="004E0D3F">
        <w:rPr>
          <w:rFonts w:ascii="Arial" w:hAnsi="Arial"/>
          <w:color w:val="000000"/>
        </w:rPr>
        <w:t xml:space="preserve"> Prozent der Bevölkerung. </w:t>
      </w:r>
      <w:r w:rsidR="004E0D3F" w:rsidRPr="004E0D3F">
        <w:rPr>
          <w:rFonts w:ascii="Arial" w:hAnsi="Arial"/>
          <w:color w:val="000000"/>
        </w:rPr>
        <w:t xml:space="preserve">In den Vereinigten Arabischen Emiraten hatten die 8,1 Millionen Migranten einen Anteil von 88,4 Prozent an der Bevölkerung. </w:t>
      </w:r>
      <w:r w:rsidRPr="004E0D3F">
        <w:rPr>
          <w:rFonts w:ascii="Arial" w:hAnsi="Arial"/>
          <w:color w:val="000000"/>
        </w:rPr>
        <w:t xml:space="preserve">In drei </w:t>
      </w:r>
      <w:r w:rsidR="004E0D3F" w:rsidRPr="004E0D3F">
        <w:rPr>
          <w:rFonts w:ascii="Arial" w:hAnsi="Arial"/>
          <w:color w:val="000000"/>
        </w:rPr>
        <w:t xml:space="preserve">weiteren </w:t>
      </w:r>
      <w:r w:rsidRPr="004E0D3F">
        <w:rPr>
          <w:rFonts w:ascii="Arial" w:hAnsi="Arial"/>
          <w:color w:val="000000"/>
        </w:rPr>
        <w:t xml:space="preserve">Staaten </w:t>
      </w:r>
      <w:r w:rsidR="004E0D3F">
        <w:rPr>
          <w:rFonts w:ascii="Arial" w:hAnsi="Arial"/>
          <w:color w:val="000000"/>
        </w:rPr>
        <w:t xml:space="preserve">– </w:t>
      </w:r>
      <w:r w:rsidR="004E0D3F" w:rsidRPr="004E0D3F">
        <w:rPr>
          <w:rFonts w:ascii="Arial" w:hAnsi="Arial"/>
          <w:color w:val="000000"/>
        </w:rPr>
        <w:t xml:space="preserve">mit mindestens einer Million Einwohnern </w:t>
      </w:r>
      <w:r w:rsidR="004E0D3F">
        <w:rPr>
          <w:rFonts w:ascii="Arial" w:hAnsi="Arial"/>
          <w:color w:val="000000"/>
        </w:rPr>
        <w:t xml:space="preserve">– </w:t>
      </w:r>
      <w:r w:rsidRPr="004E0D3F">
        <w:rPr>
          <w:rFonts w:ascii="Arial" w:hAnsi="Arial"/>
          <w:color w:val="000000"/>
        </w:rPr>
        <w:t xml:space="preserve">lag der Anteil der Migranten an der Bevölkerung </w:t>
      </w:r>
      <w:r w:rsidR="004E0D3F" w:rsidRPr="004E0D3F">
        <w:rPr>
          <w:rFonts w:ascii="Arial" w:hAnsi="Arial"/>
          <w:color w:val="000000"/>
        </w:rPr>
        <w:t xml:space="preserve">ebenfalls </w:t>
      </w:r>
      <w:r w:rsidRPr="004E0D3F">
        <w:rPr>
          <w:rFonts w:ascii="Arial" w:hAnsi="Arial"/>
          <w:color w:val="000000"/>
        </w:rPr>
        <w:t>bei mehr als der Hälfte: Katar (</w:t>
      </w:r>
      <w:r w:rsidR="004E0D3F" w:rsidRPr="004E0D3F">
        <w:rPr>
          <w:rFonts w:ascii="Arial" w:hAnsi="Arial"/>
          <w:color w:val="000000"/>
        </w:rPr>
        <w:t>75</w:t>
      </w:r>
      <w:r w:rsidRPr="004E0D3F">
        <w:rPr>
          <w:rFonts w:ascii="Arial" w:hAnsi="Arial"/>
          <w:color w:val="000000"/>
        </w:rPr>
        <w:t xml:space="preserve">,5 Prozent), </w:t>
      </w:r>
      <w:r w:rsidR="004E0D3F" w:rsidRPr="004E0D3F">
        <w:rPr>
          <w:rFonts w:ascii="Arial" w:hAnsi="Arial"/>
          <w:color w:val="000000"/>
        </w:rPr>
        <w:t>Kuwait</w:t>
      </w:r>
      <w:r w:rsidRPr="004E0D3F">
        <w:rPr>
          <w:rFonts w:ascii="Arial" w:hAnsi="Arial"/>
          <w:color w:val="000000"/>
        </w:rPr>
        <w:t xml:space="preserve"> (7</w:t>
      </w:r>
      <w:r w:rsidR="004E0D3F" w:rsidRPr="004E0D3F">
        <w:rPr>
          <w:rFonts w:ascii="Arial" w:hAnsi="Arial"/>
          <w:color w:val="000000"/>
        </w:rPr>
        <w:t>3</w:t>
      </w:r>
      <w:r w:rsidRPr="004E0D3F">
        <w:rPr>
          <w:rFonts w:ascii="Arial" w:hAnsi="Arial"/>
          <w:color w:val="000000"/>
        </w:rPr>
        <w:t>,</w:t>
      </w:r>
      <w:r w:rsidR="004E0D3F" w:rsidRPr="004E0D3F">
        <w:rPr>
          <w:rFonts w:ascii="Arial" w:hAnsi="Arial"/>
          <w:color w:val="000000"/>
        </w:rPr>
        <w:t>6</w:t>
      </w:r>
      <w:r w:rsidRPr="004E0D3F">
        <w:rPr>
          <w:rFonts w:ascii="Arial" w:hAnsi="Arial"/>
          <w:color w:val="000000"/>
        </w:rPr>
        <w:t xml:space="preserve"> Prozent) und </w:t>
      </w:r>
      <w:r w:rsidR="004E0D3F" w:rsidRPr="004E0D3F">
        <w:rPr>
          <w:rFonts w:ascii="Arial" w:hAnsi="Arial"/>
          <w:color w:val="000000"/>
        </w:rPr>
        <w:t xml:space="preserve">Bahrain </w:t>
      </w:r>
      <w:r w:rsidRPr="004E0D3F">
        <w:rPr>
          <w:rFonts w:ascii="Arial" w:hAnsi="Arial"/>
          <w:color w:val="000000"/>
        </w:rPr>
        <w:t>(</w:t>
      </w:r>
      <w:r w:rsidR="004E0D3F" w:rsidRPr="004E0D3F">
        <w:rPr>
          <w:rFonts w:ascii="Arial" w:hAnsi="Arial"/>
          <w:color w:val="000000"/>
        </w:rPr>
        <w:t>51</w:t>
      </w:r>
      <w:r w:rsidRPr="004E0D3F">
        <w:rPr>
          <w:rFonts w:ascii="Arial" w:hAnsi="Arial"/>
          <w:color w:val="000000"/>
        </w:rPr>
        <w:t>,</w:t>
      </w:r>
      <w:r w:rsidR="004E0D3F" w:rsidRPr="004E0D3F">
        <w:rPr>
          <w:rFonts w:ascii="Arial" w:hAnsi="Arial"/>
          <w:color w:val="000000"/>
        </w:rPr>
        <w:t>1</w:t>
      </w:r>
      <w:r w:rsidRPr="004E0D3F">
        <w:rPr>
          <w:rFonts w:ascii="Arial" w:hAnsi="Arial"/>
          <w:color w:val="000000"/>
        </w:rPr>
        <w:t xml:space="preserve"> Prozent).</w:t>
      </w:r>
    </w:p>
    <w:p w14:paraId="666A7264" w14:textId="77777777" w:rsidR="00C7746E" w:rsidRDefault="00C7746E" w:rsidP="00C7746E">
      <w:pPr>
        <w:pStyle w:val="StandardWeb"/>
        <w:spacing w:before="0" w:beforeAutospacing="0" w:after="0" w:afterAutospacing="0"/>
        <w:rPr>
          <w:rFonts w:ascii="Arial" w:hAnsi="Arial"/>
          <w:color w:val="000000"/>
        </w:rPr>
      </w:pPr>
    </w:p>
    <w:p w14:paraId="1CB353E0" w14:textId="77777777" w:rsidR="00C7746E" w:rsidRDefault="007C408D" w:rsidP="00C7746E">
      <w:pPr>
        <w:pStyle w:val="StandardWeb"/>
        <w:spacing w:before="0" w:beforeAutospacing="0" w:after="0" w:afterAutospacing="0"/>
        <w:rPr>
          <w:rFonts w:ascii="Arial" w:hAnsi="Arial"/>
          <w:color w:val="000000"/>
        </w:rPr>
      </w:pPr>
      <w:r w:rsidRPr="008B29C7">
        <w:rPr>
          <w:rFonts w:ascii="Arial" w:hAnsi="Arial"/>
          <w:color w:val="000000"/>
        </w:rPr>
        <w:t>Weltweit hatten die Migranten Mitte 201</w:t>
      </w:r>
      <w:r w:rsidR="004E0D3F" w:rsidRPr="008B29C7">
        <w:rPr>
          <w:rFonts w:ascii="Arial" w:hAnsi="Arial"/>
          <w:color w:val="000000"/>
        </w:rPr>
        <w:t>5</w:t>
      </w:r>
      <w:r w:rsidRPr="008B29C7">
        <w:rPr>
          <w:rFonts w:ascii="Arial" w:hAnsi="Arial"/>
          <w:color w:val="000000"/>
        </w:rPr>
        <w:t xml:space="preserve"> einen Anteil von 3,</w:t>
      </w:r>
      <w:r w:rsidR="004E0D3F" w:rsidRPr="008B29C7">
        <w:rPr>
          <w:rFonts w:ascii="Arial" w:hAnsi="Arial"/>
          <w:color w:val="000000"/>
        </w:rPr>
        <w:t>3</w:t>
      </w:r>
      <w:r w:rsidRPr="008B29C7">
        <w:rPr>
          <w:rFonts w:ascii="Arial" w:hAnsi="Arial"/>
          <w:color w:val="000000"/>
        </w:rPr>
        <w:t xml:space="preserve"> Prozent an der Bevölkerung (1990: 2,9 Prozent</w:t>
      </w:r>
      <w:r w:rsidR="004E0D3F" w:rsidRPr="008B29C7">
        <w:rPr>
          <w:rFonts w:ascii="Arial" w:hAnsi="Arial"/>
          <w:color w:val="000000"/>
        </w:rPr>
        <w:t xml:space="preserve"> / 2000: 2,8 Prozent</w:t>
      </w:r>
      <w:r w:rsidRPr="008B29C7">
        <w:rPr>
          <w:rFonts w:ascii="Arial" w:hAnsi="Arial"/>
          <w:color w:val="000000"/>
        </w:rPr>
        <w:t>). In den ökonomisch entwickelten Staaten erhöhte sich der Anteil der Migranten an der Bevölkerung zwischen 1990 und 201</w:t>
      </w:r>
      <w:r w:rsidR="004E0D3F" w:rsidRPr="008B29C7">
        <w:rPr>
          <w:rFonts w:ascii="Arial" w:hAnsi="Arial"/>
          <w:color w:val="000000"/>
        </w:rPr>
        <w:t>5</w:t>
      </w:r>
      <w:r w:rsidRPr="008B29C7">
        <w:rPr>
          <w:rFonts w:ascii="Arial" w:hAnsi="Arial"/>
          <w:color w:val="000000"/>
        </w:rPr>
        <w:t xml:space="preserve"> von 7,2 auf 1</w:t>
      </w:r>
      <w:r w:rsidR="004E0D3F" w:rsidRPr="008B29C7">
        <w:rPr>
          <w:rFonts w:ascii="Arial" w:hAnsi="Arial"/>
          <w:color w:val="000000"/>
        </w:rPr>
        <w:t>1</w:t>
      </w:r>
      <w:r w:rsidRPr="008B29C7">
        <w:rPr>
          <w:rFonts w:ascii="Arial" w:hAnsi="Arial"/>
          <w:color w:val="000000"/>
        </w:rPr>
        <w:t>,</w:t>
      </w:r>
      <w:r w:rsidR="004E0D3F" w:rsidRPr="008B29C7">
        <w:rPr>
          <w:rFonts w:ascii="Arial" w:hAnsi="Arial"/>
          <w:color w:val="000000"/>
        </w:rPr>
        <w:t>2</w:t>
      </w:r>
      <w:r w:rsidRPr="008B29C7">
        <w:rPr>
          <w:rFonts w:ascii="Arial" w:hAnsi="Arial"/>
          <w:color w:val="000000"/>
        </w:rPr>
        <w:t xml:space="preserve"> Prozent</w:t>
      </w:r>
      <w:r w:rsidR="004E0D3F" w:rsidRPr="008B29C7">
        <w:rPr>
          <w:rFonts w:ascii="Arial" w:hAnsi="Arial"/>
          <w:color w:val="000000"/>
        </w:rPr>
        <w:t xml:space="preserve"> (2000: 8,7 Prozent)</w:t>
      </w:r>
      <w:r w:rsidRPr="008B29C7">
        <w:rPr>
          <w:rFonts w:ascii="Arial" w:hAnsi="Arial"/>
          <w:color w:val="000000"/>
        </w:rPr>
        <w:t xml:space="preserve">. In den ökonomisch sich entwickelnden Staaten </w:t>
      </w:r>
      <w:r w:rsidR="004E0D3F" w:rsidRPr="008B29C7">
        <w:rPr>
          <w:rFonts w:ascii="Arial" w:hAnsi="Arial"/>
          <w:color w:val="000000"/>
        </w:rPr>
        <w:t xml:space="preserve">lag </w:t>
      </w:r>
      <w:r w:rsidRPr="008B29C7">
        <w:rPr>
          <w:rFonts w:ascii="Arial" w:hAnsi="Arial"/>
          <w:color w:val="000000"/>
        </w:rPr>
        <w:t xml:space="preserve">der Anteil </w:t>
      </w:r>
      <w:r w:rsidR="004E0D3F" w:rsidRPr="008B29C7">
        <w:rPr>
          <w:rFonts w:ascii="Arial" w:hAnsi="Arial"/>
          <w:color w:val="000000"/>
        </w:rPr>
        <w:t xml:space="preserve">1990 und 2015 </w:t>
      </w:r>
      <w:r w:rsidR="008B29C7">
        <w:rPr>
          <w:rFonts w:ascii="Arial" w:hAnsi="Arial"/>
          <w:color w:val="000000"/>
        </w:rPr>
        <w:t xml:space="preserve">jeweils </w:t>
      </w:r>
      <w:r w:rsidR="004E0D3F" w:rsidRPr="008B29C7">
        <w:rPr>
          <w:rFonts w:ascii="Arial" w:hAnsi="Arial"/>
          <w:color w:val="000000"/>
        </w:rPr>
        <w:t xml:space="preserve">bei 1,7 Prozent (2000: 1,4 Prozent). </w:t>
      </w:r>
      <w:r w:rsidR="008B29C7">
        <w:rPr>
          <w:rFonts w:ascii="Arial" w:hAnsi="Arial"/>
          <w:color w:val="000000"/>
        </w:rPr>
        <w:t xml:space="preserve">Schließlich </w:t>
      </w:r>
      <w:r w:rsidR="008B29C7" w:rsidRPr="008B29C7">
        <w:rPr>
          <w:rFonts w:ascii="Arial" w:hAnsi="Arial"/>
          <w:color w:val="000000"/>
        </w:rPr>
        <w:t xml:space="preserve">ging der Anteil der Migranten an der Bevölkerung </w:t>
      </w:r>
      <w:r w:rsidR="00C122B4">
        <w:rPr>
          <w:rFonts w:ascii="Arial" w:hAnsi="Arial"/>
          <w:color w:val="000000"/>
        </w:rPr>
        <w:t>i</w:t>
      </w:r>
      <w:r w:rsidRPr="008B29C7">
        <w:rPr>
          <w:rFonts w:ascii="Arial" w:hAnsi="Arial"/>
          <w:color w:val="000000"/>
        </w:rPr>
        <w:t>n den ökonomisch am wenigsten entwickelten Staaten</w:t>
      </w:r>
      <w:r w:rsidR="008B29C7">
        <w:rPr>
          <w:rFonts w:ascii="Arial" w:hAnsi="Arial"/>
          <w:color w:val="000000"/>
        </w:rPr>
        <w:t xml:space="preserve"> </w:t>
      </w:r>
      <w:r w:rsidR="008B29C7" w:rsidRPr="008B29C7">
        <w:rPr>
          <w:rFonts w:ascii="Arial" w:hAnsi="Arial"/>
          <w:color w:val="000000"/>
        </w:rPr>
        <w:t>zwischen 1990 und 2015 von 2,2 auf 1,3 Prozent zurück (2000: 1,5 Prozent)</w:t>
      </w:r>
      <w:r w:rsidR="00C7746E">
        <w:rPr>
          <w:rFonts w:ascii="Arial" w:hAnsi="Arial"/>
          <w:color w:val="000000"/>
        </w:rPr>
        <w:t>.</w:t>
      </w:r>
    </w:p>
    <w:p w14:paraId="26A58148" w14:textId="77777777" w:rsidR="00C7746E" w:rsidRDefault="00C7746E" w:rsidP="00C7746E">
      <w:pPr>
        <w:pStyle w:val="StandardWeb"/>
        <w:spacing w:before="0" w:beforeAutospacing="0" w:after="0" w:afterAutospacing="0"/>
        <w:rPr>
          <w:rFonts w:ascii="Arial" w:hAnsi="Arial"/>
          <w:color w:val="000000"/>
        </w:rPr>
      </w:pPr>
    </w:p>
    <w:p w14:paraId="365D76E2" w14:textId="29C67F42" w:rsidR="00C7746E" w:rsidRDefault="007C408D" w:rsidP="00C7746E">
      <w:pPr>
        <w:pStyle w:val="StandardWeb"/>
        <w:spacing w:before="0" w:beforeAutospacing="0" w:after="0" w:afterAutospacing="0"/>
        <w:rPr>
          <w:rFonts w:ascii="Arial" w:hAnsi="Arial"/>
          <w:color w:val="000000"/>
        </w:rPr>
      </w:pPr>
      <w:r w:rsidRPr="00046422">
        <w:rPr>
          <w:rFonts w:ascii="Arial" w:hAnsi="Arial"/>
          <w:color w:val="000000"/>
        </w:rPr>
        <w:t>Von den weltweit 2</w:t>
      </w:r>
      <w:r w:rsidR="00A172D4" w:rsidRPr="00046422">
        <w:rPr>
          <w:rFonts w:ascii="Arial" w:hAnsi="Arial"/>
          <w:color w:val="000000"/>
        </w:rPr>
        <w:t>43</w:t>
      </w:r>
      <w:r w:rsidRPr="00046422">
        <w:rPr>
          <w:rFonts w:ascii="Arial" w:hAnsi="Arial"/>
          <w:color w:val="000000"/>
        </w:rPr>
        <w:t>,</w:t>
      </w:r>
      <w:r w:rsidR="00A172D4" w:rsidRPr="00046422">
        <w:rPr>
          <w:rFonts w:ascii="Arial" w:hAnsi="Arial"/>
          <w:color w:val="000000"/>
        </w:rPr>
        <w:t>7</w:t>
      </w:r>
      <w:r w:rsidRPr="00046422">
        <w:rPr>
          <w:rFonts w:ascii="Arial" w:hAnsi="Arial"/>
          <w:color w:val="000000"/>
        </w:rPr>
        <w:t xml:space="preserve"> Millionen Migranten</w:t>
      </w:r>
      <w:r w:rsidRPr="007F5484">
        <w:rPr>
          <w:rFonts w:ascii="Arial" w:hAnsi="Arial"/>
          <w:color w:val="000000"/>
        </w:rPr>
        <w:t xml:space="preserve"> im Jahr 201</w:t>
      </w:r>
      <w:r w:rsidR="00A172D4" w:rsidRPr="007F5484">
        <w:rPr>
          <w:rFonts w:ascii="Arial" w:hAnsi="Arial"/>
          <w:color w:val="000000"/>
        </w:rPr>
        <w:t>5</w:t>
      </w:r>
      <w:r w:rsidRPr="007F5484">
        <w:rPr>
          <w:rFonts w:ascii="Arial" w:hAnsi="Arial"/>
          <w:color w:val="000000"/>
        </w:rPr>
        <w:t xml:space="preserve"> entfielen 3</w:t>
      </w:r>
      <w:r w:rsidR="00A172D4" w:rsidRPr="007F5484">
        <w:rPr>
          <w:rFonts w:ascii="Arial" w:hAnsi="Arial"/>
          <w:color w:val="000000"/>
        </w:rPr>
        <w:t>1</w:t>
      </w:r>
      <w:r w:rsidRPr="007F5484">
        <w:rPr>
          <w:rFonts w:ascii="Arial" w:hAnsi="Arial"/>
          <w:color w:val="000000"/>
        </w:rPr>
        <w:t>,</w:t>
      </w:r>
      <w:r w:rsidR="00A172D4" w:rsidRPr="007F5484">
        <w:rPr>
          <w:rFonts w:ascii="Arial" w:hAnsi="Arial"/>
          <w:color w:val="000000"/>
        </w:rPr>
        <w:t>2</w:t>
      </w:r>
      <w:r w:rsidRPr="007F5484">
        <w:rPr>
          <w:rFonts w:ascii="Arial" w:hAnsi="Arial"/>
          <w:color w:val="000000"/>
        </w:rPr>
        <w:t xml:space="preserve"> Prozent auf Europa (</w:t>
      </w:r>
      <w:r w:rsidR="00A172D4" w:rsidRPr="007F5484">
        <w:rPr>
          <w:rFonts w:ascii="Arial" w:hAnsi="Arial"/>
          <w:color w:val="000000"/>
        </w:rPr>
        <w:t>76</w:t>
      </w:r>
      <w:r w:rsidRPr="007F5484">
        <w:rPr>
          <w:rFonts w:ascii="Arial" w:hAnsi="Arial"/>
          <w:color w:val="000000"/>
        </w:rPr>
        <w:t>,</w:t>
      </w:r>
      <w:r w:rsidR="00A172D4" w:rsidRPr="007F5484">
        <w:rPr>
          <w:rFonts w:ascii="Arial" w:hAnsi="Arial"/>
          <w:color w:val="000000"/>
        </w:rPr>
        <w:t>1</w:t>
      </w:r>
      <w:r w:rsidRPr="007F5484">
        <w:rPr>
          <w:rFonts w:ascii="Arial" w:hAnsi="Arial"/>
          <w:color w:val="000000"/>
        </w:rPr>
        <w:t xml:space="preserve"> Mio. Migranten), </w:t>
      </w:r>
      <w:r w:rsidR="00A172D4" w:rsidRPr="007F5484">
        <w:rPr>
          <w:rFonts w:ascii="Arial" w:hAnsi="Arial"/>
          <w:color w:val="000000"/>
        </w:rPr>
        <w:t>30</w:t>
      </w:r>
      <w:r w:rsidRPr="007F5484">
        <w:rPr>
          <w:rFonts w:ascii="Arial" w:hAnsi="Arial"/>
          <w:color w:val="000000"/>
        </w:rPr>
        <w:t>,</w:t>
      </w:r>
      <w:r w:rsidR="00A172D4" w:rsidRPr="007F5484">
        <w:rPr>
          <w:rFonts w:ascii="Arial" w:hAnsi="Arial"/>
          <w:color w:val="000000"/>
        </w:rPr>
        <w:t>8</w:t>
      </w:r>
      <w:r w:rsidRPr="007F5484">
        <w:rPr>
          <w:rFonts w:ascii="Arial" w:hAnsi="Arial"/>
          <w:color w:val="000000"/>
        </w:rPr>
        <w:t xml:space="preserve"> Prozent auf Asien (</w:t>
      </w:r>
      <w:r w:rsidR="00A172D4" w:rsidRPr="007F5484">
        <w:rPr>
          <w:rFonts w:ascii="Arial" w:hAnsi="Arial"/>
          <w:color w:val="000000"/>
        </w:rPr>
        <w:t>75</w:t>
      </w:r>
      <w:r w:rsidRPr="007F5484">
        <w:rPr>
          <w:rFonts w:ascii="Arial" w:hAnsi="Arial"/>
          <w:color w:val="000000"/>
        </w:rPr>
        <w:t>,</w:t>
      </w:r>
      <w:r w:rsidR="00A172D4" w:rsidRPr="007F5484">
        <w:rPr>
          <w:rFonts w:ascii="Arial" w:hAnsi="Arial"/>
          <w:color w:val="000000"/>
        </w:rPr>
        <w:t>1</w:t>
      </w:r>
      <w:r w:rsidRPr="007F5484">
        <w:rPr>
          <w:rFonts w:ascii="Arial" w:hAnsi="Arial"/>
          <w:color w:val="000000"/>
        </w:rPr>
        <w:t xml:space="preserve"> Mio.), 2</w:t>
      </w:r>
      <w:r w:rsidR="00A172D4" w:rsidRPr="007F5484">
        <w:rPr>
          <w:rFonts w:ascii="Arial" w:hAnsi="Arial"/>
          <w:color w:val="000000"/>
        </w:rPr>
        <w:t>2</w:t>
      </w:r>
      <w:r w:rsidRPr="007F5484">
        <w:rPr>
          <w:rFonts w:ascii="Arial" w:hAnsi="Arial"/>
          <w:color w:val="000000"/>
        </w:rPr>
        <w:t>,4 Prozent auf Nordamerika</w:t>
      </w:r>
      <w:r w:rsidR="00C122B4">
        <w:rPr>
          <w:rFonts w:ascii="Arial" w:hAnsi="Arial"/>
          <w:color w:val="000000"/>
        </w:rPr>
        <w:t xml:space="preserve"> </w:t>
      </w:r>
      <w:r w:rsidRPr="007F5484">
        <w:rPr>
          <w:rFonts w:ascii="Arial" w:hAnsi="Arial"/>
          <w:color w:val="000000"/>
        </w:rPr>
        <w:t>(5</w:t>
      </w:r>
      <w:r w:rsidR="00A172D4" w:rsidRPr="007F5484">
        <w:rPr>
          <w:rFonts w:ascii="Arial" w:hAnsi="Arial"/>
          <w:color w:val="000000"/>
        </w:rPr>
        <w:t>4</w:t>
      </w:r>
      <w:r w:rsidRPr="007F5484">
        <w:rPr>
          <w:rFonts w:ascii="Arial" w:hAnsi="Arial"/>
          <w:color w:val="000000"/>
        </w:rPr>
        <w:t>,</w:t>
      </w:r>
      <w:r w:rsidR="00A172D4" w:rsidRPr="007F5484">
        <w:rPr>
          <w:rFonts w:ascii="Arial" w:hAnsi="Arial"/>
          <w:color w:val="000000"/>
        </w:rPr>
        <w:t>5</w:t>
      </w:r>
      <w:r w:rsidRPr="007F5484">
        <w:rPr>
          <w:rFonts w:ascii="Arial" w:hAnsi="Arial"/>
          <w:color w:val="000000"/>
        </w:rPr>
        <w:t xml:space="preserve"> Mio.), </w:t>
      </w:r>
      <w:r w:rsidR="00A172D4" w:rsidRPr="007F5484">
        <w:rPr>
          <w:rFonts w:ascii="Arial" w:hAnsi="Arial"/>
          <w:color w:val="000000"/>
        </w:rPr>
        <w:t>8</w:t>
      </w:r>
      <w:r w:rsidRPr="007F5484">
        <w:rPr>
          <w:rFonts w:ascii="Arial" w:hAnsi="Arial"/>
          <w:color w:val="000000"/>
        </w:rPr>
        <w:t>,</w:t>
      </w:r>
      <w:r w:rsidR="00A172D4" w:rsidRPr="007F5484">
        <w:rPr>
          <w:rFonts w:ascii="Arial" w:hAnsi="Arial"/>
          <w:color w:val="000000"/>
        </w:rPr>
        <w:t>5</w:t>
      </w:r>
      <w:r w:rsidRPr="007F5484">
        <w:rPr>
          <w:rFonts w:ascii="Arial" w:hAnsi="Arial"/>
          <w:color w:val="000000"/>
        </w:rPr>
        <w:t xml:space="preserve"> Prozent auf Afrika (</w:t>
      </w:r>
      <w:r w:rsidR="00A172D4" w:rsidRPr="007F5484">
        <w:rPr>
          <w:rFonts w:ascii="Arial" w:hAnsi="Arial"/>
          <w:color w:val="000000"/>
        </w:rPr>
        <w:t>20</w:t>
      </w:r>
      <w:r w:rsidRPr="007F5484">
        <w:rPr>
          <w:rFonts w:ascii="Arial" w:hAnsi="Arial"/>
          <w:color w:val="000000"/>
        </w:rPr>
        <w:t>,</w:t>
      </w:r>
      <w:r w:rsidR="00A172D4" w:rsidRPr="007F5484">
        <w:rPr>
          <w:rFonts w:ascii="Arial" w:hAnsi="Arial"/>
          <w:color w:val="000000"/>
        </w:rPr>
        <w:t>6</w:t>
      </w:r>
      <w:r w:rsidRPr="007F5484">
        <w:rPr>
          <w:rFonts w:ascii="Arial" w:hAnsi="Arial"/>
          <w:color w:val="000000"/>
        </w:rPr>
        <w:t xml:space="preserve"> Mio.), 3,</w:t>
      </w:r>
      <w:r w:rsidR="00A172D4" w:rsidRPr="007F5484">
        <w:rPr>
          <w:rFonts w:ascii="Arial" w:hAnsi="Arial"/>
          <w:color w:val="000000"/>
        </w:rPr>
        <w:t>8</w:t>
      </w:r>
      <w:r w:rsidRPr="007F5484">
        <w:rPr>
          <w:rFonts w:ascii="Arial" w:hAnsi="Arial"/>
          <w:color w:val="000000"/>
        </w:rPr>
        <w:t xml:space="preserve"> Prozent auf Lateinamerika und die Karibik (</w:t>
      </w:r>
      <w:r w:rsidR="00A172D4" w:rsidRPr="007F5484">
        <w:rPr>
          <w:rFonts w:ascii="Arial" w:hAnsi="Arial"/>
          <w:color w:val="000000"/>
        </w:rPr>
        <w:t>9</w:t>
      </w:r>
      <w:r w:rsidRPr="007F5484">
        <w:rPr>
          <w:rFonts w:ascii="Arial" w:hAnsi="Arial"/>
          <w:color w:val="000000"/>
        </w:rPr>
        <w:t>,</w:t>
      </w:r>
      <w:r w:rsidR="00A172D4" w:rsidRPr="007F5484">
        <w:rPr>
          <w:rFonts w:ascii="Arial" w:hAnsi="Arial"/>
          <w:color w:val="000000"/>
        </w:rPr>
        <w:t>2</w:t>
      </w:r>
      <w:r w:rsidRPr="007F5484">
        <w:rPr>
          <w:rFonts w:ascii="Arial" w:hAnsi="Arial"/>
          <w:color w:val="000000"/>
        </w:rPr>
        <w:t xml:space="preserve"> Mio.) sowie </w:t>
      </w:r>
      <w:r w:rsidR="00A172D4" w:rsidRPr="007F5484">
        <w:rPr>
          <w:rFonts w:ascii="Arial" w:hAnsi="Arial"/>
          <w:color w:val="000000"/>
        </w:rPr>
        <w:t>3,3</w:t>
      </w:r>
      <w:r w:rsidRPr="007F5484">
        <w:rPr>
          <w:rFonts w:ascii="Arial" w:hAnsi="Arial"/>
          <w:color w:val="000000"/>
        </w:rPr>
        <w:t xml:space="preserve"> Prozent auf Ozeanien (</w:t>
      </w:r>
      <w:r w:rsidR="00A172D4" w:rsidRPr="007F5484">
        <w:rPr>
          <w:rFonts w:ascii="Arial" w:hAnsi="Arial"/>
          <w:color w:val="000000"/>
        </w:rPr>
        <w:t>8</w:t>
      </w:r>
      <w:r w:rsidRPr="007F5484">
        <w:rPr>
          <w:rFonts w:ascii="Arial" w:hAnsi="Arial"/>
          <w:color w:val="000000"/>
        </w:rPr>
        <w:t>,</w:t>
      </w:r>
      <w:r w:rsidR="00A172D4" w:rsidRPr="007F5484">
        <w:rPr>
          <w:rFonts w:ascii="Arial" w:hAnsi="Arial"/>
          <w:color w:val="000000"/>
        </w:rPr>
        <w:t>1</w:t>
      </w:r>
      <w:r w:rsidRPr="007F5484">
        <w:rPr>
          <w:rFonts w:ascii="Arial" w:hAnsi="Arial"/>
          <w:color w:val="000000"/>
        </w:rPr>
        <w:t xml:space="preserve"> Mio.).</w:t>
      </w:r>
      <w:r w:rsidR="00A172D4" w:rsidRPr="007F5484">
        <w:rPr>
          <w:rFonts w:ascii="Arial" w:hAnsi="Arial"/>
          <w:color w:val="000000"/>
        </w:rPr>
        <w:t xml:space="preserve"> Gegenüber dem Jahr 1990 hat sich die absolute Zahl der Migranten in Asien, Europa und Nordamerika jeweils um rund 27 Millionen erhöht.</w:t>
      </w:r>
      <w:r w:rsidR="007F5484" w:rsidRPr="007F5484">
        <w:rPr>
          <w:rFonts w:ascii="Arial" w:hAnsi="Arial"/>
          <w:color w:val="000000"/>
        </w:rPr>
        <w:t xml:space="preserve"> In Nordamerika hat sich dadurch die Zahl der Migranten </w:t>
      </w:r>
      <w:r w:rsidR="007F5484">
        <w:rPr>
          <w:rFonts w:ascii="Arial" w:hAnsi="Arial"/>
          <w:color w:val="000000"/>
        </w:rPr>
        <w:t xml:space="preserve">zwischen </w:t>
      </w:r>
      <w:r w:rsidR="007F5484" w:rsidRPr="007F5484">
        <w:rPr>
          <w:rFonts w:ascii="Arial" w:hAnsi="Arial"/>
          <w:color w:val="000000"/>
        </w:rPr>
        <w:t xml:space="preserve">1990 </w:t>
      </w:r>
      <w:r w:rsidR="007F5484">
        <w:rPr>
          <w:rFonts w:ascii="Arial" w:hAnsi="Arial"/>
          <w:color w:val="000000"/>
        </w:rPr>
        <w:t xml:space="preserve">und 2015 </w:t>
      </w:r>
      <w:r w:rsidR="004F2394">
        <w:rPr>
          <w:rFonts w:ascii="Arial" w:hAnsi="Arial"/>
          <w:color w:val="000000"/>
        </w:rPr>
        <w:t xml:space="preserve">fast </w:t>
      </w:r>
      <w:r w:rsidR="007F5484" w:rsidRPr="007F5484">
        <w:rPr>
          <w:rFonts w:ascii="Arial" w:hAnsi="Arial"/>
          <w:color w:val="000000"/>
        </w:rPr>
        <w:t>verdoppelt (plus 97,3 Prozent)</w:t>
      </w:r>
      <w:r w:rsidR="007F5484">
        <w:rPr>
          <w:rFonts w:ascii="Arial" w:hAnsi="Arial"/>
          <w:color w:val="000000"/>
        </w:rPr>
        <w:t>, i</w:t>
      </w:r>
      <w:r w:rsidR="00A172D4" w:rsidRPr="007F5484">
        <w:rPr>
          <w:rFonts w:ascii="Arial" w:hAnsi="Arial"/>
          <w:color w:val="000000"/>
        </w:rPr>
        <w:t xml:space="preserve">n </w:t>
      </w:r>
      <w:r w:rsidR="007F5484" w:rsidRPr="007F5484">
        <w:rPr>
          <w:rFonts w:ascii="Arial" w:hAnsi="Arial"/>
          <w:color w:val="000000"/>
        </w:rPr>
        <w:t xml:space="preserve">Asien und Europa </w:t>
      </w:r>
      <w:r w:rsidR="00A172D4" w:rsidRPr="007F5484">
        <w:rPr>
          <w:rFonts w:ascii="Arial" w:hAnsi="Arial"/>
          <w:color w:val="000000"/>
        </w:rPr>
        <w:t>entsprach d</w:t>
      </w:r>
      <w:r w:rsidR="007F5484">
        <w:rPr>
          <w:rFonts w:ascii="Arial" w:hAnsi="Arial"/>
          <w:color w:val="000000"/>
        </w:rPr>
        <w:t xml:space="preserve">ie Erhöhung </w:t>
      </w:r>
      <w:r w:rsidR="00A172D4" w:rsidRPr="007F5484">
        <w:rPr>
          <w:rFonts w:ascii="Arial" w:hAnsi="Arial"/>
          <w:color w:val="000000"/>
        </w:rPr>
        <w:t xml:space="preserve">einem Plus von </w:t>
      </w:r>
      <w:r w:rsidR="007F5484" w:rsidRPr="007F5484">
        <w:rPr>
          <w:rFonts w:ascii="Arial" w:hAnsi="Arial"/>
          <w:color w:val="000000"/>
        </w:rPr>
        <w:t xml:space="preserve">gut der Hälfte </w:t>
      </w:r>
      <w:r w:rsidR="00A172D4" w:rsidRPr="007F5484">
        <w:rPr>
          <w:rFonts w:ascii="Arial" w:hAnsi="Arial"/>
          <w:color w:val="000000"/>
        </w:rPr>
        <w:lastRenderedPageBreak/>
        <w:t xml:space="preserve">(plus </w:t>
      </w:r>
      <w:r w:rsidR="007F5484" w:rsidRPr="007F5484">
        <w:rPr>
          <w:rFonts w:ascii="Arial" w:hAnsi="Arial"/>
          <w:color w:val="000000"/>
        </w:rPr>
        <w:t>56</w:t>
      </w:r>
      <w:r w:rsidR="00A172D4" w:rsidRPr="007F5484">
        <w:rPr>
          <w:rFonts w:ascii="Arial" w:hAnsi="Arial"/>
          <w:color w:val="000000"/>
        </w:rPr>
        <w:t>,</w:t>
      </w:r>
      <w:r w:rsidR="007F5484" w:rsidRPr="007F5484">
        <w:rPr>
          <w:rFonts w:ascii="Arial" w:hAnsi="Arial"/>
          <w:color w:val="000000"/>
        </w:rPr>
        <w:t>0</w:t>
      </w:r>
      <w:r w:rsidR="00A172D4" w:rsidRPr="007F5484">
        <w:rPr>
          <w:rFonts w:ascii="Arial" w:hAnsi="Arial"/>
          <w:color w:val="000000"/>
        </w:rPr>
        <w:t xml:space="preserve"> bzw. </w:t>
      </w:r>
      <w:r w:rsidR="007F5484" w:rsidRPr="007F5484">
        <w:rPr>
          <w:rFonts w:ascii="Arial" w:hAnsi="Arial"/>
          <w:color w:val="000000"/>
        </w:rPr>
        <w:t>54</w:t>
      </w:r>
      <w:r w:rsidR="00A172D4" w:rsidRPr="007F5484">
        <w:rPr>
          <w:rFonts w:ascii="Arial" w:hAnsi="Arial"/>
          <w:color w:val="000000"/>
        </w:rPr>
        <w:t>,</w:t>
      </w:r>
      <w:r w:rsidR="007F5484" w:rsidRPr="007F5484">
        <w:rPr>
          <w:rFonts w:ascii="Arial" w:hAnsi="Arial"/>
          <w:color w:val="000000"/>
        </w:rPr>
        <w:t>7</w:t>
      </w:r>
      <w:r w:rsidR="00A172D4" w:rsidRPr="007F5484">
        <w:rPr>
          <w:rFonts w:ascii="Arial" w:hAnsi="Arial"/>
          <w:color w:val="000000"/>
        </w:rPr>
        <w:t xml:space="preserve"> Prozent)</w:t>
      </w:r>
      <w:r w:rsidR="00C7746E">
        <w:rPr>
          <w:rFonts w:ascii="Arial" w:hAnsi="Arial"/>
          <w:color w:val="000000"/>
        </w:rPr>
        <w:t>.</w:t>
      </w:r>
      <w:r w:rsidR="00A9768F" w:rsidRPr="009935B2">
        <w:rPr>
          <w:rFonts w:ascii="Arial" w:hAnsi="Arial"/>
          <w:color w:val="000000"/>
        </w:rPr>
        <w:t xml:space="preserve"> </w:t>
      </w:r>
      <w:r w:rsidR="009935B2" w:rsidRPr="009935B2">
        <w:rPr>
          <w:rFonts w:ascii="Arial" w:hAnsi="Arial"/>
          <w:color w:val="000000"/>
        </w:rPr>
        <w:t xml:space="preserve">Auf der Ebene der Staaten </w:t>
      </w:r>
      <w:r w:rsidR="009935B2">
        <w:rPr>
          <w:rFonts w:ascii="Arial" w:hAnsi="Arial"/>
          <w:color w:val="000000"/>
        </w:rPr>
        <w:t xml:space="preserve">hat sich </w:t>
      </w:r>
      <w:r w:rsidR="009935B2" w:rsidRPr="00A9768F">
        <w:rPr>
          <w:rFonts w:ascii="Arial" w:hAnsi="Arial"/>
          <w:color w:val="000000"/>
        </w:rPr>
        <w:t xml:space="preserve">die Zahl der Migranten </w:t>
      </w:r>
      <w:r w:rsidR="009935B2">
        <w:rPr>
          <w:rFonts w:ascii="Arial" w:hAnsi="Arial"/>
          <w:color w:val="000000"/>
        </w:rPr>
        <w:t>l</w:t>
      </w:r>
      <w:r w:rsidR="009935B2" w:rsidRPr="00A9768F">
        <w:rPr>
          <w:rFonts w:ascii="Arial" w:hAnsi="Arial"/>
          <w:color w:val="000000"/>
        </w:rPr>
        <w:t xml:space="preserve">aut UN/DESA </w:t>
      </w:r>
      <w:r w:rsidR="009935B2">
        <w:rPr>
          <w:rFonts w:ascii="Arial" w:hAnsi="Arial"/>
          <w:color w:val="000000"/>
        </w:rPr>
        <w:t>i</w:t>
      </w:r>
      <w:r w:rsidR="00A9768F" w:rsidRPr="00A9768F">
        <w:rPr>
          <w:rFonts w:ascii="Arial" w:hAnsi="Arial"/>
          <w:color w:val="000000"/>
        </w:rPr>
        <w:t>m Zeitraum 2000 bis 2015 in 167 Staaten erhöht und in 61 Staaten ist sie gesunken.</w:t>
      </w:r>
    </w:p>
    <w:p w14:paraId="3AA679C5" w14:textId="77777777" w:rsidR="00C7746E" w:rsidRDefault="00C7746E" w:rsidP="00C7746E">
      <w:pPr>
        <w:pStyle w:val="StandardWeb"/>
        <w:spacing w:before="0" w:beforeAutospacing="0" w:after="0" w:afterAutospacing="0"/>
        <w:rPr>
          <w:rFonts w:ascii="Arial" w:hAnsi="Arial"/>
          <w:color w:val="000000"/>
        </w:rPr>
      </w:pPr>
    </w:p>
    <w:p w14:paraId="1F9A40DA" w14:textId="77777777" w:rsidR="00C7746E" w:rsidRDefault="007E58BB" w:rsidP="00C7746E">
      <w:pPr>
        <w:pStyle w:val="StandardWeb"/>
        <w:spacing w:before="0" w:beforeAutospacing="0" w:after="0" w:afterAutospacing="0"/>
        <w:rPr>
          <w:rFonts w:ascii="Arial" w:hAnsi="Arial"/>
          <w:color w:val="000000"/>
        </w:rPr>
      </w:pPr>
      <w:r w:rsidRPr="007E58BB">
        <w:rPr>
          <w:rFonts w:ascii="Arial" w:hAnsi="Arial"/>
          <w:color w:val="000000"/>
        </w:rPr>
        <w:t xml:space="preserve">Nach Angaben des UN/DESA lag die Nettowanderung </w:t>
      </w:r>
      <w:r>
        <w:rPr>
          <w:rFonts w:ascii="Arial" w:hAnsi="Arial"/>
          <w:color w:val="000000"/>
        </w:rPr>
        <w:t xml:space="preserve">zwischen den </w:t>
      </w:r>
      <w:r w:rsidRPr="007E58BB">
        <w:rPr>
          <w:rFonts w:ascii="Arial" w:hAnsi="Arial"/>
          <w:color w:val="000000"/>
        </w:rPr>
        <w:t xml:space="preserve">ökonomisch entwickelten </w:t>
      </w:r>
      <w:r w:rsidR="008B57ED">
        <w:rPr>
          <w:rFonts w:ascii="Arial" w:hAnsi="Arial"/>
          <w:color w:val="000000"/>
        </w:rPr>
        <w:t xml:space="preserve">Staaten auf der einen Seite </w:t>
      </w:r>
      <w:r>
        <w:rPr>
          <w:rFonts w:ascii="Arial" w:hAnsi="Arial"/>
          <w:color w:val="000000"/>
        </w:rPr>
        <w:t xml:space="preserve">und den ökonomisch sich entwickelnden </w:t>
      </w:r>
      <w:r w:rsidRPr="007E58BB">
        <w:rPr>
          <w:rFonts w:ascii="Arial" w:hAnsi="Arial"/>
          <w:color w:val="000000"/>
        </w:rPr>
        <w:t xml:space="preserve">Staaten </w:t>
      </w:r>
      <w:r w:rsidR="008B57ED">
        <w:rPr>
          <w:rFonts w:ascii="Arial" w:hAnsi="Arial"/>
          <w:color w:val="000000"/>
        </w:rPr>
        <w:t xml:space="preserve">auf der anderen Seite </w:t>
      </w:r>
      <w:r w:rsidRPr="007E58BB">
        <w:rPr>
          <w:rFonts w:ascii="Arial" w:hAnsi="Arial"/>
          <w:color w:val="000000"/>
        </w:rPr>
        <w:t>in den Jahren 1970 bis 2015 bei insgesamt 95,2 Millionen bzw. bei 2,1 Millionen Migranten pro Jahr. Die – bezogen auf die absoluten Zahlen – wichtigsten Einwanderungsländer waren in diesem Zeitraum die USA (42,2 Mio.), Russland (12,2 Mio.), Deutschland (8,0 Mio.), Kanada (7,4 Mio.) sowie die Vereinigten Arabischen Emirate (7,0 Mio.). Die wichtigsten Herkunftsländer waren Bangladesch (-14,3 Mio.), Mexiko (-12,1 Mio.), China (-9,4 Mio.), die Philippinen (-5,9 Mio.) und Indien (-5,3 Mio.)</w:t>
      </w:r>
      <w:r w:rsidR="00C7746E">
        <w:rPr>
          <w:rFonts w:ascii="Arial" w:hAnsi="Arial"/>
          <w:color w:val="000000"/>
        </w:rPr>
        <w:t>.</w:t>
      </w:r>
    </w:p>
    <w:p w14:paraId="7BB6AD34" w14:textId="77777777" w:rsidR="00C7746E" w:rsidRDefault="00C7746E" w:rsidP="00C7746E">
      <w:pPr>
        <w:pStyle w:val="StandardWeb"/>
        <w:spacing w:before="0" w:beforeAutospacing="0" w:after="0" w:afterAutospacing="0"/>
        <w:rPr>
          <w:rFonts w:ascii="Arial" w:hAnsi="Arial"/>
          <w:color w:val="000000"/>
        </w:rPr>
      </w:pPr>
    </w:p>
    <w:p w14:paraId="2A1FA512" w14:textId="77777777" w:rsidR="008B57ED" w:rsidRDefault="007C408D" w:rsidP="00C7746E">
      <w:pPr>
        <w:pStyle w:val="StandardWeb"/>
        <w:spacing w:before="0" w:beforeAutospacing="0" w:after="0" w:afterAutospacing="0"/>
        <w:rPr>
          <w:rFonts w:ascii="Arial" w:hAnsi="Arial"/>
          <w:color w:val="000000"/>
        </w:rPr>
      </w:pPr>
      <w:r w:rsidRPr="008B57ED">
        <w:rPr>
          <w:rFonts w:ascii="Arial" w:hAnsi="Arial"/>
          <w:color w:val="000000"/>
        </w:rPr>
        <w:t xml:space="preserve">Nach </w:t>
      </w:r>
      <w:r w:rsidR="007E58BB" w:rsidRPr="008B57ED">
        <w:rPr>
          <w:rFonts w:ascii="Arial" w:hAnsi="Arial"/>
          <w:color w:val="000000"/>
        </w:rPr>
        <w:t xml:space="preserve">den Vorausberechnungen </w:t>
      </w:r>
      <w:r w:rsidRPr="008B57ED">
        <w:rPr>
          <w:rFonts w:ascii="Arial" w:hAnsi="Arial"/>
          <w:color w:val="000000"/>
        </w:rPr>
        <w:t xml:space="preserve">des UN/DESA wird </w:t>
      </w:r>
      <w:r w:rsidR="008B57ED" w:rsidRPr="007E58BB">
        <w:rPr>
          <w:rFonts w:ascii="Arial" w:hAnsi="Arial"/>
          <w:color w:val="000000"/>
        </w:rPr>
        <w:t xml:space="preserve">die Nettowanderung </w:t>
      </w:r>
      <w:r w:rsidR="008B57ED">
        <w:rPr>
          <w:rFonts w:ascii="Arial" w:hAnsi="Arial"/>
          <w:color w:val="000000"/>
        </w:rPr>
        <w:t xml:space="preserve">zwischen den </w:t>
      </w:r>
      <w:r w:rsidR="008B57ED" w:rsidRPr="007E58BB">
        <w:rPr>
          <w:rFonts w:ascii="Arial" w:hAnsi="Arial"/>
          <w:color w:val="000000"/>
        </w:rPr>
        <w:t xml:space="preserve">ökonomisch entwickelten </w:t>
      </w:r>
      <w:r w:rsidR="008B57ED">
        <w:rPr>
          <w:rFonts w:ascii="Arial" w:hAnsi="Arial"/>
          <w:color w:val="000000"/>
        </w:rPr>
        <w:t xml:space="preserve">und den ökonomisch sich entwickelnden </w:t>
      </w:r>
      <w:r w:rsidR="008B57ED" w:rsidRPr="007E58BB">
        <w:rPr>
          <w:rFonts w:ascii="Arial" w:hAnsi="Arial"/>
          <w:color w:val="000000"/>
        </w:rPr>
        <w:t xml:space="preserve">Staaten in den Jahren </w:t>
      </w:r>
      <w:r w:rsidR="008B57ED">
        <w:rPr>
          <w:rFonts w:ascii="Arial" w:hAnsi="Arial"/>
          <w:color w:val="000000"/>
        </w:rPr>
        <w:t xml:space="preserve">2015 </w:t>
      </w:r>
      <w:r w:rsidR="008B57ED" w:rsidRPr="007E58BB">
        <w:rPr>
          <w:rFonts w:ascii="Arial" w:hAnsi="Arial"/>
          <w:color w:val="000000"/>
        </w:rPr>
        <w:t>bis 20</w:t>
      </w:r>
      <w:r w:rsidR="008B57ED">
        <w:rPr>
          <w:rFonts w:ascii="Arial" w:hAnsi="Arial"/>
          <w:color w:val="000000"/>
        </w:rPr>
        <w:t>50</w:t>
      </w:r>
      <w:r w:rsidR="008B57ED" w:rsidRPr="007E58BB">
        <w:rPr>
          <w:rFonts w:ascii="Arial" w:hAnsi="Arial"/>
          <w:color w:val="000000"/>
        </w:rPr>
        <w:t xml:space="preserve"> bei insgesamt </w:t>
      </w:r>
      <w:r w:rsidR="008B57ED">
        <w:rPr>
          <w:rFonts w:ascii="Arial" w:hAnsi="Arial"/>
          <w:color w:val="000000"/>
        </w:rPr>
        <w:t>80</w:t>
      </w:r>
      <w:r w:rsidR="008B57ED" w:rsidRPr="007E58BB">
        <w:rPr>
          <w:rFonts w:ascii="Arial" w:hAnsi="Arial"/>
          <w:color w:val="000000"/>
        </w:rPr>
        <w:t>,</w:t>
      </w:r>
      <w:r w:rsidR="008B57ED">
        <w:rPr>
          <w:rFonts w:ascii="Arial" w:hAnsi="Arial"/>
          <w:color w:val="000000"/>
        </w:rPr>
        <w:t>6</w:t>
      </w:r>
      <w:r w:rsidR="008B57ED" w:rsidRPr="007E58BB">
        <w:rPr>
          <w:rFonts w:ascii="Arial" w:hAnsi="Arial"/>
          <w:color w:val="000000"/>
        </w:rPr>
        <w:t xml:space="preserve"> Millionen bzw. bei 2,</w:t>
      </w:r>
      <w:r w:rsidR="008B57ED">
        <w:rPr>
          <w:rFonts w:ascii="Arial" w:hAnsi="Arial"/>
          <w:color w:val="000000"/>
        </w:rPr>
        <w:t>3</w:t>
      </w:r>
      <w:r w:rsidR="008B57ED" w:rsidRPr="007E58BB">
        <w:rPr>
          <w:rFonts w:ascii="Arial" w:hAnsi="Arial"/>
          <w:color w:val="000000"/>
        </w:rPr>
        <w:t xml:space="preserve"> Millionen Migranten pro Jahr</w:t>
      </w:r>
      <w:r w:rsidR="008B57ED">
        <w:rPr>
          <w:rFonts w:ascii="Arial" w:hAnsi="Arial"/>
          <w:color w:val="000000"/>
        </w:rPr>
        <w:t xml:space="preserve"> liegen</w:t>
      </w:r>
      <w:r w:rsidR="008B57ED" w:rsidRPr="007E58BB">
        <w:rPr>
          <w:rFonts w:ascii="Arial" w:hAnsi="Arial"/>
          <w:color w:val="000000"/>
        </w:rPr>
        <w:t xml:space="preserve">. </w:t>
      </w:r>
      <w:r w:rsidR="00B74D5C">
        <w:rPr>
          <w:rFonts w:ascii="Arial" w:hAnsi="Arial"/>
          <w:color w:val="000000"/>
        </w:rPr>
        <w:t xml:space="preserve">Dabei </w:t>
      </w:r>
      <w:r w:rsidR="008B57ED">
        <w:rPr>
          <w:rFonts w:ascii="Arial" w:hAnsi="Arial"/>
          <w:color w:val="000000"/>
        </w:rPr>
        <w:t xml:space="preserve">werden </w:t>
      </w:r>
      <w:r w:rsidR="00B74D5C">
        <w:rPr>
          <w:rFonts w:ascii="Arial" w:hAnsi="Arial"/>
          <w:color w:val="000000"/>
        </w:rPr>
        <w:t xml:space="preserve">in acht Staaten </w:t>
      </w:r>
      <w:r w:rsidR="00F6348E">
        <w:rPr>
          <w:rFonts w:ascii="Arial" w:hAnsi="Arial"/>
          <w:color w:val="000000"/>
        </w:rPr>
        <w:t xml:space="preserve">jedes Jahr im Durchschnitt mehr </w:t>
      </w:r>
      <w:r w:rsidR="008B57ED">
        <w:rPr>
          <w:rFonts w:ascii="Arial" w:hAnsi="Arial"/>
          <w:color w:val="000000"/>
        </w:rPr>
        <w:t xml:space="preserve">als 100.000 </w:t>
      </w:r>
      <w:r w:rsidR="008B57ED" w:rsidRPr="009A782F">
        <w:rPr>
          <w:rFonts w:ascii="Arial" w:hAnsi="Arial"/>
          <w:color w:val="000000"/>
        </w:rPr>
        <w:t xml:space="preserve">Migranten einwandern: USA (1 Mio.), Kanada (203 Tsd.), Vereinigtes Königreich (171 Tsd.), Australien (153 Tsd.), Deutschland (150 Tsd.), Syrien (136 Tsd.), </w:t>
      </w:r>
      <w:r w:rsidR="009A782F" w:rsidRPr="009A782F">
        <w:rPr>
          <w:rFonts w:ascii="Arial" w:hAnsi="Arial"/>
          <w:color w:val="000000"/>
        </w:rPr>
        <w:t xml:space="preserve">Russland (109 Tsd.) sowie </w:t>
      </w:r>
      <w:r w:rsidR="008B57ED" w:rsidRPr="009A782F">
        <w:rPr>
          <w:rFonts w:ascii="Arial" w:hAnsi="Arial"/>
          <w:color w:val="000000"/>
        </w:rPr>
        <w:t>Italien (102 Tsd.)</w:t>
      </w:r>
      <w:r w:rsidR="009A782F" w:rsidRPr="009A782F">
        <w:rPr>
          <w:rFonts w:ascii="Arial" w:hAnsi="Arial"/>
          <w:color w:val="000000"/>
        </w:rPr>
        <w:t xml:space="preserve">. Auf der anderen Seite werden aus sechs Staaten </w:t>
      </w:r>
      <w:r w:rsidR="00F6348E">
        <w:rPr>
          <w:rFonts w:ascii="Arial" w:hAnsi="Arial"/>
          <w:color w:val="000000"/>
        </w:rPr>
        <w:t xml:space="preserve">bis 2050 </w:t>
      </w:r>
      <w:r w:rsidR="009A782F">
        <w:rPr>
          <w:rFonts w:ascii="Arial" w:hAnsi="Arial"/>
          <w:color w:val="000000"/>
        </w:rPr>
        <w:t xml:space="preserve">jedes Jahr mehr als 100.000 </w:t>
      </w:r>
      <w:r w:rsidR="009A782F" w:rsidRPr="009A782F">
        <w:rPr>
          <w:rFonts w:ascii="Arial" w:hAnsi="Arial"/>
          <w:color w:val="000000"/>
        </w:rPr>
        <w:t>Migranten aus</w:t>
      </w:r>
      <w:r w:rsidR="009A782F">
        <w:rPr>
          <w:rFonts w:ascii="Arial" w:hAnsi="Arial"/>
          <w:color w:val="000000"/>
        </w:rPr>
        <w:t>w</w:t>
      </w:r>
      <w:r w:rsidR="009A782F" w:rsidRPr="009A782F">
        <w:rPr>
          <w:rFonts w:ascii="Arial" w:hAnsi="Arial"/>
          <w:color w:val="000000"/>
        </w:rPr>
        <w:t xml:space="preserve">andern: </w:t>
      </w:r>
      <w:r w:rsidR="008B57ED" w:rsidRPr="009A782F">
        <w:rPr>
          <w:rFonts w:ascii="Arial" w:hAnsi="Arial"/>
          <w:color w:val="000000"/>
        </w:rPr>
        <w:t xml:space="preserve">Indien (-362 Tsd.), Bangladesch (-305 Tsd.), </w:t>
      </w:r>
      <w:r w:rsidR="009A782F" w:rsidRPr="009A782F">
        <w:rPr>
          <w:rFonts w:ascii="Arial" w:hAnsi="Arial"/>
          <w:color w:val="000000"/>
        </w:rPr>
        <w:t xml:space="preserve">China (-300 Tsd.), </w:t>
      </w:r>
      <w:r w:rsidR="008B57ED" w:rsidRPr="009A782F">
        <w:rPr>
          <w:rFonts w:ascii="Arial" w:hAnsi="Arial"/>
          <w:color w:val="000000"/>
        </w:rPr>
        <w:t xml:space="preserve">Pakistan (-141 Tsd.), </w:t>
      </w:r>
      <w:r w:rsidR="009A782F" w:rsidRPr="009A782F">
        <w:rPr>
          <w:rFonts w:ascii="Arial" w:hAnsi="Arial"/>
          <w:color w:val="000000"/>
        </w:rPr>
        <w:t>Indonesien (-140 Tsd.) und Mexiko (-118 Tsd.).</w:t>
      </w:r>
    </w:p>
    <w:p w14:paraId="1B0C5CB6" w14:textId="77777777" w:rsidR="00C7746E" w:rsidRDefault="00C7746E" w:rsidP="00C7746E">
      <w:pPr>
        <w:pStyle w:val="StandardWeb"/>
        <w:spacing w:before="0" w:beforeAutospacing="0" w:after="0" w:afterAutospacing="0"/>
        <w:rPr>
          <w:rFonts w:ascii="Arial" w:hAnsi="Arial"/>
          <w:color w:val="000000"/>
        </w:rPr>
      </w:pPr>
    </w:p>
    <w:p w14:paraId="444D7C4C" w14:textId="77777777" w:rsidR="007C408D" w:rsidRDefault="007C408D" w:rsidP="00C7746E">
      <w:pPr>
        <w:pStyle w:val="StandardWeb"/>
        <w:spacing w:before="0" w:beforeAutospacing="0" w:after="0" w:afterAutospacing="0"/>
        <w:rPr>
          <w:rFonts w:ascii="Arial" w:hAnsi="Arial"/>
          <w:color w:val="FF0000"/>
          <w:lang w:val="en-GB"/>
        </w:rPr>
      </w:pPr>
      <w:r>
        <w:rPr>
          <w:rFonts w:ascii="Arial" w:hAnsi="Arial"/>
          <w:color w:val="FF0000"/>
          <w:lang w:val="en-GB"/>
        </w:rPr>
        <w:t>Datenquelle</w:t>
      </w:r>
    </w:p>
    <w:p w14:paraId="6BA642B4" w14:textId="77777777" w:rsidR="000F2CD6" w:rsidRPr="000F2CD6" w:rsidRDefault="007C408D" w:rsidP="00C7746E">
      <w:pPr>
        <w:pStyle w:val="StandardWeb"/>
        <w:spacing w:before="0" w:beforeAutospacing="0" w:after="0" w:afterAutospacing="0"/>
        <w:rPr>
          <w:rFonts w:ascii="Arial" w:hAnsi="Arial"/>
          <w:color w:val="000000"/>
          <w:lang w:val="en-GB"/>
        </w:rPr>
      </w:pPr>
      <w:r w:rsidRPr="000F2CD6">
        <w:rPr>
          <w:rFonts w:ascii="Arial" w:hAnsi="Arial"/>
          <w:color w:val="000000"/>
          <w:lang w:val="en-GB"/>
        </w:rPr>
        <w:br/>
      </w:r>
      <w:r w:rsidR="000F2CD6" w:rsidRPr="000F2CD6">
        <w:rPr>
          <w:rFonts w:ascii="Arial" w:hAnsi="Arial"/>
          <w:color w:val="000000"/>
          <w:lang w:val="en-GB"/>
        </w:rPr>
        <w:t>United Nations – Department of Economic and Social Affairs (2015): International</w:t>
      </w:r>
    </w:p>
    <w:p w14:paraId="6459DE16" w14:textId="77777777" w:rsidR="000F2CD6" w:rsidRPr="000F2CD6" w:rsidRDefault="000F2CD6" w:rsidP="00C7746E">
      <w:pPr>
        <w:pStyle w:val="StandardWeb"/>
        <w:spacing w:before="0" w:beforeAutospacing="0" w:after="0" w:afterAutospacing="0"/>
        <w:rPr>
          <w:rFonts w:ascii="Arial" w:hAnsi="Arial"/>
          <w:color w:val="000000"/>
          <w:lang w:val="en-GB"/>
        </w:rPr>
      </w:pPr>
      <w:r w:rsidRPr="000F2CD6">
        <w:rPr>
          <w:rFonts w:ascii="Arial" w:hAnsi="Arial"/>
          <w:color w:val="000000"/>
          <w:lang w:val="en-GB"/>
        </w:rPr>
        <w:t>Migration Report 2015, Trends in International Migrant Stock: The 2015 Revision, World Population Prospects: The 2015 Revision</w:t>
      </w:r>
    </w:p>
    <w:p w14:paraId="66A9E501" w14:textId="77777777" w:rsidR="000F2CD6" w:rsidRPr="000F2CD6" w:rsidRDefault="000F2CD6" w:rsidP="00C7746E">
      <w:pPr>
        <w:pStyle w:val="StandardWeb"/>
        <w:spacing w:before="0" w:beforeAutospacing="0" w:after="0" w:afterAutospacing="0"/>
        <w:rPr>
          <w:rFonts w:ascii="Arial" w:hAnsi="Arial"/>
          <w:color w:val="000000"/>
          <w:lang w:val="en-GB"/>
        </w:rPr>
      </w:pPr>
    </w:p>
    <w:p w14:paraId="1EC35099" w14:textId="77777777" w:rsidR="007C408D" w:rsidRDefault="007C408D" w:rsidP="00C7746E">
      <w:pPr>
        <w:autoSpaceDE w:val="0"/>
        <w:autoSpaceDN w:val="0"/>
        <w:adjustRightInd w:val="0"/>
        <w:rPr>
          <w:rFonts w:ascii="Arial" w:hAnsi="Arial"/>
          <w:color w:val="FF0000"/>
        </w:rPr>
      </w:pPr>
      <w:r>
        <w:rPr>
          <w:rFonts w:ascii="Arial" w:hAnsi="Arial"/>
          <w:color w:val="FF0000"/>
        </w:rPr>
        <w:t>Begriffe, methodische Anmerkungen oder Lesehilfen</w:t>
      </w:r>
    </w:p>
    <w:p w14:paraId="45F7D360" w14:textId="77777777" w:rsidR="007C408D" w:rsidRDefault="007C408D" w:rsidP="00C7746E">
      <w:pPr>
        <w:pStyle w:val="StandardWeb"/>
        <w:spacing w:before="0" w:beforeAutospacing="0" w:after="0" w:afterAutospacing="0"/>
        <w:rPr>
          <w:rFonts w:ascii="Arial" w:hAnsi="Arial"/>
          <w:color w:val="000000"/>
        </w:rPr>
      </w:pPr>
    </w:p>
    <w:p w14:paraId="4F74E2E4" w14:textId="77777777" w:rsidR="00F409E0" w:rsidRDefault="00F409E0" w:rsidP="00C7746E">
      <w:pPr>
        <w:rPr>
          <w:rFonts w:ascii="Arial" w:hAnsi="Arial"/>
          <w:color w:val="000000"/>
        </w:rPr>
      </w:pPr>
      <w:r w:rsidRPr="00CC39DB">
        <w:rPr>
          <w:rFonts w:ascii="Arial" w:hAnsi="Arial"/>
          <w:color w:val="000000"/>
        </w:rPr>
        <w:t xml:space="preserve">Sofern nicht anders angegeben, beziehen sich die hier gemachten Angaben auf die mittlere Variante der </w:t>
      </w:r>
      <w:r>
        <w:rPr>
          <w:rFonts w:ascii="Arial" w:hAnsi="Arial"/>
          <w:color w:val="000000"/>
        </w:rPr>
        <w:t>V</w:t>
      </w:r>
      <w:r w:rsidRPr="00CC39DB">
        <w:rPr>
          <w:rFonts w:ascii="Arial" w:hAnsi="Arial"/>
          <w:color w:val="000000"/>
        </w:rPr>
        <w:t>orausberechnungen des UN/DESA.</w:t>
      </w:r>
    </w:p>
    <w:p w14:paraId="52311693" w14:textId="77777777" w:rsidR="002A7281" w:rsidRDefault="002A7281" w:rsidP="00C7746E">
      <w:pPr>
        <w:rPr>
          <w:rFonts w:ascii="Arial" w:hAnsi="Arial"/>
          <w:color w:val="000000"/>
        </w:rPr>
      </w:pPr>
    </w:p>
    <w:p w14:paraId="403BE5C3" w14:textId="341B1317" w:rsidR="002A7281" w:rsidRDefault="002A7281" w:rsidP="002A7281">
      <w:pPr>
        <w:rPr>
          <w:rFonts w:ascii="Arial" w:hAnsi="Arial" w:cs="Arial"/>
        </w:rPr>
      </w:pPr>
      <w:r w:rsidRPr="00BB73B2">
        <w:rPr>
          <w:rFonts w:ascii="Arial" w:hAnsi="Arial" w:cs="Arial"/>
        </w:rPr>
        <w:t xml:space="preserve">Informationen zur </w:t>
      </w:r>
      <w:r w:rsidRPr="00BB73B2">
        <w:rPr>
          <w:rFonts w:ascii="Arial" w:hAnsi="Arial" w:cs="Arial"/>
          <w:b/>
        </w:rPr>
        <w:t>Datengrundlage des UN/DESA</w:t>
      </w:r>
      <w:r w:rsidRPr="00BB73B2">
        <w:rPr>
          <w:rFonts w:ascii="Arial" w:hAnsi="Arial" w:cs="Arial"/>
        </w:rPr>
        <w:t xml:space="preserve"> </w:t>
      </w:r>
      <w:r>
        <w:rPr>
          <w:rFonts w:ascii="Arial" w:hAnsi="Arial" w:cs="Arial"/>
        </w:rPr>
        <w:t>erhalten</w:t>
      </w:r>
      <w:r w:rsidRPr="00BB73B2">
        <w:rPr>
          <w:rFonts w:ascii="Arial" w:hAnsi="Arial" w:cs="Arial"/>
        </w:rPr>
        <w:t xml:space="preserve"> Sie hier</w:t>
      </w:r>
      <w:r w:rsidR="00DF7A06">
        <w:rPr>
          <w:rFonts w:ascii="Arial" w:hAnsi="Arial" w:cs="Arial"/>
        </w:rPr>
        <w:t>:</w:t>
      </w:r>
    </w:p>
    <w:p w14:paraId="54EA33F1" w14:textId="77777777" w:rsidR="002A7281" w:rsidRPr="002A7281" w:rsidRDefault="00DF7A06" w:rsidP="002A7281">
      <w:pPr>
        <w:rPr>
          <w:rFonts w:ascii="Arial" w:hAnsi="Arial"/>
          <w:color w:val="000000"/>
        </w:rPr>
      </w:pPr>
      <w:hyperlink r:id="rId5" w:history="1">
        <w:r w:rsidR="002A7281" w:rsidRPr="002A7281">
          <w:rPr>
            <w:rStyle w:val="Hyperlink"/>
            <w:rFonts w:ascii="Arial" w:hAnsi="Arial"/>
          </w:rPr>
          <w:t>http://www.un.org/en/development/desa/population/migration/data/estimates2/docs/MigrationStockDocumentation_2015.pdf</w:t>
        </w:r>
      </w:hyperlink>
    </w:p>
    <w:p w14:paraId="37D7970B" w14:textId="77777777" w:rsidR="00F409E0" w:rsidRDefault="00F409E0" w:rsidP="00C7746E">
      <w:pPr>
        <w:rPr>
          <w:rFonts w:ascii="Arial" w:hAnsi="Arial"/>
          <w:color w:val="000000"/>
        </w:rPr>
      </w:pPr>
    </w:p>
    <w:p w14:paraId="64CA4973" w14:textId="77777777" w:rsidR="00F409E0" w:rsidRDefault="00F409E0" w:rsidP="00C7746E">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3F70B36B" w14:textId="2E5D1E0F" w:rsidR="00F409E0" w:rsidRPr="00C7746E" w:rsidRDefault="00F409E0" w:rsidP="00C7746E">
      <w:pPr>
        <w:rPr>
          <w:rFonts w:ascii="Arial" w:hAnsi="Arial"/>
        </w:rPr>
      </w:pPr>
      <w:r>
        <w:rPr>
          <w:rFonts w:ascii="Arial" w:hAnsi="Arial"/>
          <w:sz w:val="20"/>
          <w:szCs w:val="20"/>
        </w:rPr>
        <w:t>Bundeszentrale für politische Bildung 201</w:t>
      </w:r>
      <w:r w:rsidR="00DF7A06">
        <w:rPr>
          <w:rFonts w:ascii="Arial" w:hAnsi="Arial"/>
          <w:sz w:val="20"/>
          <w:szCs w:val="20"/>
        </w:rPr>
        <w:t>7</w:t>
      </w:r>
      <w:r>
        <w:rPr>
          <w:rFonts w:ascii="Arial" w:hAnsi="Arial"/>
          <w:sz w:val="20"/>
          <w:szCs w:val="20"/>
        </w:rPr>
        <w:t xml:space="preserve"> | </w:t>
      </w:r>
      <w:hyperlink r:id="rId7" w:history="1">
        <w:r w:rsidRPr="00595F8B">
          <w:rPr>
            <w:rFonts w:ascii="Arial" w:hAnsi="Arial"/>
            <w:sz w:val="20"/>
            <w:szCs w:val="20"/>
          </w:rPr>
          <w:t>www.bpb.de</w:t>
        </w:r>
      </w:hyperlink>
    </w:p>
    <w:sectPr w:rsidR="00F409E0" w:rsidRPr="00C7746E">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80630" w15:done="0"/>
  <w15:commentEx w15:paraId="3E864C60" w15:paraIdParent="6AC80630" w15:done="0"/>
  <w15:commentEx w15:paraId="3FABEE50" w15:done="0"/>
  <w15:commentEx w15:paraId="4851C736" w15:paraIdParent="3FABEE50" w15:done="0"/>
  <w15:commentEx w15:paraId="5AFD7A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D8"/>
    <w:rsid w:val="00046422"/>
    <w:rsid w:val="0005626A"/>
    <w:rsid w:val="000B7B2C"/>
    <w:rsid w:val="000F2CD6"/>
    <w:rsid w:val="001111C5"/>
    <w:rsid w:val="00175F87"/>
    <w:rsid w:val="001C3095"/>
    <w:rsid w:val="001D57E7"/>
    <w:rsid w:val="001E0260"/>
    <w:rsid w:val="0025068C"/>
    <w:rsid w:val="002A7281"/>
    <w:rsid w:val="00302635"/>
    <w:rsid w:val="003204A0"/>
    <w:rsid w:val="00323D9D"/>
    <w:rsid w:val="003432A3"/>
    <w:rsid w:val="003541F8"/>
    <w:rsid w:val="003F29CE"/>
    <w:rsid w:val="00400E0F"/>
    <w:rsid w:val="004D318B"/>
    <w:rsid w:val="004E0D3F"/>
    <w:rsid w:val="004F2394"/>
    <w:rsid w:val="00523925"/>
    <w:rsid w:val="005636FE"/>
    <w:rsid w:val="00583928"/>
    <w:rsid w:val="006233D0"/>
    <w:rsid w:val="006B752C"/>
    <w:rsid w:val="00734155"/>
    <w:rsid w:val="00742584"/>
    <w:rsid w:val="007936E6"/>
    <w:rsid w:val="007A43DD"/>
    <w:rsid w:val="007C408D"/>
    <w:rsid w:val="007E2592"/>
    <w:rsid w:val="007E58BB"/>
    <w:rsid w:val="007F5484"/>
    <w:rsid w:val="008022BA"/>
    <w:rsid w:val="00864E75"/>
    <w:rsid w:val="00895C3C"/>
    <w:rsid w:val="008A1BD8"/>
    <w:rsid w:val="008B29C7"/>
    <w:rsid w:val="008B5542"/>
    <w:rsid w:val="008B57ED"/>
    <w:rsid w:val="008D1D0C"/>
    <w:rsid w:val="008E5110"/>
    <w:rsid w:val="00945C55"/>
    <w:rsid w:val="009876A6"/>
    <w:rsid w:val="009935B2"/>
    <w:rsid w:val="009A0D76"/>
    <w:rsid w:val="009A782F"/>
    <w:rsid w:val="009C6506"/>
    <w:rsid w:val="00A15A11"/>
    <w:rsid w:val="00A172D4"/>
    <w:rsid w:val="00A4083F"/>
    <w:rsid w:val="00A740CB"/>
    <w:rsid w:val="00A9768F"/>
    <w:rsid w:val="00AE715B"/>
    <w:rsid w:val="00B74D5C"/>
    <w:rsid w:val="00BC626F"/>
    <w:rsid w:val="00BF47F6"/>
    <w:rsid w:val="00C0506B"/>
    <w:rsid w:val="00C122B4"/>
    <w:rsid w:val="00C7746E"/>
    <w:rsid w:val="00CA4DAF"/>
    <w:rsid w:val="00D33FF8"/>
    <w:rsid w:val="00D34EE4"/>
    <w:rsid w:val="00D63BE6"/>
    <w:rsid w:val="00D77AB5"/>
    <w:rsid w:val="00DF770D"/>
    <w:rsid w:val="00DF7A06"/>
    <w:rsid w:val="00E005D8"/>
    <w:rsid w:val="00E033EE"/>
    <w:rsid w:val="00E06235"/>
    <w:rsid w:val="00E212CF"/>
    <w:rsid w:val="00E479DF"/>
    <w:rsid w:val="00F34985"/>
    <w:rsid w:val="00F409E0"/>
    <w:rsid w:val="00F634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3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qFormat/>
    <w:rPr>
      <w:i/>
      <w:iCs/>
    </w:rPr>
  </w:style>
  <w:style w:type="paragraph" w:customStyle="1" w:styleId="bodytext">
    <w:name w:val="bodytext"/>
    <w:basedOn w:val="Standard"/>
    <w:pPr>
      <w:spacing w:before="100" w:beforeAutospacing="1" w:after="100" w:afterAutospacing="1"/>
    </w:pPr>
  </w:style>
  <w:style w:type="character" w:styleId="Hyperlink">
    <w:name w:val="Hyperlink"/>
    <w:rPr>
      <w:color w:val="0000FF"/>
      <w:u w:val="single"/>
    </w:rPr>
  </w:style>
  <w:style w:type="character" w:customStyle="1" w:styleId="noindex">
    <w:name w:val="noindex"/>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005D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0506B"/>
    <w:rPr>
      <w:b/>
      <w:bCs/>
      <w:szCs w:val="20"/>
    </w:rPr>
  </w:style>
  <w:style w:type="character" w:customStyle="1" w:styleId="KommentartextZchn">
    <w:name w:val="Kommentartext Zchn"/>
    <w:basedOn w:val="Absatz-Standardschriftart"/>
    <w:link w:val="Kommentartext"/>
    <w:semiHidden/>
    <w:rsid w:val="00C0506B"/>
    <w:rPr>
      <w:szCs w:val="24"/>
    </w:rPr>
  </w:style>
  <w:style w:type="character" w:customStyle="1" w:styleId="KommentarthemaZchn">
    <w:name w:val="Kommentarthema Zchn"/>
    <w:basedOn w:val="KommentartextZchn"/>
    <w:link w:val="Kommentarthema"/>
    <w:uiPriority w:val="99"/>
    <w:semiHidden/>
    <w:rsid w:val="00C0506B"/>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qFormat/>
    <w:rPr>
      <w:i/>
      <w:iCs/>
    </w:rPr>
  </w:style>
  <w:style w:type="paragraph" w:customStyle="1" w:styleId="bodytext">
    <w:name w:val="bodytext"/>
    <w:basedOn w:val="Standard"/>
    <w:pPr>
      <w:spacing w:before="100" w:beforeAutospacing="1" w:after="100" w:afterAutospacing="1"/>
    </w:pPr>
  </w:style>
  <w:style w:type="character" w:styleId="Hyperlink">
    <w:name w:val="Hyperlink"/>
    <w:rPr>
      <w:color w:val="0000FF"/>
      <w:u w:val="single"/>
    </w:rPr>
  </w:style>
  <w:style w:type="character" w:customStyle="1" w:styleId="noindex">
    <w:name w:val="noindex"/>
    <w:basedOn w:val="Absatz-Standardschriftart"/>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E005D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0506B"/>
    <w:rPr>
      <w:b/>
      <w:bCs/>
      <w:szCs w:val="20"/>
    </w:rPr>
  </w:style>
  <w:style w:type="character" w:customStyle="1" w:styleId="KommentartextZchn">
    <w:name w:val="Kommentartext Zchn"/>
    <w:basedOn w:val="Absatz-Standardschriftart"/>
    <w:link w:val="Kommentartext"/>
    <w:semiHidden/>
    <w:rsid w:val="00C0506B"/>
    <w:rPr>
      <w:szCs w:val="24"/>
    </w:rPr>
  </w:style>
  <w:style w:type="character" w:customStyle="1" w:styleId="KommentarthemaZchn">
    <w:name w:val="Kommentarthema Zchn"/>
    <w:basedOn w:val="KommentartextZchn"/>
    <w:link w:val="Kommentarthema"/>
    <w:uiPriority w:val="99"/>
    <w:semiHidden/>
    <w:rsid w:val="00C0506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www.un.org/en/development/desa/population/migration/data/estimates2/docs/MigrationStockDocumentation_2015.pdf"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6026</CharactersWithSpaces>
  <SharedDoc>false</SharedDoc>
  <HLinks>
    <vt:vector size="24" baseType="variant">
      <vt:variant>
        <vt:i4>6291563</vt:i4>
      </vt:variant>
      <vt:variant>
        <vt:i4>9</vt:i4>
      </vt:variant>
      <vt:variant>
        <vt:i4>0</vt:i4>
      </vt:variant>
      <vt:variant>
        <vt:i4>5</vt:i4>
      </vt:variant>
      <vt:variant>
        <vt:lpwstr>http://www.bpb.de/</vt:lpwstr>
      </vt:variant>
      <vt:variant>
        <vt:lpwstr/>
      </vt:variant>
      <vt:variant>
        <vt:i4>524300</vt:i4>
      </vt:variant>
      <vt:variant>
        <vt:i4>6</vt:i4>
      </vt:variant>
      <vt:variant>
        <vt:i4>0</vt:i4>
      </vt:variant>
      <vt:variant>
        <vt:i4>5</vt:i4>
      </vt:variant>
      <vt:variant>
        <vt:lpwstr>http://creativecommons.org/licenses/by-nc-nd/3.0/de/</vt:lpwstr>
      </vt:variant>
      <vt:variant>
        <vt:lpwstr/>
      </vt:variant>
      <vt:variant>
        <vt:i4>3604597</vt:i4>
      </vt:variant>
      <vt:variant>
        <vt:i4>3</vt:i4>
      </vt:variant>
      <vt:variant>
        <vt:i4>0</vt:i4>
      </vt:variant>
      <vt:variant>
        <vt:i4>5</vt:i4>
      </vt:variant>
      <vt:variant>
        <vt:lpwstr>http://www.worldbank.org/en/news/press-release/2016/04/13/remittances-to-developing-countries-edge-up-slightly-in-2015</vt:lpwstr>
      </vt:variant>
      <vt:variant>
        <vt:lpwstr/>
      </vt:variant>
      <vt:variant>
        <vt:i4>5439492</vt:i4>
      </vt:variant>
      <vt:variant>
        <vt:i4>0</vt:i4>
      </vt:variant>
      <vt:variant>
        <vt:i4>0</vt:i4>
      </vt:variant>
      <vt:variant>
        <vt:i4>5</vt:i4>
      </vt:variant>
      <vt:variant>
        <vt:lpwstr>http://www.worldbank.org/en/topic/migrationremittancesdiasporaissues/brief/migration-and-remittances-publications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3</cp:revision>
  <dcterms:created xsi:type="dcterms:W3CDTF">2016-08-28T15:34:00Z</dcterms:created>
  <dcterms:modified xsi:type="dcterms:W3CDTF">2017-06-28T21:41:00Z</dcterms:modified>
</cp:coreProperties>
</file>