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F7318" w14:textId="77777777" w:rsidR="00681ECB" w:rsidRPr="001335FB" w:rsidRDefault="001335FB" w:rsidP="00681ECB">
      <w:pPr>
        <w:rPr>
          <w:rFonts w:ascii="Arial" w:hAnsi="Arial" w:cs="Arial"/>
          <w:b/>
        </w:rPr>
      </w:pPr>
      <w:bookmarkStart w:id="0" w:name="_GoBack"/>
      <w:bookmarkEnd w:id="0"/>
      <w:r>
        <w:rPr>
          <w:rFonts w:ascii="Arial" w:hAnsi="Arial" w:cs="Arial"/>
          <w:b/>
        </w:rPr>
        <w:t>I</w:t>
      </w:r>
      <w:r w:rsidR="00826C08" w:rsidRPr="00681ECB">
        <w:rPr>
          <w:rFonts w:ascii="Arial" w:hAnsi="Arial" w:cs="Arial"/>
          <w:b/>
        </w:rPr>
        <w:t xml:space="preserve">n den 1990er-Jahren intensivierte </w:t>
      </w:r>
      <w:r w:rsidR="00826C08">
        <w:rPr>
          <w:rFonts w:ascii="Arial" w:hAnsi="Arial" w:cs="Arial"/>
          <w:b/>
        </w:rPr>
        <w:t xml:space="preserve">sich </w:t>
      </w:r>
      <w:r w:rsidR="00826C08" w:rsidRPr="00681ECB">
        <w:rPr>
          <w:rFonts w:ascii="Arial" w:hAnsi="Arial" w:cs="Arial"/>
          <w:b/>
        </w:rPr>
        <w:t xml:space="preserve">die Diskussion über </w:t>
      </w:r>
      <w:r w:rsidR="00826C08">
        <w:rPr>
          <w:rFonts w:ascii="Arial" w:hAnsi="Arial" w:cs="Arial"/>
          <w:b/>
        </w:rPr>
        <w:t>die soziale und ökologische Verantwortung der Unternehmen (</w:t>
      </w:r>
      <w:r w:rsidR="00826C08" w:rsidRPr="00681ECB">
        <w:rPr>
          <w:rFonts w:ascii="Arial" w:hAnsi="Arial" w:cs="Arial"/>
          <w:b/>
        </w:rPr>
        <w:t xml:space="preserve">Corporate Social </w:t>
      </w:r>
      <w:proofErr w:type="spellStart"/>
      <w:r w:rsidR="00826C08" w:rsidRPr="00681ECB">
        <w:rPr>
          <w:rFonts w:ascii="Arial" w:hAnsi="Arial" w:cs="Arial"/>
          <w:b/>
        </w:rPr>
        <w:t>Responsibility</w:t>
      </w:r>
      <w:proofErr w:type="spellEnd"/>
      <w:r w:rsidR="00826C08">
        <w:rPr>
          <w:rFonts w:ascii="Arial" w:hAnsi="Arial" w:cs="Arial"/>
          <w:b/>
        </w:rPr>
        <w:t xml:space="preserve"> – </w:t>
      </w:r>
      <w:r w:rsidR="00826C08" w:rsidRPr="00681ECB">
        <w:rPr>
          <w:rFonts w:ascii="Arial" w:hAnsi="Arial" w:cs="Arial"/>
          <w:b/>
        </w:rPr>
        <w:t xml:space="preserve">CSR). </w:t>
      </w:r>
      <w:r w:rsidR="00826C08">
        <w:rPr>
          <w:rFonts w:ascii="Arial" w:hAnsi="Arial" w:cs="Arial"/>
          <w:b/>
        </w:rPr>
        <w:t xml:space="preserve">Dabei geht es zum einen um die </w:t>
      </w:r>
      <w:r w:rsidR="00681ECB" w:rsidRPr="00681ECB">
        <w:rPr>
          <w:rFonts w:ascii="Arial" w:hAnsi="Arial" w:cs="Arial"/>
          <w:b/>
        </w:rPr>
        <w:t>Beachtung sozialer- und umweltrelevanter Grundsätze bei</w:t>
      </w:r>
      <w:r w:rsidR="00826C08">
        <w:rPr>
          <w:rFonts w:ascii="Arial" w:hAnsi="Arial" w:cs="Arial"/>
          <w:b/>
        </w:rPr>
        <w:t xml:space="preserve">m Kerngeschäft und zum anderen um </w:t>
      </w:r>
      <w:r w:rsidR="00681ECB" w:rsidRPr="00681ECB">
        <w:rPr>
          <w:rFonts w:ascii="Arial" w:hAnsi="Arial" w:cs="Arial"/>
          <w:b/>
        </w:rPr>
        <w:t>das gesellschaftliche Engagement von Unternehmen</w:t>
      </w:r>
      <w:r w:rsidR="00826C08">
        <w:rPr>
          <w:rFonts w:ascii="Arial" w:hAnsi="Arial" w:cs="Arial"/>
          <w:b/>
        </w:rPr>
        <w:t xml:space="preserve"> (</w:t>
      </w:r>
      <w:r>
        <w:rPr>
          <w:rFonts w:ascii="Arial" w:hAnsi="Arial" w:cs="Arial"/>
          <w:b/>
        </w:rPr>
        <w:t xml:space="preserve">z.B. durch die Gründung von </w:t>
      </w:r>
      <w:r w:rsidR="00826C08">
        <w:rPr>
          <w:rFonts w:ascii="Arial" w:hAnsi="Arial" w:cs="Arial"/>
          <w:b/>
        </w:rPr>
        <w:t>S</w:t>
      </w:r>
      <w:r w:rsidR="00681ECB" w:rsidRPr="00681ECB">
        <w:rPr>
          <w:rFonts w:ascii="Arial" w:hAnsi="Arial" w:cs="Arial"/>
          <w:b/>
        </w:rPr>
        <w:t>tiftung</w:t>
      </w:r>
      <w:r w:rsidR="00826C08">
        <w:rPr>
          <w:rFonts w:ascii="Arial" w:hAnsi="Arial" w:cs="Arial"/>
          <w:b/>
        </w:rPr>
        <w:t>en, S</w:t>
      </w:r>
      <w:r w:rsidR="00681ECB" w:rsidRPr="00681ECB">
        <w:rPr>
          <w:rFonts w:ascii="Arial" w:hAnsi="Arial" w:cs="Arial"/>
          <w:b/>
        </w:rPr>
        <w:t>penden</w:t>
      </w:r>
      <w:r>
        <w:rPr>
          <w:rFonts w:ascii="Arial" w:hAnsi="Arial" w:cs="Arial"/>
          <w:b/>
        </w:rPr>
        <w:t xml:space="preserve"> </w:t>
      </w:r>
      <w:r w:rsidR="00826C08">
        <w:rPr>
          <w:rFonts w:ascii="Arial" w:hAnsi="Arial" w:cs="Arial"/>
          <w:b/>
        </w:rPr>
        <w:t xml:space="preserve">oder </w:t>
      </w:r>
      <w:r w:rsidR="00681ECB" w:rsidRPr="00681ECB">
        <w:rPr>
          <w:rFonts w:ascii="Arial" w:hAnsi="Arial" w:cs="Arial"/>
          <w:b/>
        </w:rPr>
        <w:t xml:space="preserve">freiwillige </w:t>
      </w:r>
      <w:r w:rsidR="00826C08">
        <w:rPr>
          <w:rFonts w:ascii="Arial" w:hAnsi="Arial" w:cs="Arial"/>
          <w:b/>
        </w:rPr>
        <w:t>soziale Leistungen)</w:t>
      </w:r>
      <w:r w:rsidR="00681ECB" w:rsidRPr="00681ECB">
        <w:rPr>
          <w:rFonts w:ascii="Arial" w:hAnsi="Arial" w:cs="Arial"/>
          <w:b/>
        </w:rPr>
        <w:t>.</w:t>
      </w:r>
      <w:r>
        <w:rPr>
          <w:rFonts w:ascii="Arial" w:hAnsi="Arial" w:cs="Arial"/>
          <w:b/>
        </w:rPr>
        <w:t xml:space="preserve"> </w:t>
      </w:r>
      <w:r w:rsidR="00826C08">
        <w:rPr>
          <w:rFonts w:ascii="Arial" w:hAnsi="Arial" w:cs="Arial"/>
          <w:b/>
        </w:rPr>
        <w:t xml:space="preserve">Auf globaler Ebene ist die bekannteste </w:t>
      </w:r>
      <w:r w:rsidR="00681ECB" w:rsidRPr="00681ECB">
        <w:rPr>
          <w:rFonts w:ascii="Arial" w:hAnsi="Arial" w:cs="Arial"/>
          <w:b/>
        </w:rPr>
        <w:t xml:space="preserve">Initiative zur Förderung von verantwortungsvollen Unternehmenspraktiken der Global Compact der Vereinten Nationen (United Nations Global Compact – UNGC). </w:t>
      </w:r>
      <w:r w:rsidR="00826C08">
        <w:rPr>
          <w:rFonts w:ascii="Arial" w:hAnsi="Arial" w:cs="Arial"/>
          <w:b/>
        </w:rPr>
        <w:t xml:space="preserve">Die mehr als 12.000 Mitglieder des UNGC </w:t>
      </w:r>
      <w:r w:rsidR="00826C08" w:rsidRPr="00681ECB">
        <w:rPr>
          <w:rFonts w:ascii="Arial" w:hAnsi="Arial" w:cs="Arial"/>
          <w:b/>
        </w:rPr>
        <w:t xml:space="preserve">Anfang 2017 </w:t>
      </w:r>
      <w:r w:rsidR="00681ECB" w:rsidRPr="00681ECB">
        <w:rPr>
          <w:rFonts w:ascii="Arial" w:hAnsi="Arial" w:cs="Arial"/>
          <w:b/>
        </w:rPr>
        <w:t>verpflichten sich, in allen Staaten, in denen sie tätig sind, zehn Prinzipien aus den Bereichen Menschenrechte, Arbeitnehmerrechte, Umweltschutz und Korruptionsprävention einzuhalten</w:t>
      </w:r>
      <w:r>
        <w:rPr>
          <w:rFonts w:ascii="Arial" w:hAnsi="Arial" w:cs="Arial"/>
          <w:b/>
        </w:rPr>
        <w:t xml:space="preserve">. </w:t>
      </w:r>
      <w:r w:rsidR="00826C08">
        <w:rPr>
          <w:rFonts w:ascii="Arial" w:hAnsi="Arial" w:cs="Arial"/>
          <w:b/>
        </w:rPr>
        <w:t xml:space="preserve">Allerdings ist der </w:t>
      </w:r>
      <w:r>
        <w:rPr>
          <w:rFonts w:ascii="Arial" w:hAnsi="Arial" w:cs="Arial"/>
          <w:b/>
        </w:rPr>
        <w:t>UNGC</w:t>
      </w:r>
      <w:r w:rsidR="00681ECB" w:rsidRPr="00681ECB">
        <w:rPr>
          <w:rFonts w:ascii="Arial" w:hAnsi="Arial" w:cs="Arial"/>
          <w:b/>
        </w:rPr>
        <w:t xml:space="preserve"> in erster Linie ein Lern- und Dialogforum, in dem gute Beispiele von anderen Unternehmen kopiert werden sollen. </w:t>
      </w:r>
      <w:r w:rsidRPr="001335FB">
        <w:rPr>
          <w:rFonts w:ascii="Arial" w:hAnsi="Arial" w:cs="Arial"/>
          <w:b/>
        </w:rPr>
        <w:t>Sanktionsmöglichkeiten fehlen weitgehend.</w:t>
      </w:r>
    </w:p>
    <w:p w14:paraId="746F3EE0" w14:textId="77777777" w:rsidR="00681ECB" w:rsidRPr="001335FB" w:rsidRDefault="00681ECB">
      <w:pPr>
        <w:rPr>
          <w:rFonts w:ascii="Arial" w:hAnsi="Arial" w:cs="Arial"/>
          <w:b/>
        </w:rPr>
      </w:pPr>
    </w:p>
    <w:p w14:paraId="6ACC0B70" w14:textId="77777777" w:rsidR="00F1338A" w:rsidRDefault="00F1338A">
      <w:pPr>
        <w:rPr>
          <w:rFonts w:ascii="Arial" w:hAnsi="Arial" w:cs="Arial"/>
          <w:color w:val="FF0000"/>
        </w:rPr>
      </w:pPr>
      <w:r>
        <w:rPr>
          <w:rFonts w:ascii="Arial" w:hAnsi="Arial" w:cs="Arial"/>
          <w:color w:val="FF0000"/>
        </w:rPr>
        <w:t>Fakten</w:t>
      </w:r>
    </w:p>
    <w:p w14:paraId="30DFAF77" w14:textId="77777777" w:rsidR="00F1338A" w:rsidRDefault="00F1338A">
      <w:pPr>
        <w:rPr>
          <w:rFonts w:ascii="Arial" w:hAnsi="Arial" w:cs="Arial"/>
        </w:rPr>
      </w:pPr>
    </w:p>
    <w:p w14:paraId="105B31BD" w14:textId="77777777" w:rsidR="00113EF2" w:rsidRDefault="00AA2C92" w:rsidP="00670538">
      <w:pPr>
        <w:rPr>
          <w:rFonts w:ascii="Arial" w:hAnsi="Arial" w:cs="Arial"/>
        </w:rPr>
      </w:pPr>
      <w:r w:rsidRPr="00331BF9">
        <w:rPr>
          <w:rFonts w:ascii="Arial" w:hAnsi="Arial" w:cs="Arial"/>
        </w:rPr>
        <w:t xml:space="preserve">Die Globalisierung hat einerseits </w:t>
      </w:r>
      <w:r w:rsidR="00331BF9">
        <w:rPr>
          <w:rFonts w:ascii="Arial" w:hAnsi="Arial" w:cs="Arial"/>
        </w:rPr>
        <w:t xml:space="preserve">die Marktmacht </w:t>
      </w:r>
      <w:r w:rsidRPr="00331BF9">
        <w:rPr>
          <w:rFonts w:ascii="Arial" w:hAnsi="Arial" w:cs="Arial"/>
        </w:rPr>
        <w:t xml:space="preserve">von Multinationalen Unternehmen (MNU) stark erhöht, andererseits aber auch den Legitimationsdruck auf die </w:t>
      </w:r>
      <w:r w:rsidR="004317BE" w:rsidRPr="00331BF9">
        <w:rPr>
          <w:rFonts w:ascii="Arial" w:hAnsi="Arial" w:cs="Arial"/>
        </w:rPr>
        <w:t>G</w:t>
      </w:r>
      <w:r w:rsidRPr="00331BF9">
        <w:rPr>
          <w:rFonts w:ascii="Arial" w:hAnsi="Arial" w:cs="Arial"/>
        </w:rPr>
        <w:t xml:space="preserve">lobal Player wachsen lassen. Als Folge werden </w:t>
      </w:r>
      <w:r w:rsidR="004317BE" w:rsidRPr="00331BF9">
        <w:rPr>
          <w:rFonts w:ascii="Arial" w:hAnsi="Arial" w:cs="Arial"/>
        </w:rPr>
        <w:t>große Unternehmen</w:t>
      </w:r>
      <w:r w:rsidRPr="00331BF9">
        <w:rPr>
          <w:rFonts w:ascii="Arial" w:hAnsi="Arial" w:cs="Arial"/>
        </w:rPr>
        <w:t xml:space="preserve"> immer wieder wegen ihrer Geschäfts- und Produktionspraktiken öffentlich kritisiert – in der Vergangenheit zum Beispiel Nike </w:t>
      </w:r>
      <w:r w:rsidR="00987064">
        <w:rPr>
          <w:rFonts w:ascii="Arial" w:hAnsi="Arial" w:cs="Arial"/>
        </w:rPr>
        <w:t xml:space="preserve">wegen </w:t>
      </w:r>
      <w:r w:rsidRPr="00331BF9">
        <w:rPr>
          <w:rFonts w:ascii="Arial" w:hAnsi="Arial" w:cs="Arial"/>
        </w:rPr>
        <w:t>schlechte</w:t>
      </w:r>
      <w:r w:rsidR="00987064">
        <w:rPr>
          <w:rFonts w:ascii="Arial" w:hAnsi="Arial" w:cs="Arial"/>
        </w:rPr>
        <w:t>r</w:t>
      </w:r>
      <w:r w:rsidRPr="00331BF9">
        <w:rPr>
          <w:rFonts w:ascii="Arial" w:hAnsi="Arial" w:cs="Arial"/>
        </w:rPr>
        <w:t xml:space="preserve"> Arbeitsbedingungen in asiatischen Zuliefererfirmen, Shell für das Vorhaben, die Ölplattform Brent Spar im Atlantik zu versenken</w:t>
      </w:r>
      <w:r w:rsidR="00987064">
        <w:rPr>
          <w:rFonts w:ascii="Arial" w:hAnsi="Arial" w:cs="Arial"/>
        </w:rPr>
        <w:t xml:space="preserve">, </w:t>
      </w:r>
      <w:r w:rsidRPr="00331BF9">
        <w:rPr>
          <w:rFonts w:ascii="Arial" w:hAnsi="Arial" w:cs="Arial"/>
        </w:rPr>
        <w:t xml:space="preserve">Teile der Pharmabranche, die das Patentrecht über die Arzneimittelversorgung </w:t>
      </w:r>
      <w:r w:rsidR="00331BF9" w:rsidRPr="00331BF9">
        <w:rPr>
          <w:rFonts w:ascii="Arial" w:hAnsi="Arial" w:cs="Arial"/>
        </w:rPr>
        <w:t>armer</w:t>
      </w:r>
      <w:r w:rsidRPr="00331BF9">
        <w:rPr>
          <w:rFonts w:ascii="Arial" w:hAnsi="Arial" w:cs="Arial"/>
        </w:rPr>
        <w:t xml:space="preserve"> Menschen stellten</w:t>
      </w:r>
      <w:r w:rsidR="00987064">
        <w:rPr>
          <w:rFonts w:ascii="Arial" w:hAnsi="Arial" w:cs="Arial"/>
        </w:rPr>
        <w:t xml:space="preserve"> oder Facebook wegen mangelnder Verantwortung für die veröffentlichten Inhalte</w:t>
      </w:r>
      <w:r w:rsidR="00113EF2">
        <w:rPr>
          <w:rFonts w:ascii="Arial" w:hAnsi="Arial" w:cs="Arial"/>
        </w:rPr>
        <w:t>.</w:t>
      </w:r>
    </w:p>
    <w:p w14:paraId="158FDA68" w14:textId="77777777" w:rsidR="00113EF2" w:rsidRDefault="00113EF2" w:rsidP="00670538">
      <w:pPr>
        <w:rPr>
          <w:rFonts w:ascii="Arial" w:hAnsi="Arial" w:cs="Arial"/>
        </w:rPr>
      </w:pPr>
    </w:p>
    <w:p w14:paraId="4ABA8AD7" w14:textId="77777777" w:rsidR="00113EF2" w:rsidRDefault="00AA2C92">
      <w:pPr>
        <w:rPr>
          <w:rFonts w:ascii="Arial" w:hAnsi="Arial" w:cs="Arial"/>
        </w:rPr>
      </w:pPr>
      <w:r w:rsidRPr="00670538">
        <w:rPr>
          <w:rFonts w:ascii="Arial" w:hAnsi="Arial" w:cs="Arial"/>
        </w:rPr>
        <w:t xml:space="preserve">Zusammengefasst lautet die Kritik, dass global tätige Unternehmen nicht nur an Gewinnen interessiert sein dürfen, sondern die sozialen und ökologischen Folgen ihrer weltweiten Aktivitäten berücksichtigen müssen. Vor diesem Hintergrund </w:t>
      </w:r>
      <w:r w:rsidR="005624F2">
        <w:rPr>
          <w:rFonts w:ascii="Arial" w:hAnsi="Arial" w:cs="Arial"/>
        </w:rPr>
        <w:t xml:space="preserve">intensivierte sich in den 1990er-Jahren </w:t>
      </w:r>
      <w:r w:rsidRPr="00670538">
        <w:rPr>
          <w:rFonts w:ascii="Arial" w:hAnsi="Arial" w:cs="Arial"/>
        </w:rPr>
        <w:t>d</w:t>
      </w:r>
      <w:r w:rsidR="00681ECB">
        <w:rPr>
          <w:rFonts w:ascii="Arial" w:hAnsi="Arial" w:cs="Arial"/>
        </w:rPr>
        <w:t>i</w:t>
      </w:r>
      <w:r w:rsidRPr="00670538">
        <w:rPr>
          <w:rFonts w:ascii="Arial" w:hAnsi="Arial" w:cs="Arial"/>
        </w:rPr>
        <w:t>e</w:t>
      </w:r>
      <w:r w:rsidR="00681ECB">
        <w:rPr>
          <w:rFonts w:ascii="Arial" w:hAnsi="Arial" w:cs="Arial"/>
        </w:rPr>
        <w:t xml:space="preserve"> </w:t>
      </w:r>
      <w:r w:rsidRPr="00670538">
        <w:rPr>
          <w:rFonts w:ascii="Arial" w:hAnsi="Arial" w:cs="Arial"/>
        </w:rPr>
        <w:t>Disku</w:t>
      </w:r>
      <w:r w:rsidR="00681ECB">
        <w:rPr>
          <w:rFonts w:ascii="Arial" w:hAnsi="Arial" w:cs="Arial"/>
        </w:rPr>
        <w:t xml:space="preserve">ssion </w:t>
      </w:r>
      <w:r w:rsidRPr="00670538">
        <w:rPr>
          <w:rFonts w:ascii="Arial" w:hAnsi="Arial" w:cs="Arial"/>
        </w:rPr>
        <w:t xml:space="preserve">über Corporate Social </w:t>
      </w:r>
      <w:proofErr w:type="spellStart"/>
      <w:r w:rsidRPr="00670538">
        <w:rPr>
          <w:rFonts w:ascii="Arial" w:hAnsi="Arial" w:cs="Arial"/>
        </w:rPr>
        <w:t>Responsibility</w:t>
      </w:r>
      <w:proofErr w:type="spellEnd"/>
      <w:r w:rsidRPr="00670538">
        <w:rPr>
          <w:rFonts w:ascii="Arial" w:hAnsi="Arial" w:cs="Arial"/>
        </w:rPr>
        <w:t xml:space="preserve"> (CSR). CSR ist das Bekenntnis der Privatwirtschaft zu wirtschaftlich, sozial und ökologisch verantwortungsvoller Unternehmensführung. Die Unternehmen verpflichten sich selbst zur Beachtung sozialer- und umweltrelevanter Grundsätze bei ihrer Geschäftstätigkeit und ihren Beziehungen zu Arbeitnehmern, Anteilseignern, K</w:t>
      </w:r>
      <w:r w:rsidR="007E39AB">
        <w:rPr>
          <w:rFonts w:ascii="Arial" w:hAnsi="Arial" w:cs="Arial"/>
        </w:rPr>
        <w:t>unden</w:t>
      </w:r>
      <w:r w:rsidRPr="00670538">
        <w:rPr>
          <w:rFonts w:ascii="Arial" w:hAnsi="Arial" w:cs="Arial"/>
        </w:rPr>
        <w:t xml:space="preserve">, </w:t>
      </w:r>
      <w:r w:rsidR="007E39AB">
        <w:rPr>
          <w:rFonts w:ascii="Arial" w:hAnsi="Arial" w:cs="Arial"/>
        </w:rPr>
        <w:t xml:space="preserve">Geschäftspartnern, </w:t>
      </w:r>
      <w:r w:rsidRPr="00670538">
        <w:rPr>
          <w:rFonts w:ascii="Arial" w:hAnsi="Arial" w:cs="Arial"/>
        </w:rPr>
        <w:t>Investoren oder anderen Akteuren</w:t>
      </w:r>
      <w:r w:rsidR="00113EF2">
        <w:rPr>
          <w:rFonts w:ascii="Arial" w:hAnsi="Arial" w:cs="Arial"/>
        </w:rPr>
        <w:t>.</w:t>
      </w:r>
    </w:p>
    <w:p w14:paraId="716D49BF" w14:textId="77777777" w:rsidR="00113EF2" w:rsidRDefault="00113EF2">
      <w:pPr>
        <w:rPr>
          <w:rFonts w:ascii="Arial" w:hAnsi="Arial" w:cs="Arial"/>
        </w:rPr>
      </w:pPr>
    </w:p>
    <w:p w14:paraId="08B316F5" w14:textId="568F6325" w:rsidR="00113EF2" w:rsidRDefault="00AA2C92">
      <w:pPr>
        <w:rPr>
          <w:rFonts w:ascii="Arial" w:hAnsi="Arial" w:cs="Arial"/>
        </w:rPr>
      </w:pPr>
      <w:r w:rsidRPr="005624F2">
        <w:rPr>
          <w:rFonts w:ascii="Arial" w:hAnsi="Arial" w:cs="Arial"/>
        </w:rPr>
        <w:t xml:space="preserve">Corporate </w:t>
      </w:r>
      <w:proofErr w:type="spellStart"/>
      <w:r w:rsidRPr="005624F2">
        <w:rPr>
          <w:rFonts w:ascii="Arial" w:hAnsi="Arial" w:cs="Arial"/>
        </w:rPr>
        <w:t>Citizenship</w:t>
      </w:r>
      <w:proofErr w:type="spellEnd"/>
      <w:r w:rsidRPr="005624F2">
        <w:rPr>
          <w:rFonts w:ascii="Arial" w:hAnsi="Arial" w:cs="Arial"/>
        </w:rPr>
        <w:t xml:space="preserve"> (CC) bezeichnet das </w:t>
      </w:r>
      <w:r w:rsidR="005624F2">
        <w:rPr>
          <w:rFonts w:ascii="Arial" w:hAnsi="Arial" w:cs="Arial"/>
        </w:rPr>
        <w:t xml:space="preserve">gesellschaftliche </w:t>
      </w:r>
      <w:r w:rsidRPr="005624F2">
        <w:rPr>
          <w:rFonts w:ascii="Arial" w:hAnsi="Arial" w:cs="Arial"/>
        </w:rPr>
        <w:t>Engagement von Unternehmen</w:t>
      </w:r>
      <w:r w:rsidR="005624F2">
        <w:rPr>
          <w:rFonts w:ascii="Arial" w:hAnsi="Arial" w:cs="Arial"/>
        </w:rPr>
        <w:t xml:space="preserve">, das </w:t>
      </w:r>
      <w:r w:rsidRPr="005624F2">
        <w:rPr>
          <w:rFonts w:ascii="Arial" w:hAnsi="Arial" w:cs="Arial"/>
        </w:rPr>
        <w:t>über die eigentliche Geschäftstätigkeit hinaus</w:t>
      </w:r>
      <w:r w:rsidR="005624F2">
        <w:rPr>
          <w:rFonts w:ascii="Arial" w:hAnsi="Arial" w:cs="Arial"/>
        </w:rPr>
        <w:t>geht</w:t>
      </w:r>
      <w:r w:rsidRPr="005624F2">
        <w:rPr>
          <w:rFonts w:ascii="Arial" w:hAnsi="Arial" w:cs="Arial"/>
        </w:rPr>
        <w:t xml:space="preserve">. Beispielsweise handeln Unternehmen im Sinne der CC, wenn sie eine Stiftung gründen (Corporate </w:t>
      </w:r>
      <w:proofErr w:type="spellStart"/>
      <w:r w:rsidRPr="005624F2">
        <w:rPr>
          <w:rFonts w:ascii="Arial" w:hAnsi="Arial" w:cs="Arial"/>
        </w:rPr>
        <w:t>Foundation</w:t>
      </w:r>
      <w:proofErr w:type="spellEnd"/>
      <w:r w:rsidRPr="005624F2">
        <w:rPr>
          <w:rFonts w:ascii="Arial" w:hAnsi="Arial" w:cs="Arial"/>
        </w:rPr>
        <w:t xml:space="preserve">), Geld spenden (Corporate </w:t>
      </w:r>
      <w:proofErr w:type="spellStart"/>
      <w:r w:rsidRPr="005624F2">
        <w:rPr>
          <w:rFonts w:ascii="Arial" w:hAnsi="Arial" w:cs="Arial"/>
        </w:rPr>
        <w:t>Giving</w:t>
      </w:r>
      <w:proofErr w:type="spellEnd"/>
      <w:r w:rsidRPr="005624F2">
        <w:rPr>
          <w:rFonts w:ascii="Arial" w:hAnsi="Arial" w:cs="Arial"/>
        </w:rPr>
        <w:t xml:space="preserve">), ihren Mitarbeitern Zeit für freiwilliges Engagement zur Verfügung stellen (Corporate </w:t>
      </w:r>
      <w:proofErr w:type="spellStart"/>
      <w:r w:rsidRPr="005624F2">
        <w:rPr>
          <w:rFonts w:ascii="Arial" w:hAnsi="Arial" w:cs="Arial"/>
        </w:rPr>
        <w:t>Volunteering</w:t>
      </w:r>
      <w:proofErr w:type="spellEnd"/>
      <w:r w:rsidRPr="005624F2">
        <w:rPr>
          <w:rFonts w:ascii="Arial" w:hAnsi="Arial" w:cs="Arial"/>
        </w:rPr>
        <w:t xml:space="preserve">) oder ihre Ressourcen in </w:t>
      </w:r>
      <w:r w:rsidR="003308C3">
        <w:rPr>
          <w:rFonts w:ascii="Arial" w:hAnsi="Arial" w:cs="Arial"/>
        </w:rPr>
        <w:t xml:space="preserve"> gemeinwohlorientierten </w:t>
      </w:r>
      <w:r w:rsidRPr="005624F2">
        <w:rPr>
          <w:rFonts w:ascii="Arial" w:hAnsi="Arial" w:cs="Arial"/>
        </w:rPr>
        <w:t xml:space="preserve">Public Private </w:t>
      </w:r>
      <w:proofErr w:type="spellStart"/>
      <w:r w:rsidRPr="005624F2">
        <w:rPr>
          <w:rFonts w:ascii="Arial" w:hAnsi="Arial" w:cs="Arial"/>
        </w:rPr>
        <w:t>Partnerships</w:t>
      </w:r>
      <w:proofErr w:type="spellEnd"/>
      <w:r w:rsidRPr="005624F2">
        <w:rPr>
          <w:rFonts w:ascii="Arial" w:hAnsi="Arial" w:cs="Arial"/>
        </w:rPr>
        <w:t xml:space="preserve"> einbringen</w:t>
      </w:r>
      <w:r w:rsidR="00113EF2">
        <w:rPr>
          <w:rFonts w:ascii="Arial" w:hAnsi="Arial" w:cs="Arial"/>
        </w:rPr>
        <w:t>.</w:t>
      </w:r>
    </w:p>
    <w:p w14:paraId="59845E23" w14:textId="77777777" w:rsidR="00113EF2" w:rsidRDefault="00113EF2">
      <w:pPr>
        <w:rPr>
          <w:rFonts w:ascii="Arial" w:hAnsi="Arial" w:cs="Arial"/>
        </w:rPr>
      </w:pPr>
    </w:p>
    <w:p w14:paraId="461C5A34" w14:textId="77777777" w:rsidR="00113EF2" w:rsidRDefault="00AA2C92">
      <w:pPr>
        <w:rPr>
          <w:rFonts w:ascii="Arial" w:hAnsi="Arial" w:cs="Arial"/>
        </w:rPr>
      </w:pPr>
      <w:r w:rsidRPr="005624F2">
        <w:rPr>
          <w:rFonts w:ascii="Arial" w:hAnsi="Arial" w:cs="Arial"/>
        </w:rPr>
        <w:t xml:space="preserve">Eine der </w:t>
      </w:r>
      <w:r w:rsidR="001335FB" w:rsidRPr="001335FB">
        <w:rPr>
          <w:rFonts w:ascii="Arial" w:hAnsi="Arial" w:cs="Arial"/>
        </w:rPr>
        <w:t xml:space="preserve">bekanntesten </w:t>
      </w:r>
      <w:r w:rsidRPr="005624F2">
        <w:rPr>
          <w:rFonts w:ascii="Arial" w:hAnsi="Arial" w:cs="Arial"/>
        </w:rPr>
        <w:t>Initiativen zur Förderung von verantwortungsvollen Unternehmenspraktiken ist der Global Compact der Vereinten Nationen (</w:t>
      </w:r>
      <w:r w:rsidR="005624F2" w:rsidRPr="005624F2">
        <w:rPr>
          <w:rFonts w:ascii="Arial" w:hAnsi="Arial" w:cs="Arial"/>
        </w:rPr>
        <w:t xml:space="preserve">United Nations Global Compact – </w:t>
      </w:r>
      <w:r w:rsidRPr="005624F2">
        <w:rPr>
          <w:rFonts w:ascii="Arial" w:hAnsi="Arial" w:cs="Arial"/>
        </w:rPr>
        <w:t>UNGC). Unternehmen sollen dabei durch freiwillige Selbstverpflichtung gutes Unternehme</w:t>
      </w:r>
      <w:r w:rsidR="004317BE" w:rsidRPr="005624F2">
        <w:rPr>
          <w:rFonts w:ascii="Arial" w:hAnsi="Arial" w:cs="Arial"/>
        </w:rPr>
        <w:t>r</w:t>
      </w:r>
      <w:r w:rsidRPr="005624F2">
        <w:rPr>
          <w:rFonts w:ascii="Arial" w:hAnsi="Arial" w:cs="Arial"/>
        </w:rPr>
        <w:t>tum demonstrieren sowie gesellschaftliche Verantwortung in ihren Kerngeschäften übernehmen</w:t>
      </w:r>
      <w:r w:rsidR="00113EF2">
        <w:rPr>
          <w:rFonts w:ascii="Arial" w:hAnsi="Arial" w:cs="Arial"/>
        </w:rPr>
        <w:t>.</w:t>
      </w:r>
    </w:p>
    <w:p w14:paraId="48BD4F89" w14:textId="77777777" w:rsidR="00113EF2" w:rsidRDefault="00113EF2">
      <w:pPr>
        <w:rPr>
          <w:rFonts w:ascii="Arial" w:hAnsi="Arial" w:cs="Arial"/>
        </w:rPr>
      </w:pPr>
    </w:p>
    <w:p w14:paraId="21A12206" w14:textId="77777777" w:rsidR="00113EF2" w:rsidRDefault="00AA2C92">
      <w:pPr>
        <w:rPr>
          <w:rFonts w:ascii="Arial" w:hAnsi="Arial" w:cs="Arial"/>
        </w:rPr>
      </w:pPr>
      <w:r w:rsidRPr="005624F2">
        <w:rPr>
          <w:rFonts w:ascii="Arial" w:hAnsi="Arial" w:cs="Arial"/>
        </w:rPr>
        <w:lastRenderedPageBreak/>
        <w:t xml:space="preserve">Unternehmen, die dem </w:t>
      </w:r>
      <w:r w:rsidR="005624F2">
        <w:rPr>
          <w:rFonts w:ascii="Arial" w:hAnsi="Arial" w:cs="Arial"/>
        </w:rPr>
        <w:t>UN</w:t>
      </w:r>
      <w:r w:rsidRPr="005624F2">
        <w:rPr>
          <w:rFonts w:ascii="Arial" w:hAnsi="Arial" w:cs="Arial"/>
        </w:rPr>
        <w:t>GC beitreten, verpflichten sich</w:t>
      </w:r>
      <w:r w:rsidR="005624F2">
        <w:rPr>
          <w:rFonts w:ascii="Arial" w:hAnsi="Arial" w:cs="Arial"/>
        </w:rPr>
        <w:t xml:space="preserve">, </w:t>
      </w:r>
      <w:r w:rsidRPr="005624F2">
        <w:rPr>
          <w:rFonts w:ascii="Arial" w:hAnsi="Arial" w:cs="Arial"/>
        </w:rPr>
        <w:t>in allen Staaten, in denen sie tätig sind</w:t>
      </w:r>
      <w:r w:rsidR="005624F2">
        <w:rPr>
          <w:rFonts w:ascii="Arial" w:hAnsi="Arial" w:cs="Arial"/>
        </w:rPr>
        <w:t>,</w:t>
      </w:r>
      <w:r w:rsidRPr="005624F2">
        <w:rPr>
          <w:rFonts w:ascii="Arial" w:hAnsi="Arial" w:cs="Arial"/>
        </w:rPr>
        <w:t xml:space="preserve"> zehn Prinzipien aus den Bereichen Menschenrechte, Arbeitnehmerrechte, Umwelt</w:t>
      </w:r>
      <w:r w:rsidR="00BC7C0E" w:rsidRPr="005624F2">
        <w:rPr>
          <w:rFonts w:ascii="Arial" w:hAnsi="Arial" w:cs="Arial"/>
        </w:rPr>
        <w:t>schutz</w:t>
      </w:r>
      <w:r w:rsidRPr="005624F2">
        <w:rPr>
          <w:rFonts w:ascii="Arial" w:hAnsi="Arial" w:cs="Arial"/>
        </w:rPr>
        <w:t xml:space="preserve"> und Korruptions</w:t>
      </w:r>
      <w:r w:rsidR="00BC7C0E" w:rsidRPr="005624F2">
        <w:rPr>
          <w:rFonts w:ascii="Arial" w:hAnsi="Arial" w:cs="Arial"/>
        </w:rPr>
        <w:t xml:space="preserve">prävention </w:t>
      </w:r>
      <w:r w:rsidRPr="005624F2">
        <w:rPr>
          <w:rFonts w:ascii="Arial" w:hAnsi="Arial" w:cs="Arial"/>
        </w:rPr>
        <w:t>einzuhalten</w:t>
      </w:r>
      <w:r w:rsidR="00681ECB" w:rsidRPr="00670538">
        <w:rPr>
          <w:rFonts w:ascii="Arial" w:hAnsi="Arial" w:cs="Arial"/>
        </w:rPr>
        <w:t xml:space="preserve"> </w:t>
      </w:r>
      <w:r w:rsidR="00681ECB" w:rsidRPr="00D36538">
        <w:rPr>
          <w:rFonts w:ascii="Arial" w:hAnsi="Arial" w:cs="Arial"/>
        </w:rPr>
        <w:t>(siehe "Begriffe, methodische Anmerkungen oder Lesehilfen")</w:t>
      </w:r>
      <w:r w:rsidRPr="005624F2">
        <w:rPr>
          <w:rFonts w:ascii="Arial" w:hAnsi="Arial" w:cs="Arial"/>
        </w:rPr>
        <w:t xml:space="preserve">. Durch </w:t>
      </w:r>
      <w:r w:rsidR="005624F2">
        <w:rPr>
          <w:rFonts w:ascii="Arial" w:hAnsi="Arial" w:cs="Arial"/>
        </w:rPr>
        <w:t>den UNGC</w:t>
      </w:r>
      <w:r w:rsidRPr="005624F2">
        <w:rPr>
          <w:rFonts w:ascii="Arial" w:hAnsi="Arial" w:cs="Arial"/>
        </w:rPr>
        <w:t xml:space="preserve"> wird der Kreis der Global Governance Akteure um ökonomische Akteure erweitert</w:t>
      </w:r>
      <w:r w:rsidR="00113EF2">
        <w:rPr>
          <w:rFonts w:ascii="Arial" w:hAnsi="Arial" w:cs="Arial"/>
        </w:rPr>
        <w:t>.</w:t>
      </w:r>
    </w:p>
    <w:p w14:paraId="3DA2FF32" w14:textId="77777777" w:rsidR="00113EF2" w:rsidRDefault="00113EF2">
      <w:pPr>
        <w:rPr>
          <w:rFonts w:ascii="Arial" w:hAnsi="Arial" w:cs="Arial"/>
        </w:rPr>
      </w:pPr>
    </w:p>
    <w:p w14:paraId="3124F1CA" w14:textId="77777777" w:rsidR="00113EF2" w:rsidRDefault="00AA2C92" w:rsidP="00203F3F">
      <w:pPr>
        <w:rPr>
          <w:rFonts w:ascii="Arial" w:hAnsi="Arial" w:cs="Arial"/>
        </w:rPr>
      </w:pPr>
      <w:r w:rsidRPr="00203F3F">
        <w:rPr>
          <w:rFonts w:ascii="Arial" w:hAnsi="Arial" w:cs="Arial"/>
        </w:rPr>
        <w:t xml:space="preserve">Der </w:t>
      </w:r>
      <w:r w:rsidR="00826C08">
        <w:rPr>
          <w:rFonts w:ascii="Arial" w:hAnsi="Arial" w:cs="Arial"/>
        </w:rPr>
        <w:t xml:space="preserve">UNGC </w:t>
      </w:r>
      <w:r w:rsidRPr="00203F3F">
        <w:rPr>
          <w:rFonts w:ascii="Arial" w:hAnsi="Arial" w:cs="Arial"/>
        </w:rPr>
        <w:t>ist in erster Linie ein Lern- und Dialogforum, in dem 'Best Practices' von CSR, also gute Beispiele mit Vorbildfunktion, identifiziert und von anderen Unternehmen kopiert werden sollen</w:t>
      </w:r>
      <w:r w:rsidR="00113EF2">
        <w:rPr>
          <w:rFonts w:ascii="Arial" w:hAnsi="Arial" w:cs="Arial"/>
        </w:rPr>
        <w:t xml:space="preserve">. </w:t>
      </w:r>
      <w:r w:rsidR="007E39AB" w:rsidRPr="008A2A93">
        <w:rPr>
          <w:rFonts w:ascii="Arial" w:hAnsi="Arial" w:cs="Arial"/>
        </w:rPr>
        <w:t>Alle Unternehmen im UNG</w:t>
      </w:r>
      <w:r w:rsidR="00681ECB">
        <w:rPr>
          <w:rFonts w:ascii="Arial" w:hAnsi="Arial" w:cs="Arial"/>
        </w:rPr>
        <w:t xml:space="preserve">C </w:t>
      </w:r>
      <w:r w:rsidR="007E39AB" w:rsidRPr="008A2A93">
        <w:rPr>
          <w:rFonts w:ascii="Arial" w:hAnsi="Arial" w:cs="Arial"/>
        </w:rPr>
        <w:t>sind verpflichtet, jährlich ihr gesellschaftliches Engagement in Form von Berichten</w:t>
      </w:r>
      <w:r w:rsidR="008A2A93">
        <w:rPr>
          <w:rFonts w:ascii="Arial" w:hAnsi="Arial" w:cs="Arial"/>
        </w:rPr>
        <w:t xml:space="preserve"> </w:t>
      </w:r>
      <w:r w:rsidR="007E39AB" w:rsidRPr="008A2A93">
        <w:rPr>
          <w:rFonts w:ascii="Arial" w:hAnsi="Arial" w:cs="Arial"/>
        </w:rPr>
        <w:t>auf der Global Compact Homepage zu veröffentlichen</w:t>
      </w:r>
      <w:r w:rsidR="008A2A93" w:rsidRPr="008A2A93">
        <w:rPr>
          <w:rFonts w:ascii="Arial" w:hAnsi="Arial" w:cs="Arial"/>
        </w:rPr>
        <w:t xml:space="preserve"> (Communication of Progress – COP)</w:t>
      </w:r>
      <w:r w:rsidR="007E39AB" w:rsidRPr="008A2A93">
        <w:rPr>
          <w:rFonts w:ascii="Arial" w:hAnsi="Arial" w:cs="Arial"/>
        </w:rPr>
        <w:t>.</w:t>
      </w:r>
      <w:r w:rsidR="00A64CE6" w:rsidRPr="008A2A93">
        <w:rPr>
          <w:rFonts w:ascii="Arial" w:hAnsi="Arial" w:cs="Arial"/>
        </w:rPr>
        <w:t xml:space="preserve"> Dabei </w:t>
      </w:r>
      <w:proofErr w:type="gramStart"/>
      <w:r w:rsidR="00A64CE6" w:rsidRPr="008A2A93">
        <w:rPr>
          <w:rFonts w:ascii="Arial" w:hAnsi="Arial" w:cs="Arial"/>
        </w:rPr>
        <w:t>soll</w:t>
      </w:r>
      <w:proofErr w:type="gramEnd"/>
      <w:r w:rsidR="00A64CE6" w:rsidRPr="008A2A93">
        <w:rPr>
          <w:rFonts w:ascii="Arial" w:hAnsi="Arial" w:cs="Arial"/>
        </w:rPr>
        <w:t xml:space="preserve"> </w:t>
      </w:r>
      <w:r w:rsidR="007E39AB" w:rsidRPr="008A2A93">
        <w:rPr>
          <w:rFonts w:ascii="Arial" w:hAnsi="Arial" w:cs="Arial"/>
        </w:rPr>
        <w:t xml:space="preserve">über den Stand der Umsetzung der </w:t>
      </w:r>
      <w:r w:rsidR="00DF7D51" w:rsidRPr="00A94E86">
        <w:rPr>
          <w:rFonts w:ascii="Arial" w:hAnsi="Arial" w:cs="Arial"/>
        </w:rPr>
        <w:t>zehn Global Compact-Prinzipien</w:t>
      </w:r>
      <w:r w:rsidR="00A64CE6" w:rsidRPr="00D36538">
        <w:rPr>
          <w:rFonts w:ascii="Arial" w:hAnsi="Arial" w:cs="Arial"/>
        </w:rPr>
        <w:t xml:space="preserve"> sowie über die Aktivitäten zur Förderung einer nachhaltigen Entwicklung in schriftlicher Form berichtet werden. </w:t>
      </w:r>
      <w:r w:rsidR="007E39AB" w:rsidRPr="00D36538">
        <w:rPr>
          <w:rFonts w:ascii="Arial" w:hAnsi="Arial" w:cs="Arial"/>
        </w:rPr>
        <w:t>Die</w:t>
      </w:r>
      <w:r w:rsidR="00D36538">
        <w:rPr>
          <w:rFonts w:ascii="Arial" w:hAnsi="Arial" w:cs="Arial"/>
        </w:rPr>
        <w:t xml:space="preserve"> </w:t>
      </w:r>
      <w:r w:rsidR="007E39AB" w:rsidRPr="00D36538">
        <w:rPr>
          <w:rFonts w:ascii="Arial" w:hAnsi="Arial" w:cs="Arial"/>
        </w:rPr>
        <w:t>Berichte</w:t>
      </w:r>
      <w:r w:rsidR="00D36538">
        <w:rPr>
          <w:rFonts w:ascii="Arial" w:hAnsi="Arial" w:cs="Arial"/>
        </w:rPr>
        <w:t xml:space="preserve"> müssen </w:t>
      </w:r>
      <w:r w:rsidR="007E39AB" w:rsidRPr="00D36538">
        <w:rPr>
          <w:rFonts w:ascii="Arial" w:hAnsi="Arial" w:cs="Arial"/>
        </w:rPr>
        <w:t>bestimmte Kriterien erfüllen</w:t>
      </w:r>
      <w:r w:rsidR="00D36538">
        <w:rPr>
          <w:rFonts w:ascii="Arial" w:hAnsi="Arial" w:cs="Arial"/>
        </w:rPr>
        <w:t>, die Inhalte werden jedoch nicht überprüft</w:t>
      </w:r>
      <w:r w:rsidR="001335FB">
        <w:rPr>
          <w:rFonts w:ascii="Arial" w:hAnsi="Arial" w:cs="Arial"/>
        </w:rPr>
        <w:t xml:space="preserve"> und </w:t>
      </w:r>
      <w:r w:rsidR="001335FB" w:rsidRPr="00203F3F">
        <w:rPr>
          <w:rFonts w:ascii="Arial" w:hAnsi="Arial" w:cs="Arial"/>
        </w:rPr>
        <w:t>Sanktion</w:t>
      </w:r>
      <w:r w:rsidR="001335FB">
        <w:rPr>
          <w:rFonts w:ascii="Arial" w:hAnsi="Arial" w:cs="Arial"/>
        </w:rPr>
        <w:t>smöglichkeiten fehlen weitgehend</w:t>
      </w:r>
      <w:r w:rsidR="00113EF2">
        <w:rPr>
          <w:rFonts w:ascii="Arial" w:hAnsi="Arial" w:cs="Arial"/>
        </w:rPr>
        <w:t>.</w:t>
      </w:r>
    </w:p>
    <w:p w14:paraId="715C96F1" w14:textId="77777777" w:rsidR="00113EF2" w:rsidRDefault="00113EF2" w:rsidP="00203F3F">
      <w:pPr>
        <w:rPr>
          <w:rFonts w:ascii="Arial" w:hAnsi="Arial" w:cs="Arial"/>
        </w:rPr>
      </w:pPr>
    </w:p>
    <w:p w14:paraId="08177D1C" w14:textId="77777777" w:rsidR="00113EF2" w:rsidRDefault="008F42A1" w:rsidP="00203F3F">
      <w:pPr>
        <w:rPr>
          <w:rFonts w:ascii="Arial" w:hAnsi="Arial" w:cs="Arial"/>
        </w:rPr>
      </w:pPr>
      <w:r w:rsidRPr="008F42A1">
        <w:rPr>
          <w:rFonts w:ascii="Arial" w:hAnsi="Arial" w:cs="Arial"/>
        </w:rPr>
        <w:t xml:space="preserve">Anfang </w:t>
      </w:r>
      <w:r w:rsidR="00A94E86" w:rsidRPr="008F42A1">
        <w:rPr>
          <w:rFonts w:ascii="Arial" w:hAnsi="Arial" w:cs="Arial"/>
        </w:rPr>
        <w:t xml:space="preserve">Mai 2017 hatte der </w:t>
      </w:r>
      <w:r w:rsidRPr="008A2A93">
        <w:rPr>
          <w:rFonts w:ascii="Arial" w:hAnsi="Arial" w:cs="Arial"/>
        </w:rPr>
        <w:t xml:space="preserve">UNGC </w:t>
      </w:r>
      <w:r>
        <w:rPr>
          <w:rFonts w:ascii="Arial" w:hAnsi="Arial" w:cs="Arial"/>
        </w:rPr>
        <w:t xml:space="preserve">12.387 Mitglieder aus 162 Staaten. Davon </w:t>
      </w:r>
      <w:r w:rsidR="00D36538" w:rsidRPr="008F42A1">
        <w:rPr>
          <w:rFonts w:ascii="Arial" w:hAnsi="Arial" w:cs="Arial"/>
        </w:rPr>
        <w:t xml:space="preserve">kamen </w:t>
      </w:r>
      <w:r w:rsidR="00DF7D51" w:rsidRPr="008F42A1">
        <w:rPr>
          <w:rFonts w:ascii="Arial" w:hAnsi="Arial" w:cs="Arial"/>
        </w:rPr>
        <w:t>85</w:t>
      </w:r>
      <w:r w:rsidRPr="008F42A1">
        <w:rPr>
          <w:rFonts w:ascii="Arial" w:hAnsi="Arial" w:cs="Arial"/>
        </w:rPr>
        <w:t xml:space="preserve">,2 </w:t>
      </w:r>
      <w:r w:rsidR="00DF7D51" w:rsidRPr="008F42A1">
        <w:rPr>
          <w:rFonts w:ascii="Arial" w:hAnsi="Arial" w:cs="Arial"/>
        </w:rPr>
        <w:t xml:space="preserve">Prozent </w:t>
      </w:r>
      <w:r w:rsidR="00AA2C92" w:rsidRPr="008F42A1">
        <w:rPr>
          <w:rFonts w:ascii="Arial" w:hAnsi="Arial" w:cs="Arial"/>
        </w:rPr>
        <w:t xml:space="preserve">ihrer </w:t>
      </w:r>
      <w:r w:rsidR="00DF7D51" w:rsidRPr="008F42A1">
        <w:rPr>
          <w:rFonts w:ascii="Arial" w:hAnsi="Arial" w:cs="Arial"/>
        </w:rPr>
        <w:t>Berichts</w:t>
      </w:r>
      <w:r w:rsidR="00AA2C92" w:rsidRPr="008F42A1">
        <w:rPr>
          <w:rFonts w:ascii="Arial" w:hAnsi="Arial" w:cs="Arial"/>
        </w:rPr>
        <w:t>pflicht</w:t>
      </w:r>
      <w:r w:rsidR="00DF7D51" w:rsidRPr="008F42A1">
        <w:rPr>
          <w:rFonts w:ascii="Arial" w:hAnsi="Arial" w:cs="Arial"/>
        </w:rPr>
        <w:t xml:space="preserve"> </w:t>
      </w:r>
      <w:r w:rsidR="00AA2C92" w:rsidRPr="008F42A1">
        <w:rPr>
          <w:rFonts w:ascii="Arial" w:hAnsi="Arial" w:cs="Arial"/>
        </w:rPr>
        <w:t>nach</w:t>
      </w:r>
      <w:r w:rsidRPr="008F42A1">
        <w:rPr>
          <w:rFonts w:ascii="Arial" w:hAnsi="Arial" w:cs="Arial"/>
        </w:rPr>
        <w:t xml:space="preserve"> (Deutschland: 414 Mitglieder, davon 385 aktiv)</w:t>
      </w:r>
      <w:r w:rsidR="00DF7D51" w:rsidRPr="008F42A1">
        <w:rPr>
          <w:rFonts w:ascii="Arial" w:hAnsi="Arial" w:cs="Arial"/>
        </w:rPr>
        <w:t xml:space="preserve">. </w:t>
      </w:r>
      <w:r w:rsidR="00D36538" w:rsidRPr="008F42A1">
        <w:rPr>
          <w:rFonts w:ascii="Arial" w:hAnsi="Arial" w:cs="Arial"/>
        </w:rPr>
        <w:t xml:space="preserve">Laut der Geschäftsstelle des Deutschen Global Compact Netzwerks </w:t>
      </w:r>
      <w:r w:rsidRPr="008F42A1">
        <w:rPr>
          <w:rFonts w:ascii="Arial" w:hAnsi="Arial" w:cs="Arial"/>
        </w:rPr>
        <w:t xml:space="preserve">konnten Anfang 2017 mehr als </w:t>
      </w:r>
      <w:r w:rsidR="00D36538" w:rsidRPr="008F42A1">
        <w:rPr>
          <w:rFonts w:ascii="Arial" w:hAnsi="Arial" w:cs="Arial"/>
        </w:rPr>
        <w:t>33.000 Berichte eingesehen werden</w:t>
      </w:r>
      <w:r w:rsidR="00113EF2">
        <w:rPr>
          <w:rFonts w:ascii="Arial" w:hAnsi="Arial" w:cs="Arial"/>
        </w:rPr>
        <w:t>. M</w:t>
      </w:r>
      <w:r>
        <w:rPr>
          <w:rFonts w:ascii="Arial" w:hAnsi="Arial" w:cs="Arial"/>
        </w:rPr>
        <w:t xml:space="preserve">it 33,1 Prozent gehörte fast ein Drittel der Mitgliedsunternehmen zu dem Bereich industrielle Güter und Dienstleistungen. Darauf folgten Unternehmen aus den Bereichen </w:t>
      </w:r>
      <w:r w:rsidR="00645B36">
        <w:rPr>
          <w:rFonts w:ascii="Arial" w:hAnsi="Arial" w:cs="Arial"/>
        </w:rPr>
        <w:t>Technologie (8,3 Prozent), Anlagenbau, Bau und Werkstoffe, (7,3 Prozent), Lebensmittel (5,9 Prozent) sowie Finanzdienstleistungen (5,7 Prozent)</w:t>
      </w:r>
      <w:r w:rsidR="00113EF2">
        <w:rPr>
          <w:rFonts w:ascii="Arial" w:hAnsi="Arial" w:cs="Arial"/>
        </w:rPr>
        <w:t>.</w:t>
      </w:r>
    </w:p>
    <w:p w14:paraId="082761D5" w14:textId="77777777" w:rsidR="00113EF2" w:rsidRDefault="00113EF2" w:rsidP="00203F3F">
      <w:pPr>
        <w:rPr>
          <w:rFonts w:ascii="Arial" w:hAnsi="Arial" w:cs="Arial"/>
        </w:rPr>
      </w:pPr>
    </w:p>
    <w:p w14:paraId="69E0E6DE" w14:textId="77777777" w:rsidR="00113EF2" w:rsidRDefault="00AA2C92" w:rsidP="00203F3F">
      <w:pPr>
        <w:rPr>
          <w:rFonts w:ascii="Arial" w:hAnsi="Arial" w:cs="Arial"/>
        </w:rPr>
      </w:pPr>
      <w:r w:rsidRPr="00203F3F">
        <w:rPr>
          <w:rFonts w:ascii="Arial" w:hAnsi="Arial" w:cs="Arial"/>
        </w:rPr>
        <w:t xml:space="preserve">Während die Unternehmen den freiwilligen Charakter des Paktes begrüßen und sich ihm auch deshalb gern anschließen, kritisieren zivilgesellschaftliche Organisationen gerade diese Freiwilligkeit. Sie fordern eine Überprüfung der CSR-Vorhaben der Unternehmen bzw. einen verbindlichen Ordnungsrahmen auf globaler Ebene, der auch Sanktionen nicht ausschließt. Einerseits sollen so die inaktiven von aktiven Mitgliedsunternehmen unterschieden werden, andererseits soll verhindert werden, dass die Vereinten Nationen für die Zwecke der Unternehmen vereinnahmt werden. Dies gilt insbesondere für die Unternehmen, die den </w:t>
      </w:r>
      <w:r w:rsidR="00203F3F">
        <w:rPr>
          <w:rFonts w:ascii="Arial" w:hAnsi="Arial" w:cs="Arial"/>
        </w:rPr>
        <w:t>UN</w:t>
      </w:r>
      <w:r w:rsidRPr="00203F3F">
        <w:rPr>
          <w:rFonts w:ascii="Arial" w:hAnsi="Arial" w:cs="Arial"/>
        </w:rPr>
        <w:t xml:space="preserve">GC zur Verbesserung ihres Images nutzen, sich gleichzeitig aber nicht an </w:t>
      </w:r>
      <w:r w:rsidR="00203F3F">
        <w:rPr>
          <w:rFonts w:ascii="Arial" w:hAnsi="Arial" w:cs="Arial"/>
        </w:rPr>
        <w:t xml:space="preserve">die </w:t>
      </w:r>
      <w:r w:rsidRPr="00203F3F">
        <w:rPr>
          <w:rFonts w:ascii="Arial" w:hAnsi="Arial" w:cs="Arial"/>
        </w:rPr>
        <w:t xml:space="preserve">Prinzipien des </w:t>
      </w:r>
      <w:r w:rsidR="00203F3F">
        <w:rPr>
          <w:rFonts w:ascii="Arial" w:hAnsi="Arial" w:cs="Arial"/>
        </w:rPr>
        <w:t>UN</w:t>
      </w:r>
      <w:r w:rsidRPr="00203F3F">
        <w:rPr>
          <w:rFonts w:ascii="Arial" w:hAnsi="Arial" w:cs="Arial"/>
        </w:rPr>
        <w:t>GC halten</w:t>
      </w:r>
      <w:r w:rsidR="00113EF2">
        <w:rPr>
          <w:rFonts w:ascii="Arial" w:hAnsi="Arial" w:cs="Arial"/>
        </w:rPr>
        <w:t>.</w:t>
      </w:r>
    </w:p>
    <w:p w14:paraId="7405BF37" w14:textId="77777777" w:rsidR="00113EF2" w:rsidRDefault="00113EF2" w:rsidP="00203F3F">
      <w:pPr>
        <w:rPr>
          <w:rFonts w:ascii="Arial" w:hAnsi="Arial" w:cs="Arial"/>
        </w:rPr>
      </w:pPr>
    </w:p>
    <w:p w14:paraId="1B85A8C1" w14:textId="77777777" w:rsidR="00F1338A" w:rsidRDefault="00F1338A">
      <w:pPr>
        <w:rPr>
          <w:rFonts w:ascii="Arial" w:hAnsi="Arial" w:cs="Arial"/>
          <w:color w:val="FF0000"/>
        </w:rPr>
      </w:pPr>
      <w:r>
        <w:rPr>
          <w:rFonts w:ascii="Arial" w:hAnsi="Arial" w:cs="Arial"/>
          <w:color w:val="FF0000"/>
        </w:rPr>
        <w:t>Datenquelle</w:t>
      </w:r>
    </w:p>
    <w:p w14:paraId="71A7ACAE" w14:textId="77777777" w:rsidR="002A32CB" w:rsidRDefault="002A32CB">
      <w:pPr>
        <w:rPr>
          <w:rFonts w:ascii="Arial" w:hAnsi="Arial" w:cs="Arial"/>
          <w:color w:val="000000"/>
        </w:rPr>
      </w:pPr>
    </w:p>
    <w:p w14:paraId="489894BC" w14:textId="77777777" w:rsidR="00F1338A" w:rsidRDefault="00AA2C92">
      <w:pPr>
        <w:rPr>
          <w:rFonts w:ascii="Arial" w:hAnsi="Arial" w:cs="Arial"/>
          <w:color w:val="000000"/>
        </w:rPr>
      </w:pPr>
      <w:r w:rsidRPr="00AA2C92">
        <w:rPr>
          <w:rFonts w:ascii="Arial" w:hAnsi="Arial" w:cs="Arial"/>
          <w:color w:val="000000"/>
        </w:rPr>
        <w:t>www.unglobalcompact.org</w:t>
      </w:r>
    </w:p>
    <w:p w14:paraId="208EBE26" w14:textId="77777777" w:rsidR="00AA2C92" w:rsidRDefault="00AA2C92">
      <w:pPr>
        <w:rPr>
          <w:rFonts w:ascii="Arial" w:hAnsi="Arial" w:cs="Arial"/>
          <w:color w:val="000000"/>
        </w:rPr>
      </w:pPr>
    </w:p>
    <w:p w14:paraId="1F218715" w14:textId="77777777" w:rsidR="00AA2C92" w:rsidRPr="00AA2C92" w:rsidRDefault="00AA2C92" w:rsidP="00AA2C92">
      <w:pPr>
        <w:rPr>
          <w:rFonts w:ascii="Arial" w:hAnsi="Arial" w:cs="Arial"/>
          <w:color w:val="FF0000"/>
        </w:rPr>
      </w:pPr>
      <w:r w:rsidRPr="00AA2C92">
        <w:rPr>
          <w:rFonts w:ascii="Arial" w:hAnsi="Arial" w:cs="Arial"/>
          <w:color w:val="FF0000"/>
        </w:rPr>
        <w:t>Begriffe, methodische Anmerkungen oder Lesehilfen</w:t>
      </w:r>
    </w:p>
    <w:p w14:paraId="2E47B3CC" w14:textId="77777777" w:rsidR="00291E05" w:rsidRDefault="00AA2C92" w:rsidP="00AA2C92">
      <w:pPr>
        <w:rPr>
          <w:rFonts w:ascii="Arial" w:hAnsi="Arial" w:cs="Arial"/>
          <w:color w:val="000000"/>
        </w:rPr>
      </w:pPr>
      <w:r>
        <w:br/>
      </w:r>
      <w:r w:rsidR="006667E1" w:rsidRPr="006667E1">
        <w:rPr>
          <w:rFonts w:ascii="Arial" w:hAnsi="Arial" w:cs="Arial"/>
          <w:color w:val="000000"/>
        </w:rPr>
        <w:t xml:space="preserve">Informationen zu den </w:t>
      </w:r>
      <w:r w:rsidR="006667E1" w:rsidRPr="006667E1">
        <w:rPr>
          <w:rFonts w:ascii="Arial" w:hAnsi="Arial" w:cs="Arial"/>
          <w:b/>
          <w:color w:val="000000"/>
        </w:rPr>
        <w:t>Multinationalen Unternehmen</w:t>
      </w:r>
      <w:r w:rsidR="006667E1">
        <w:rPr>
          <w:rFonts w:ascii="Arial" w:hAnsi="Arial" w:cs="Arial"/>
          <w:b/>
          <w:color w:val="000000"/>
        </w:rPr>
        <w:t xml:space="preserve"> (MNU)</w:t>
      </w:r>
      <w:r w:rsidR="006667E1" w:rsidRPr="006667E1">
        <w:rPr>
          <w:rFonts w:ascii="Arial" w:hAnsi="Arial" w:cs="Arial"/>
          <w:color w:val="000000"/>
        </w:rPr>
        <w:t xml:space="preserve"> erhalten Sie hier</w:t>
      </w:r>
      <w:r w:rsidR="00291E05">
        <w:rPr>
          <w:rFonts w:ascii="Arial" w:hAnsi="Arial" w:cs="Arial"/>
          <w:color w:val="000000"/>
        </w:rPr>
        <w:t>:</w:t>
      </w:r>
    </w:p>
    <w:p w14:paraId="6447EAD9" w14:textId="0FC965B0" w:rsidR="006667E1" w:rsidRPr="006667E1" w:rsidRDefault="00366E36" w:rsidP="00AA2C92">
      <w:pPr>
        <w:rPr>
          <w:rFonts w:ascii="Arial" w:hAnsi="Arial" w:cs="Arial"/>
        </w:rPr>
      </w:pPr>
      <w:hyperlink r:id="rId6" w:history="1">
        <w:r w:rsidR="006667E1" w:rsidRPr="006667E1">
          <w:rPr>
            <w:rStyle w:val="Hyperlink"/>
            <w:rFonts w:ascii="Arial" w:hAnsi="Arial" w:cs="Arial"/>
          </w:rPr>
          <w:t>http://www.bpb.de/52629</w:t>
        </w:r>
      </w:hyperlink>
    </w:p>
    <w:p w14:paraId="360965D8" w14:textId="01AA5DBE" w:rsidR="00113EF2" w:rsidRDefault="00AA2C92" w:rsidP="00AA2C92">
      <w:pPr>
        <w:rPr>
          <w:rFonts w:ascii="Arial" w:hAnsi="Arial" w:cs="Arial"/>
        </w:rPr>
      </w:pPr>
      <w:r w:rsidRPr="00670538">
        <w:rPr>
          <w:rFonts w:ascii="Arial" w:hAnsi="Arial" w:cs="Arial"/>
        </w:rPr>
        <w:br/>
        <w:t xml:space="preserve">Mit dem Beitritt zum Global Compact erklärt ein teilnehmendes Unternehmen bzw. eine teilnehmende Organisation ausdrücklich, die </w:t>
      </w:r>
      <w:r w:rsidRPr="00670538">
        <w:rPr>
          <w:rStyle w:val="Fett"/>
          <w:rFonts w:ascii="Arial" w:hAnsi="Arial" w:cs="Arial"/>
        </w:rPr>
        <w:t>zehn Global Compact-Prinzipien</w:t>
      </w:r>
      <w:r w:rsidRPr="00670538">
        <w:rPr>
          <w:rFonts w:ascii="Arial" w:hAnsi="Arial" w:cs="Arial"/>
        </w:rPr>
        <w:t xml:space="preserve"> innerhalb seines/ihres Einflussbereiches als Katalog von Grundwerten umzusetzen. Die zehn Prinzipien leiten sich aus der Allgemeinen Erklärung der Menschenrechte, der Erklärung über die grundlegenden Prinzipien und Rechte bei der Arbeit der Internationalen Arbeitsorganisationen (</w:t>
      </w:r>
      <w:r w:rsidR="005624F2" w:rsidRPr="005624F2">
        <w:rPr>
          <w:rFonts w:ascii="Arial" w:hAnsi="Arial" w:cs="Arial"/>
        </w:rPr>
        <w:t xml:space="preserve">International Labour Organization </w:t>
      </w:r>
      <w:r w:rsidR="005624F2">
        <w:rPr>
          <w:rFonts w:ascii="Arial" w:hAnsi="Arial" w:cs="Arial"/>
        </w:rPr>
        <w:t xml:space="preserve">– </w:t>
      </w:r>
      <w:r w:rsidRPr="00670538">
        <w:rPr>
          <w:rFonts w:ascii="Arial" w:hAnsi="Arial" w:cs="Arial"/>
        </w:rPr>
        <w:t xml:space="preserve">ILO) </w:t>
      </w:r>
      <w:r w:rsidR="008A2A93">
        <w:rPr>
          <w:rFonts w:ascii="Arial" w:hAnsi="Arial" w:cs="Arial"/>
        </w:rPr>
        <w:t>sowie</w:t>
      </w:r>
      <w:r w:rsidRPr="00670538">
        <w:rPr>
          <w:rFonts w:ascii="Arial" w:hAnsi="Arial" w:cs="Arial"/>
        </w:rPr>
        <w:t xml:space="preserve"> den Grundsätzen der Erklärung von Rio zu Umwelt und Entwicklung ab</w:t>
      </w:r>
      <w:r w:rsidR="00366E36">
        <w:rPr>
          <w:rFonts w:ascii="Arial" w:hAnsi="Arial" w:cs="Arial"/>
        </w:rPr>
        <w:t>:</w:t>
      </w:r>
    </w:p>
    <w:p w14:paraId="2194CF3C" w14:textId="77777777" w:rsidR="00113EF2" w:rsidRDefault="00113EF2" w:rsidP="00AA2C92">
      <w:pPr>
        <w:rPr>
          <w:rFonts w:ascii="Arial" w:hAnsi="Arial" w:cs="Arial"/>
        </w:rPr>
      </w:pPr>
    </w:p>
    <w:p w14:paraId="64DEFA60" w14:textId="77777777" w:rsidR="00AA2C92" w:rsidRPr="00C626BF" w:rsidRDefault="00AA2C92" w:rsidP="00AA2C92">
      <w:pPr>
        <w:rPr>
          <w:rFonts w:ascii="Arial" w:hAnsi="Arial" w:cs="Arial"/>
        </w:rPr>
      </w:pPr>
      <w:r w:rsidRPr="00C626BF">
        <w:rPr>
          <w:rStyle w:val="Fett"/>
          <w:rFonts w:ascii="Arial" w:hAnsi="Arial" w:cs="Arial"/>
        </w:rPr>
        <w:t>Menschenrechte</w:t>
      </w:r>
    </w:p>
    <w:p w14:paraId="59381CF3" w14:textId="77777777" w:rsidR="00AA2C92" w:rsidRPr="00C626BF" w:rsidRDefault="00C626BF" w:rsidP="00AA2C92">
      <w:pPr>
        <w:numPr>
          <w:ilvl w:val="0"/>
          <w:numId w:val="1"/>
        </w:numPr>
        <w:spacing w:before="100" w:beforeAutospacing="1" w:after="100" w:afterAutospacing="1"/>
        <w:rPr>
          <w:rFonts w:ascii="Arial" w:hAnsi="Arial" w:cs="Arial"/>
        </w:rPr>
      </w:pPr>
      <w:r w:rsidRPr="00C626BF">
        <w:rPr>
          <w:rFonts w:ascii="Arial" w:hAnsi="Arial" w:cs="Arial"/>
        </w:rPr>
        <w:t xml:space="preserve">Unternehmen sollen den Schutz der internationalen Menschenrechte </w:t>
      </w:r>
      <w:r w:rsidR="005A0888" w:rsidRPr="00C626BF">
        <w:rPr>
          <w:rFonts w:ascii="Arial" w:hAnsi="Arial" w:cs="Arial"/>
        </w:rPr>
        <w:t>unterstützen</w:t>
      </w:r>
      <w:r w:rsidRPr="00C626BF">
        <w:rPr>
          <w:rFonts w:ascii="Arial" w:hAnsi="Arial" w:cs="Arial"/>
        </w:rPr>
        <w:t xml:space="preserve"> und achten</w:t>
      </w:r>
      <w:r w:rsidR="00AA2C92" w:rsidRPr="00C626BF">
        <w:rPr>
          <w:rFonts w:ascii="Arial" w:hAnsi="Arial" w:cs="Arial"/>
        </w:rPr>
        <w:t xml:space="preserve"> und </w:t>
      </w:r>
    </w:p>
    <w:p w14:paraId="58BB7B94" w14:textId="77777777" w:rsidR="00AA2C92" w:rsidRPr="00C626BF" w:rsidRDefault="00AA2C92" w:rsidP="00AA2C92">
      <w:pPr>
        <w:numPr>
          <w:ilvl w:val="0"/>
          <w:numId w:val="1"/>
        </w:numPr>
        <w:spacing w:before="100" w:beforeAutospacing="1" w:after="100" w:afterAutospacing="1"/>
        <w:rPr>
          <w:rFonts w:ascii="Arial" w:hAnsi="Arial" w:cs="Arial"/>
        </w:rPr>
      </w:pPr>
      <w:r w:rsidRPr="00C626BF">
        <w:rPr>
          <w:rFonts w:ascii="Arial" w:hAnsi="Arial" w:cs="Arial"/>
        </w:rPr>
        <w:t xml:space="preserve">sicherstellen, dass sie sich nicht an Menschenrechtsverletzungen mitschuldig machen. </w:t>
      </w:r>
    </w:p>
    <w:p w14:paraId="2B80CCC9" w14:textId="77777777" w:rsidR="00AA2C92" w:rsidRPr="00C626BF" w:rsidRDefault="00AA2C92" w:rsidP="00AA2C92">
      <w:pPr>
        <w:rPr>
          <w:rFonts w:ascii="Arial" w:hAnsi="Arial" w:cs="Arial"/>
        </w:rPr>
      </w:pPr>
      <w:r w:rsidRPr="00C626BF">
        <w:rPr>
          <w:rStyle w:val="Fett"/>
          <w:rFonts w:ascii="Arial" w:hAnsi="Arial" w:cs="Arial"/>
        </w:rPr>
        <w:t>Arbeitsnormen</w:t>
      </w:r>
    </w:p>
    <w:p w14:paraId="073D03B4" w14:textId="77777777" w:rsidR="00AA2C92" w:rsidRPr="00C626BF" w:rsidRDefault="00AA2C92" w:rsidP="00AA2C92">
      <w:pPr>
        <w:numPr>
          <w:ilvl w:val="0"/>
          <w:numId w:val="2"/>
        </w:numPr>
        <w:spacing w:before="100" w:beforeAutospacing="1" w:after="100" w:afterAutospacing="1"/>
        <w:rPr>
          <w:rFonts w:ascii="Arial" w:hAnsi="Arial" w:cs="Arial"/>
        </w:rPr>
      </w:pPr>
      <w:r w:rsidRPr="00C626BF">
        <w:rPr>
          <w:rFonts w:ascii="Arial" w:hAnsi="Arial" w:cs="Arial"/>
        </w:rPr>
        <w:t xml:space="preserve">Unternehmen sollen die Vereinigungsfreiheit und die wirksame Anerkennung des Rechts auf Kollektivverhandlungen wahren sowie für </w:t>
      </w:r>
    </w:p>
    <w:p w14:paraId="4AC3CB36" w14:textId="77777777" w:rsidR="00AA2C92" w:rsidRPr="00C626BF" w:rsidRDefault="00AA2C92" w:rsidP="00AA2C92">
      <w:pPr>
        <w:numPr>
          <w:ilvl w:val="0"/>
          <w:numId w:val="2"/>
        </w:numPr>
        <w:spacing w:before="100" w:beforeAutospacing="1" w:after="100" w:afterAutospacing="1"/>
        <w:rPr>
          <w:rFonts w:ascii="Arial" w:hAnsi="Arial" w:cs="Arial"/>
        </w:rPr>
      </w:pPr>
      <w:r w:rsidRPr="00C626BF">
        <w:rPr>
          <w:rFonts w:ascii="Arial" w:hAnsi="Arial" w:cs="Arial"/>
        </w:rPr>
        <w:t xml:space="preserve">die Beseitigung aller Formen </w:t>
      </w:r>
      <w:r w:rsidR="00C626BF" w:rsidRPr="00C626BF">
        <w:rPr>
          <w:rFonts w:ascii="Arial" w:hAnsi="Arial" w:cs="Arial"/>
        </w:rPr>
        <w:t>von</w:t>
      </w:r>
      <w:r w:rsidRPr="00C626BF">
        <w:rPr>
          <w:rFonts w:ascii="Arial" w:hAnsi="Arial" w:cs="Arial"/>
        </w:rPr>
        <w:t xml:space="preserve"> Zwangsarbeit, </w:t>
      </w:r>
    </w:p>
    <w:p w14:paraId="5457A0A5" w14:textId="77777777" w:rsidR="00AA2C92" w:rsidRPr="00C626BF" w:rsidRDefault="00AA2C92" w:rsidP="00AA2C92">
      <w:pPr>
        <w:numPr>
          <w:ilvl w:val="0"/>
          <w:numId w:val="2"/>
        </w:numPr>
        <w:spacing w:before="100" w:beforeAutospacing="1" w:after="100" w:afterAutospacing="1"/>
        <w:rPr>
          <w:rFonts w:ascii="Arial" w:hAnsi="Arial" w:cs="Arial"/>
        </w:rPr>
      </w:pPr>
      <w:r w:rsidRPr="00C626BF">
        <w:rPr>
          <w:rFonts w:ascii="Arial" w:hAnsi="Arial" w:cs="Arial"/>
        </w:rPr>
        <w:t xml:space="preserve">die Abschaffung der Kinderarbeit und </w:t>
      </w:r>
    </w:p>
    <w:p w14:paraId="40BAC577" w14:textId="77777777" w:rsidR="00AA2C92" w:rsidRPr="00C626BF" w:rsidRDefault="00AA2C92" w:rsidP="00AA2C92">
      <w:pPr>
        <w:numPr>
          <w:ilvl w:val="0"/>
          <w:numId w:val="2"/>
        </w:numPr>
        <w:spacing w:before="100" w:beforeAutospacing="1" w:after="100" w:afterAutospacing="1"/>
        <w:rPr>
          <w:rFonts w:ascii="Arial" w:hAnsi="Arial" w:cs="Arial"/>
        </w:rPr>
      </w:pPr>
      <w:r w:rsidRPr="00C626BF">
        <w:rPr>
          <w:rFonts w:ascii="Arial" w:hAnsi="Arial" w:cs="Arial"/>
        </w:rPr>
        <w:t xml:space="preserve">die Beseitigung von Diskriminierung bei Anstellung und </w:t>
      </w:r>
      <w:r w:rsidR="00C626BF" w:rsidRPr="00C626BF">
        <w:rPr>
          <w:rFonts w:ascii="Arial" w:hAnsi="Arial" w:cs="Arial"/>
        </w:rPr>
        <w:t>Erwerbstätigkeit e</w:t>
      </w:r>
      <w:r w:rsidRPr="00C626BF">
        <w:rPr>
          <w:rFonts w:ascii="Arial" w:hAnsi="Arial" w:cs="Arial"/>
        </w:rPr>
        <w:t xml:space="preserve">intreten. </w:t>
      </w:r>
    </w:p>
    <w:p w14:paraId="583632CE" w14:textId="77777777" w:rsidR="00AA2C92" w:rsidRPr="00C626BF" w:rsidRDefault="00AA2C92" w:rsidP="00AA2C92">
      <w:pPr>
        <w:rPr>
          <w:rFonts w:ascii="Arial" w:hAnsi="Arial" w:cs="Arial"/>
        </w:rPr>
      </w:pPr>
      <w:r w:rsidRPr="00C626BF">
        <w:rPr>
          <w:rStyle w:val="Fett"/>
          <w:rFonts w:ascii="Arial" w:hAnsi="Arial" w:cs="Arial"/>
        </w:rPr>
        <w:t>Umwelt</w:t>
      </w:r>
      <w:r w:rsidR="00C626BF" w:rsidRPr="00C626BF">
        <w:rPr>
          <w:rStyle w:val="Fett"/>
          <w:rFonts w:ascii="Arial" w:hAnsi="Arial" w:cs="Arial"/>
        </w:rPr>
        <w:t xml:space="preserve"> und Klima</w:t>
      </w:r>
    </w:p>
    <w:p w14:paraId="3247FB1A" w14:textId="77777777" w:rsidR="00AA2C92" w:rsidRPr="00C626BF" w:rsidRDefault="00AA2C92" w:rsidP="00AA2C92">
      <w:pPr>
        <w:numPr>
          <w:ilvl w:val="0"/>
          <w:numId w:val="3"/>
        </w:numPr>
        <w:spacing w:before="100" w:beforeAutospacing="1" w:after="100" w:afterAutospacing="1"/>
        <w:rPr>
          <w:rFonts w:ascii="Arial" w:hAnsi="Arial" w:cs="Arial"/>
        </w:rPr>
      </w:pPr>
      <w:r w:rsidRPr="00C626BF">
        <w:rPr>
          <w:rFonts w:ascii="Arial" w:hAnsi="Arial" w:cs="Arial"/>
        </w:rPr>
        <w:t xml:space="preserve">Unternehmen sollen im Umgang mit Umweltproblemen </w:t>
      </w:r>
      <w:r w:rsidR="00C626BF" w:rsidRPr="00C626BF">
        <w:rPr>
          <w:rFonts w:ascii="Arial" w:hAnsi="Arial" w:cs="Arial"/>
        </w:rPr>
        <w:t>dem</w:t>
      </w:r>
      <w:r w:rsidRPr="00C626BF">
        <w:rPr>
          <w:rFonts w:ascii="Arial" w:hAnsi="Arial" w:cs="Arial"/>
        </w:rPr>
        <w:t xml:space="preserve"> </w:t>
      </w:r>
      <w:r w:rsidR="00C626BF" w:rsidRPr="00C626BF">
        <w:rPr>
          <w:rFonts w:ascii="Arial" w:hAnsi="Arial" w:cs="Arial"/>
        </w:rPr>
        <w:t>V</w:t>
      </w:r>
      <w:r w:rsidRPr="00C626BF">
        <w:rPr>
          <w:rFonts w:ascii="Arial" w:hAnsi="Arial" w:cs="Arial"/>
        </w:rPr>
        <w:t>orsorge</w:t>
      </w:r>
      <w:r w:rsidR="00C626BF" w:rsidRPr="00C626BF">
        <w:rPr>
          <w:rFonts w:ascii="Arial" w:hAnsi="Arial" w:cs="Arial"/>
        </w:rPr>
        <w:t xml:space="preserve">prinzip folgen, </w:t>
      </w:r>
      <w:r w:rsidRPr="00C626BF">
        <w:rPr>
          <w:rFonts w:ascii="Arial" w:hAnsi="Arial" w:cs="Arial"/>
        </w:rPr>
        <w:t xml:space="preserve"> </w:t>
      </w:r>
    </w:p>
    <w:p w14:paraId="0E78EE5D" w14:textId="77777777" w:rsidR="00AA2C92" w:rsidRPr="00C626BF" w:rsidRDefault="00AA2C92" w:rsidP="00AA2C92">
      <w:pPr>
        <w:numPr>
          <w:ilvl w:val="0"/>
          <w:numId w:val="3"/>
        </w:numPr>
        <w:spacing w:before="100" w:beforeAutospacing="1" w:after="100" w:afterAutospacing="1"/>
        <w:rPr>
          <w:rFonts w:ascii="Arial" w:hAnsi="Arial" w:cs="Arial"/>
        </w:rPr>
      </w:pPr>
      <w:r w:rsidRPr="00C626BF">
        <w:rPr>
          <w:rFonts w:ascii="Arial" w:hAnsi="Arial" w:cs="Arial"/>
        </w:rPr>
        <w:t xml:space="preserve">Initiativen ergreifen, um größeres </w:t>
      </w:r>
      <w:r w:rsidR="00C626BF" w:rsidRPr="00C626BF">
        <w:rPr>
          <w:rFonts w:ascii="Arial" w:hAnsi="Arial" w:cs="Arial"/>
        </w:rPr>
        <w:t>Umweltb</w:t>
      </w:r>
      <w:r w:rsidRPr="00C626BF">
        <w:rPr>
          <w:rFonts w:ascii="Arial" w:hAnsi="Arial" w:cs="Arial"/>
        </w:rPr>
        <w:t xml:space="preserve">ewusstsein zu </w:t>
      </w:r>
      <w:r w:rsidR="00C626BF" w:rsidRPr="00C626BF">
        <w:rPr>
          <w:rFonts w:ascii="Arial" w:hAnsi="Arial" w:cs="Arial"/>
        </w:rPr>
        <w:t xml:space="preserve">fördern </w:t>
      </w:r>
      <w:r w:rsidRPr="00C626BF">
        <w:rPr>
          <w:rFonts w:ascii="Arial" w:hAnsi="Arial" w:cs="Arial"/>
        </w:rPr>
        <w:t xml:space="preserve">und </w:t>
      </w:r>
    </w:p>
    <w:p w14:paraId="505D1810" w14:textId="77777777" w:rsidR="00AA2C92" w:rsidRPr="00C626BF" w:rsidRDefault="00AA2C92" w:rsidP="00AA2C92">
      <w:pPr>
        <w:numPr>
          <w:ilvl w:val="0"/>
          <w:numId w:val="3"/>
        </w:numPr>
        <w:spacing w:before="100" w:beforeAutospacing="1" w:after="100" w:afterAutospacing="1"/>
        <w:rPr>
          <w:rFonts w:ascii="Arial" w:hAnsi="Arial" w:cs="Arial"/>
        </w:rPr>
      </w:pPr>
      <w:r w:rsidRPr="00C626BF">
        <w:rPr>
          <w:rFonts w:ascii="Arial" w:hAnsi="Arial" w:cs="Arial"/>
        </w:rPr>
        <w:t>die Entwicklung und Verbreitung umweltfreundlicher Technologien</w:t>
      </w:r>
      <w:r w:rsidR="00C626BF" w:rsidRPr="00C626BF">
        <w:rPr>
          <w:rFonts w:ascii="Arial" w:hAnsi="Arial" w:cs="Arial"/>
        </w:rPr>
        <w:t xml:space="preserve"> beschleunigen</w:t>
      </w:r>
      <w:r w:rsidRPr="00C626BF">
        <w:rPr>
          <w:rFonts w:ascii="Arial" w:hAnsi="Arial" w:cs="Arial"/>
        </w:rPr>
        <w:t xml:space="preserve">. </w:t>
      </w:r>
    </w:p>
    <w:p w14:paraId="1E70F315" w14:textId="77777777" w:rsidR="00AA2C92" w:rsidRPr="00C626BF" w:rsidRDefault="00AA2C92" w:rsidP="00AA2C92">
      <w:pPr>
        <w:rPr>
          <w:rFonts w:ascii="Arial" w:hAnsi="Arial" w:cs="Arial"/>
        </w:rPr>
      </w:pPr>
      <w:r w:rsidRPr="00C626BF">
        <w:rPr>
          <w:rStyle w:val="Fett"/>
          <w:rFonts w:ascii="Arial" w:hAnsi="Arial" w:cs="Arial"/>
        </w:rPr>
        <w:t>Korruptions</w:t>
      </w:r>
      <w:r w:rsidR="00C626BF" w:rsidRPr="00C626BF">
        <w:rPr>
          <w:rStyle w:val="Fett"/>
          <w:rFonts w:ascii="Arial" w:hAnsi="Arial" w:cs="Arial"/>
        </w:rPr>
        <w:t>prävention</w:t>
      </w:r>
    </w:p>
    <w:p w14:paraId="6E2A3B3A" w14:textId="77777777" w:rsidR="00BC2378" w:rsidRDefault="00AA2C92" w:rsidP="00BC2378">
      <w:pPr>
        <w:numPr>
          <w:ilvl w:val="0"/>
          <w:numId w:val="4"/>
        </w:numPr>
        <w:spacing w:before="100" w:beforeAutospacing="1" w:after="100" w:afterAutospacing="1"/>
        <w:rPr>
          <w:rFonts w:ascii="Arial" w:hAnsi="Arial" w:cs="Arial"/>
        </w:rPr>
      </w:pPr>
      <w:r w:rsidRPr="00C626BF">
        <w:rPr>
          <w:rFonts w:ascii="Arial" w:hAnsi="Arial" w:cs="Arial"/>
        </w:rPr>
        <w:t>Unternehmen sollen gegen alle Arten der Korruption eintreten, einschließlich Erpressung und Bestechung.</w:t>
      </w:r>
    </w:p>
    <w:p w14:paraId="652F0EAA" w14:textId="77777777" w:rsidR="005A0888" w:rsidRDefault="005A0888" w:rsidP="00BC2378">
      <w:pPr>
        <w:pStyle w:val="Listenabsatz"/>
        <w:ind w:left="0"/>
        <w:rPr>
          <w:rFonts w:ascii="Arial" w:hAnsi="Arial"/>
          <w:sz w:val="20"/>
          <w:szCs w:val="20"/>
        </w:rPr>
      </w:pPr>
    </w:p>
    <w:p w14:paraId="59526D7E" w14:textId="77777777" w:rsidR="00BC2378" w:rsidRPr="00BC2378" w:rsidRDefault="00BC2378" w:rsidP="00BC2378">
      <w:pPr>
        <w:pStyle w:val="Listenabsatz"/>
        <w:ind w:left="0"/>
        <w:rPr>
          <w:rFonts w:ascii="Arial" w:hAnsi="Arial"/>
          <w:sz w:val="20"/>
          <w:szCs w:val="20"/>
        </w:rPr>
      </w:pPr>
      <w:r w:rsidRPr="00BC2378">
        <w:rPr>
          <w:rFonts w:ascii="Arial" w:hAnsi="Arial"/>
          <w:sz w:val="20"/>
          <w:szCs w:val="20"/>
        </w:rPr>
        <w:t xml:space="preserve">Dieser Text ist unter der Creative </w:t>
      </w:r>
      <w:proofErr w:type="spellStart"/>
      <w:r w:rsidRPr="00BC2378">
        <w:rPr>
          <w:rFonts w:ascii="Arial" w:hAnsi="Arial"/>
          <w:sz w:val="20"/>
          <w:szCs w:val="20"/>
        </w:rPr>
        <w:t>Commons</w:t>
      </w:r>
      <w:proofErr w:type="spellEnd"/>
      <w:r w:rsidRPr="00BC2378">
        <w:rPr>
          <w:rFonts w:ascii="Arial" w:hAnsi="Arial"/>
          <w:sz w:val="20"/>
          <w:szCs w:val="20"/>
        </w:rPr>
        <w:t xml:space="preserve"> Lizenz </w:t>
      </w:r>
      <w:hyperlink r:id="rId7" w:tgtFrame="extern" w:history="1">
        <w:proofErr w:type="spellStart"/>
        <w:r w:rsidRPr="00BC2378">
          <w:rPr>
            <w:rFonts w:ascii="Arial" w:hAnsi="Arial"/>
            <w:sz w:val="20"/>
            <w:szCs w:val="20"/>
          </w:rPr>
          <w:t>by-nc-nd</w:t>
        </w:r>
        <w:proofErr w:type="spellEnd"/>
        <w:r w:rsidRPr="00BC2378">
          <w:rPr>
            <w:rFonts w:ascii="Arial" w:hAnsi="Arial"/>
            <w:sz w:val="20"/>
            <w:szCs w:val="20"/>
          </w:rPr>
          <w:t>/3.0/de/</w:t>
        </w:r>
      </w:hyperlink>
      <w:r w:rsidRPr="00BC2378">
        <w:rPr>
          <w:rFonts w:ascii="Arial" w:hAnsi="Arial"/>
          <w:sz w:val="20"/>
          <w:szCs w:val="20"/>
        </w:rPr>
        <w:t xml:space="preserve"> veröffentlicht. </w:t>
      </w:r>
    </w:p>
    <w:p w14:paraId="4A3F5D87" w14:textId="77777777" w:rsidR="00AA2C92" w:rsidRPr="00C626BF" w:rsidRDefault="00BC2378" w:rsidP="00BC2378">
      <w:pPr>
        <w:rPr>
          <w:rFonts w:ascii="Arial" w:hAnsi="Arial" w:cs="Arial"/>
          <w:color w:val="000000"/>
        </w:rPr>
      </w:pPr>
      <w:r w:rsidRPr="00BC2378">
        <w:rPr>
          <w:rFonts w:ascii="Arial" w:hAnsi="Arial"/>
          <w:sz w:val="20"/>
          <w:szCs w:val="20"/>
        </w:rPr>
        <w:t xml:space="preserve">Bundeszentrale für politische Bildung 2017 | </w:t>
      </w:r>
      <w:hyperlink r:id="rId8" w:history="1">
        <w:r w:rsidRPr="00BC2378">
          <w:rPr>
            <w:rFonts w:ascii="Arial" w:hAnsi="Arial"/>
            <w:sz w:val="20"/>
            <w:szCs w:val="20"/>
          </w:rPr>
          <w:t>www.bpb.de</w:t>
        </w:r>
      </w:hyperlink>
    </w:p>
    <w:sectPr w:rsidR="00AA2C92" w:rsidRPr="00C626BF">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E41E2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4F6"/>
    <w:multiLevelType w:val="multilevel"/>
    <w:tmpl w:val="1740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47794A"/>
    <w:multiLevelType w:val="multilevel"/>
    <w:tmpl w:val="DCF6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D469D9"/>
    <w:multiLevelType w:val="multilevel"/>
    <w:tmpl w:val="1558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C8752B"/>
    <w:multiLevelType w:val="multilevel"/>
    <w:tmpl w:val="A6B2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1E1"/>
    <w:rsid w:val="00072C27"/>
    <w:rsid w:val="000E6510"/>
    <w:rsid w:val="00113EF2"/>
    <w:rsid w:val="001141E1"/>
    <w:rsid w:val="001335FB"/>
    <w:rsid w:val="00203A95"/>
    <w:rsid w:val="00203F3F"/>
    <w:rsid w:val="00231556"/>
    <w:rsid w:val="00283A5D"/>
    <w:rsid w:val="00291E05"/>
    <w:rsid w:val="002A32CB"/>
    <w:rsid w:val="003308C3"/>
    <w:rsid w:val="00331BF9"/>
    <w:rsid w:val="00366E36"/>
    <w:rsid w:val="004317BE"/>
    <w:rsid w:val="004B1C36"/>
    <w:rsid w:val="005624F2"/>
    <w:rsid w:val="005A0888"/>
    <w:rsid w:val="005B0203"/>
    <w:rsid w:val="006017DA"/>
    <w:rsid w:val="00645B36"/>
    <w:rsid w:val="006667E1"/>
    <w:rsid w:val="00670538"/>
    <w:rsid w:val="00670FC4"/>
    <w:rsid w:val="00681ECB"/>
    <w:rsid w:val="006C208C"/>
    <w:rsid w:val="006F1727"/>
    <w:rsid w:val="007066AF"/>
    <w:rsid w:val="00721436"/>
    <w:rsid w:val="007E39AB"/>
    <w:rsid w:val="007E535A"/>
    <w:rsid w:val="00826C08"/>
    <w:rsid w:val="008A2A93"/>
    <w:rsid w:val="008F42A1"/>
    <w:rsid w:val="00987064"/>
    <w:rsid w:val="00A64CE6"/>
    <w:rsid w:val="00A94E86"/>
    <w:rsid w:val="00AA2C92"/>
    <w:rsid w:val="00B21855"/>
    <w:rsid w:val="00BC2378"/>
    <w:rsid w:val="00BC7C0E"/>
    <w:rsid w:val="00C626BF"/>
    <w:rsid w:val="00C842A0"/>
    <w:rsid w:val="00CC3BB5"/>
    <w:rsid w:val="00D21F54"/>
    <w:rsid w:val="00D23EBA"/>
    <w:rsid w:val="00D36538"/>
    <w:rsid w:val="00DF7D51"/>
    <w:rsid w:val="00E23343"/>
    <w:rsid w:val="00F1338A"/>
    <w:rsid w:val="00FA5C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F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lang w:val="fr-FR"/>
    </w:rPr>
  </w:style>
  <w:style w:type="paragraph" w:styleId="berschrift2">
    <w:name w:val="heading 2"/>
    <w:basedOn w:val="Standard"/>
    <w:next w:val="Standard"/>
    <w:link w:val="berschrift2Zchn"/>
    <w:uiPriority w:val="9"/>
    <w:semiHidden/>
    <w:unhideWhenUsed/>
    <w:qFormat/>
    <w:rsid w:val="00AA2C92"/>
    <w:pPr>
      <w:keepNext/>
      <w:spacing w:before="240" w:after="60"/>
      <w:outlineLvl w:val="1"/>
    </w:pPr>
    <w:rPr>
      <w:rFonts w:asciiTheme="majorHAnsi" w:eastAsiaTheme="majorEastAsia" w:hAnsiTheme="majorHAnsi" w:cstheme="majorBidi"/>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Sprechblasentext">
    <w:name w:val="Balloon Text"/>
    <w:basedOn w:val="Standard"/>
    <w:semiHidden/>
    <w:rsid w:val="001141E1"/>
    <w:rPr>
      <w:rFonts w:ascii="Tahoma" w:hAnsi="Tahoma" w:cs="Tahoma"/>
      <w:sz w:val="16"/>
      <w:szCs w:val="16"/>
    </w:rPr>
  </w:style>
  <w:style w:type="character" w:customStyle="1" w:styleId="berschrift2Zchn">
    <w:name w:val="Überschrift 2 Zchn"/>
    <w:basedOn w:val="Absatz-Standardschriftart"/>
    <w:link w:val="berschrift2"/>
    <w:uiPriority w:val="9"/>
    <w:semiHidden/>
    <w:rsid w:val="00AA2C92"/>
    <w:rPr>
      <w:rFonts w:asciiTheme="majorHAnsi" w:eastAsiaTheme="majorEastAsia" w:hAnsiTheme="majorHAnsi" w:cstheme="majorBidi"/>
      <w:b/>
      <w:bCs/>
      <w:i/>
      <w:iCs/>
      <w:sz w:val="28"/>
      <w:szCs w:val="28"/>
    </w:rPr>
  </w:style>
  <w:style w:type="character" w:styleId="Fett">
    <w:name w:val="Strong"/>
    <w:uiPriority w:val="22"/>
    <w:qFormat/>
    <w:rsid w:val="00AA2C92"/>
    <w:rPr>
      <w:b/>
      <w:bCs/>
    </w:rPr>
  </w:style>
  <w:style w:type="paragraph" w:styleId="Listenabsatz">
    <w:name w:val="List Paragraph"/>
    <w:basedOn w:val="Standard"/>
    <w:uiPriority w:val="34"/>
    <w:qFormat/>
    <w:rsid w:val="00BC2378"/>
    <w:pPr>
      <w:ind w:left="720"/>
      <w:contextualSpacing/>
    </w:pPr>
  </w:style>
  <w:style w:type="paragraph" w:styleId="Kommentarthema">
    <w:name w:val="annotation subject"/>
    <w:basedOn w:val="Kommentartext"/>
    <w:next w:val="Kommentartext"/>
    <w:link w:val="KommentarthemaZchn"/>
    <w:uiPriority w:val="99"/>
    <w:semiHidden/>
    <w:unhideWhenUsed/>
    <w:rsid w:val="00721436"/>
    <w:rPr>
      <w:b/>
      <w:bCs/>
    </w:rPr>
  </w:style>
  <w:style w:type="character" w:customStyle="1" w:styleId="KommentartextZchn">
    <w:name w:val="Kommentartext Zchn"/>
    <w:basedOn w:val="Absatz-Standardschriftart"/>
    <w:link w:val="Kommentartext"/>
    <w:semiHidden/>
    <w:rsid w:val="00721436"/>
  </w:style>
  <w:style w:type="character" w:customStyle="1" w:styleId="KommentarthemaZchn">
    <w:name w:val="Kommentarthema Zchn"/>
    <w:basedOn w:val="KommentartextZchn"/>
    <w:link w:val="Kommentarthema"/>
    <w:uiPriority w:val="99"/>
    <w:semiHidden/>
    <w:rsid w:val="007214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lang w:val="fr-FR"/>
    </w:rPr>
  </w:style>
  <w:style w:type="paragraph" w:styleId="berschrift2">
    <w:name w:val="heading 2"/>
    <w:basedOn w:val="Standard"/>
    <w:next w:val="Standard"/>
    <w:link w:val="berschrift2Zchn"/>
    <w:uiPriority w:val="9"/>
    <w:semiHidden/>
    <w:unhideWhenUsed/>
    <w:qFormat/>
    <w:rsid w:val="00AA2C92"/>
    <w:pPr>
      <w:keepNext/>
      <w:spacing w:before="240" w:after="60"/>
      <w:outlineLvl w:val="1"/>
    </w:pPr>
    <w:rPr>
      <w:rFonts w:asciiTheme="majorHAnsi" w:eastAsiaTheme="majorEastAsia" w:hAnsiTheme="majorHAnsi" w:cstheme="majorBidi"/>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Sprechblasentext">
    <w:name w:val="Balloon Text"/>
    <w:basedOn w:val="Standard"/>
    <w:semiHidden/>
    <w:rsid w:val="001141E1"/>
    <w:rPr>
      <w:rFonts w:ascii="Tahoma" w:hAnsi="Tahoma" w:cs="Tahoma"/>
      <w:sz w:val="16"/>
      <w:szCs w:val="16"/>
    </w:rPr>
  </w:style>
  <w:style w:type="character" w:customStyle="1" w:styleId="berschrift2Zchn">
    <w:name w:val="Überschrift 2 Zchn"/>
    <w:basedOn w:val="Absatz-Standardschriftart"/>
    <w:link w:val="berschrift2"/>
    <w:uiPriority w:val="9"/>
    <w:semiHidden/>
    <w:rsid w:val="00AA2C92"/>
    <w:rPr>
      <w:rFonts w:asciiTheme="majorHAnsi" w:eastAsiaTheme="majorEastAsia" w:hAnsiTheme="majorHAnsi" w:cstheme="majorBidi"/>
      <w:b/>
      <w:bCs/>
      <w:i/>
      <w:iCs/>
      <w:sz w:val="28"/>
      <w:szCs w:val="28"/>
    </w:rPr>
  </w:style>
  <w:style w:type="character" w:styleId="Fett">
    <w:name w:val="Strong"/>
    <w:uiPriority w:val="22"/>
    <w:qFormat/>
    <w:rsid w:val="00AA2C92"/>
    <w:rPr>
      <w:b/>
      <w:bCs/>
    </w:rPr>
  </w:style>
  <w:style w:type="paragraph" w:styleId="Listenabsatz">
    <w:name w:val="List Paragraph"/>
    <w:basedOn w:val="Standard"/>
    <w:uiPriority w:val="34"/>
    <w:qFormat/>
    <w:rsid w:val="00BC2378"/>
    <w:pPr>
      <w:ind w:left="720"/>
      <w:contextualSpacing/>
    </w:pPr>
  </w:style>
  <w:style w:type="paragraph" w:styleId="Kommentarthema">
    <w:name w:val="annotation subject"/>
    <w:basedOn w:val="Kommentartext"/>
    <w:next w:val="Kommentartext"/>
    <w:link w:val="KommentarthemaZchn"/>
    <w:uiPriority w:val="99"/>
    <w:semiHidden/>
    <w:unhideWhenUsed/>
    <w:rsid w:val="00721436"/>
    <w:rPr>
      <w:b/>
      <w:bCs/>
    </w:rPr>
  </w:style>
  <w:style w:type="character" w:customStyle="1" w:styleId="KommentartextZchn">
    <w:name w:val="Kommentartext Zchn"/>
    <w:basedOn w:val="Absatz-Standardschriftart"/>
    <w:link w:val="Kommentartext"/>
    <w:semiHidden/>
    <w:rsid w:val="00721436"/>
  </w:style>
  <w:style w:type="character" w:customStyle="1" w:styleId="KommentarthemaZchn">
    <w:name w:val="Kommentarthema Zchn"/>
    <w:basedOn w:val="KommentartextZchn"/>
    <w:link w:val="Kommentarthema"/>
    <w:uiPriority w:val="99"/>
    <w:semiHidden/>
    <w:rsid w:val="00721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3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3" Type="http://schemas.microsoft.com/office/2007/relationships/stylesWithEffects" Target="stylesWithEffects.xml"/><Relationship Id="rId7" Type="http://schemas.openxmlformats.org/officeDocument/2006/relationships/hyperlink" Target="http://creativecommons.org/licenses/by-nc-nd/3.0/de/"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b.de/52629"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6535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Text zu Global Compact</vt:lpstr>
    </vt:vector>
  </TitlesOfParts>
  <Company/>
  <LinksUpToDate>false</LinksUpToDate>
  <CharactersWithSpaces>7557</CharactersWithSpaces>
  <SharedDoc>false</SharedDoc>
  <HLinks>
    <vt:vector size="6" baseType="variant">
      <vt:variant>
        <vt:i4>720982</vt:i4>
      </vt:variant>
      <vt:variant>
        <vt:i4>0</vt:i4>
      </vt:variant>
      <vt:variant>
        <vt:i4>0</vt:i4>
      </vt:variant>
      <vt:variant>
        <vt:i4>5</vt:i4>
      </vt:variant>
      <vt:variant>
        <vt:lpwstr>http://de.wikipedia.org/wiki/Unternehmen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zu Global Compact</dc:title>
  <dc:creator>karo</dc:creator>
  <cp:lastModifiedBy>Christian Hartmann</cp:lastModifiedBy>
  <cp:revision>4</cp:revision>
  <cp:lastPrinted>2009-07-29T09:36:00Z</cp:lastPrinted>
  <dcterms:created xsi:type="dcterms:W3CDTF">2017-09-19T09:00:00Z</dcterms:created>
  <dcterms:modified xsi:type="dcterms:W3CDTF">2017-09-29T07:57:00Z</dcterms:modified>
</cp:coreProperties>
</file>