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C67DF" w14:textId="29B5D2E5" w:rsidR="00CD406B" w:rsidRPr="00AC116C" w:rsidRDefault="00CD406B" w:rsidP="00875C81">
      <w:pPr>
        <w:autoSpaceDE w:val="0"/>
        <w:rPr>
          <w:rFonts w:ascii="Arial" w:hAnsi="Arial"/>
          <w:b/>
        </w:rPr>
      </w:pPr>
      <w:bookmarkStart w:id="0" w:name="_GoBack"/>
      <w:bookmarkEnd w:id="0"/>
      <w:r w:rsidRPr="0018688D">
        <w:rPr>
          <w:rFonts w:ascii="Arial" w:hAnsi="Arial"/>
          <w:b/>
        </w:rPr>
        <w:t xml:space="preserve">Insgesamt </w:t>
      </w:r>
      <w:r w:rsidR="00855BE8">
        <w:rPr>
          <w:rFonts w:ascii="Arial" w:hAnsi="Arial"/>
          <w:b/>
        </w:rPr>
        <w:t xml:space="preserve">steigt </w:t>
      </w:r>
      <w:r w:rsidRPr="0018688D">
        <w:rPr>
          <w:rFonts w:ascii="Arial" w:hAnsi="Arial"/>
          <w:b/>
        </w:rPr>
        <w:t xml:space="preserve">die Zahl der Ausländer in Deutschland seit </w:t>
      </w:r>
      <w:r w:rsidR="00855BE8">
        <w:rPr>
          <w:rFonts w:ascii="Arial" w:hAnsi="Arial"/>
          <w:b/>
        </w:rPr>
        <w:t xml:space="preserve">Jahrzehnten </w:t>
      </w:r>
      <w:r w:rsidRPr="0018688D">
        <w:rPr>
          <w:rFonts w:ascii="Arial" w:hAnsi="Arial"/>
          <w:b/>
        </w:rPr>
        <w:t xml:space="preserve">kontinuierlich. Lebten 1961 knapp 700.000 Ausländer in Westdeutschland, waren es 1974 </w:t>
      </w:r>
      <w:r w:rsidR="0018688D" w:rsidRPr="0018688D">
        <w:rPr>
          <w:rFonts w:ascii="Arial" w:hAnsi="Arial"/>
          <w:b/>
        </w:rPr>
        <w:t xml:space="preserve">schon </w:t>
      </w:r>
      <w:r w:rsidRPr="0018688D">
        <w:rPr>
          <w:rFonts w:ascii="Arial" w:hAnsi="Arial"/>
          <w:b/>
        </w:rPr>
        <w:t>vier Millionen. Zwischen 2011 und 20</w:t>
      </w:r>
      <w:r w:rsidR="0018688D" w:rsidRPr="0018688D">
        <w:rPr>
          <w:rFonts w:ascii="Arial" w:hAnsi="Arial"/>
          <w:b/>
        </w:rPr>
        <w:t>20</w:t>
      </w:r>
      <w:r w:rsidRPr="0018688D">
        <w:rPr>
          <w:rFonts w:ascii="Arial" w:hAnsi="Arial"/>
          <w:b/>
        </w:rPr>
        <w:t xml:space="preserve"> stieg die Zahl der Ausländer </w:t>
      </w:r>
      <w:r w:rsidR="00875C81" w:rsidRPr="0018688D">
        <w:rPr>
          <w:rFonts w:ascii="Arial" w:hAnsi="Arial"/>
          <w:b/>
        </w:rPr>
        <w:t xml:space="preserve">in Deutschland </w:t>
      </w:r>
      <w:r w:rsidRPr="0018688D">
        <w:rPr>
          <w:rFonts w:ascii="Arial" w:hAnsi="Arial"/>
          <w:b/>
        </w:rPr>
        <w:t xml:space="preserve">von 6,3 Millionen auf den bisherigen Höchststand von </w:t>
      </w:r>
      <w:r w:rsidR="0018688D" w:rsidRPr="0018688D">
        <w:rPr>
          <w:rFonts w:ascii="Arial" w:hAnsi="Arial"/>
          <w:b/>
        </w:rPr>
        <w:t>10</w:t>
      </w:r>
      <w:r w:rsidRPr="0018688D">
        <w:rPr>
          <w:rFonts w:ascii="Arial" w:hAnsi="Arial"/>
          <w:b/>
        </w:rPr>
        <w:t>,</w:t>
      </w:r>
      <w:r w:rsidR="0018688D" w:rsidRPr="0018688D">
        <w:rPr>
          <w:rFonts w:ascii="Arial" w:hAnsi="Arial"/>
          <w:b/>
        </w:rPr>
        <w:t>6</w:t>
      </w:r>
      <w:r w:rsidRPr="0018688D">
        <w:rPr>
          <w:rFonts w:ascii="Arial" w:hAnsi="Arial"/>
          <w:b/>
        </w:rPr>
        <w:t xml:space="preserve"> Millionen. </w:t>
      </w:r>
      <w:r w:rsidR="00855BE8">
        <w:rPr>
          <w:rFonts w:ascii="Arial" w:hAnsi="Arial"/>
          <w:b/>
        </w:rPr>
        <w:t>Auch</w:t>
      </w:r>
      <w:r w:rsidRPr="0018688D">
        <w:rPr>
          <w:rFonts w:ascii="Arial" w:hAnsi="Arial"/>
          <w:b/>
        </w:rPr>
        <w:t xml:space="preserve"> der Anteil der Ausländer an der Gesamtbevölkerung </w:t>
      </w:r>
      <w:r w:rsidR="00855BE8">
        <w:rPr>
          <w:rFonts w:ascii="Arial" w:hAnsi="Arial"/>
          <w:b/>
        </w:rPr>
        <w:t xml:space="preserve">hat sich deutlich </w:t>
      </w:r>
      <w:r w:rsidRPr="0018688D">
        <w:rPr>
          <w:rFonts w:ascii="Arial" w:hAnsi="Arial"/>
          <w:b/>
        </w:rPr>
        <w:t xml:space="preserve">erhöht. Während der Anteil </w:t>
      </w:r>
      <w:r w:rsidR="00875C81" w:rsidRPr="0018688D">
        <w:rPr>
          <w:rFonts w:ascii="Arial" w:hAnsi="Arial"/>
          <w:b/>
        </w:rPr>
        <w:t xml:space="preserve">1961 in Westdeutschland </w:t>
      </w:r>
      <w:r w:rsidRPr="0018688D">
        <w:rPr>
          <w:rFonts w:ascii="Arial" w:hAnsi="Arial"/>
          <w:b/>
        </w:rPr>
        <w:t xml:space="preserve">noch bei 1,2 Prozent lag, betrug er im Jahr 1974 bereits 6,5 Prozent. </w:t>
      </w:r>
      <w:r w:rsidR="00875C81" w:rsidRPr="0018688D">
        <w:rPr>
          <w:rFonts w:ascii="Arial" w:hAnsi="Arial"/>
          <w:b/>
        </w:rPr>
        <w:t>Zwischen 2011 und 20</w:t>
      </w:r>
      <w:r w:rsidR="0018688D" w:rsidRPr="0018688D">
        <w:rPr>
          <w:rFonts w:ascii="Arial" w:hAnsi="Arial"/>
          <w:b/>
        </w:rPr>
        <w:t>20</w:t>
      </w:r>
      <w:r w:rsidR="00875C81" w:rsidRPr="0018688D">
        <w:rPr>
          <w:rFonts w:ascii="Arial" w:hAnsi="Arial"/>
          <w:b/>
        </w:rPr>
        <w:t xml:space="preserve"> nahm der </w:t>
      </w:r>
      <w:r w:rsidRPr="0018688D">
        <w:rPr>
          <w:rFonts w:ascii="Arial" w:hAnsi="Arial"/>
          <w:b/>
        </w:rPr>
        <w:t xml:space="preserve">Anteil der Ausländer </w:t>
      </w:r>
      <w:r w:rsidR="00875C81" w:rsidRPr="0018688D">
        <w:rPr>
          <w:rFonts w:ascii="Arial" w:hAnsi="Arial"/>
          <w:b/>
        </w:rPr>
        <w:t xml:space="preserve">in Deutschland </w:t>
      </w:r>
      <w:r w:rsidRPr="0018688D">
        <w:rPr>
          <w:rFonts w:ascii="Arial" w:hAnsi="Arial"/>
          <w:b/>
        </w:rPr>
        <w:t>von 7,9 auf 1</w:t>
      </w:r>
      <w:r w:rsidR="0018688D" w:rsidRPr="0018688D">
        <w:rPr>
          <w:rFonts w:ascii="Arial" w:hAnsi="Arial"/>
          <w:b/>
        </w:rPr>
        <w:t>2</w:t>
      </w:r>
      <w:r w:rsidRPr="0018688D">
        <w:rPr>
          <w:rFonts w:ascii="Arial" w:hAnsi="Arial"/>
          <w:b/>
        </w:rPr>
        <w:t>,</w:t>
      </w:r>
      <w:r w:rsidR="0018688D" w:rsidRPr="0018688D">
        <w:rPr>
          <w:rFonts w:ascii="Arial" w:hAnsi="Arial"/>
          <w:b/>
        </w:rPr>
        <w:t>7</w:t>
      </w:r>
      <w:r w:rsidRPr="0018688D">
        <w:rPr>
          <w:rFonts w:ascii="Arial" w:hAnsi="Arial"/>
          <w:b/>
        </w:rPr>
        <w:t xml:space="preserve"> Prozent </w:t>
      </w:r>
      <w:r w:rsidR="00875C81" w:rsidRPr="0018688D">
        <w:rPr>
          <w:rFonts w:ascii="Arial" w:hAnsi="Arial"/>
          <w:b/>
        </w:rPr>
        <w:t>zu</w:t>
      </w:r>
      <w:r w:rsidR="00F55231">
        <w:rPr>
          <w:rFonts w:ascii="Arial" w:hAnsi="Arial"/>
          <w:b/>
        </w:rPr>
        <w:t>.</w:t>
      </w:r>
    </w:p>
    <w:p w14:paraId="4BB9C5BB" w14:textId="77777777" w:rsidR="00875C81" w:rsidRPr="00771243" w:rsidRDefault="00875C81" w:rsidP="00875C81">
      <w:pPr>
        <w:autoSpaceDE w:val="0"/>
        <w:rPr>
          <w:rFonts w:ascii="Arial" w:hAnsi="Arial"/>
        </w:rPr>
      </w:pPr>
    </w:p>
    <w:p w14:paraId="30E36A1B" w14:textId="77777777" w:rsidR="00F10603" w:rsidRDefault="00F10603" w:rsidP="00A979D9">
      <w:pPr>
        <w:rPr>
          <w:rFonts w:ascii="Arial" w:hAnsi="Arial"/>
          <w:color w:val="FF0000"/>
        </w:rPr>
      </w:pPr>
      <w:r>
        <w:rPr>
          <w:rFonts w:ascii="Arial" w:hAnsi="Arial"/>
          <w:color w:val="FF0000"/>
        </w:rPr>
        <w:t>Fakten</w:t>
      </w:r>
    </w:p>
    <w:p w14:paraId="1F6A591D" w14:textId="77777777" w:rsidR="00A979D9" w:rsidRPr="00E5494E" w:rsidRDefault="00A979D9">
      <w:pPr>
        <w:autoSpaceDE w:val="0"/>
        <w:rPr>
          <w:rFonts w:ascii="Arial" w:hAnsi="Arial"/>
        </w:rPr>
      </w:pPr>
    </w:p>
    <w:p w14:paraId="7FE9368A" w14:textId="77777777" w:rsidR="006F02D4" w:rsidRDefault="00F10603">
      <w:pPr>
        <w:autoSpaceDE w:val="0"/>
        <w:rPr>
          <w:rFonts w:ascii="Arial" w:hAnsi="Arial"/>
        </w:rPr>
      </w:pPr>
      <w:r w:rsidRPr="00E5494E">
        <w:rPr>
          <w:rFonts w:ascii="Arial" w:hAnsi="Arial"/>
        </w:rPr>
        <w:t xml:space="preserve">Der 1950 in Westdeutschland einsetzende wirtschaftliche Aufschwung führte zu einem wachsenden Bedarf an Arbeitskräften. Bis zum Bau der Berliner Mauer am 13. August 1961 konnte dieser Bedarf hauptsächlich durch die Aufnahme von Deutschen aus der ehemaligen DDR und </w:t>
      </w:r>
      <w:r w:rsidR="0069486C" w:rsidRPr="00E5494E">
        <w:rPr>
          <w:rFonts w:ascii="Arial" w:hAnsi="Arial"/>
        </w:rPr>
        <w:t>Ost-</w:t>
      </w:r>
      <w:r w:rsidRPr="00E5494E">
        <w:rPr>
          <w:rFonts w:ascii="Arial" w:hAnsi="Arial"/>
        </w:rPr>
        <w:t>Berlin gedeckt werden. Ab diesem Zeitpunkt kam dann der Beschäftigung ausländischer Arbeitnehmer eine immer größere Bedeutung zu.</w:t>
      </w:r>
      <w:r w:rsidRPr="005B10F5">
        <w:rPr>
          <w:rFonts w:ascii="Arial" w:hAnsi="Arial"/>
        </w:rPr>
        <w:t xml:space="preserve"> In der Folge stieg die Zahl der Ausländer von 686.000 </w:t>
      </w:r>
      <w:r w:rsidR="00DE6C35" w:rsidRPr="005B10F5">
        <w:rPr>
          <w:rFonts w:ascii="Arial" w:hAnsi="Arial"/>
        </w:rPr>
        <w:t xml:space="preserve">Mitte </w:t>
      </w:r>
      <w:r w:rsidRPr="005B10F5">
        <w:rPr>
          <w:rFonts w:ascii="Arial" w:hAnsi="Arial"/>
        </w:rPr>
        <w:t xml:space="preserve">1961 auf </w:t>
      </w:r>
      <w:r w:rsidR="00DE6C35" w:rsidRPr="005B10F5">
        <w:rPr>
          <w:rFonts w:ascii="Arial" w:hAnsi="Arial"/>
        </w:rPr>
        <w:t>rund 4,0 Millionen 1974</w:t>
      </w:r>
      <w:r w:rsidRPr="005B10F5">
        <w:rPr>
          <w:rFonts w:ascii="Arial" w:hAnsi="Arial"/>
        </w:rPr>
        <w:t xml:space="preserve">. </w:t>
      </w:r>
      <w:r w:rsidR="00DE6C35" w:rsidRPr="005B10F5">
        <w:rPr>
          <w:rFonts w:ascii="Arial" w:hAnsi="Arial"/>
        </w:rPr>
        <w:t xml:space="preserve">Trotz des </w:t>
      </w:r>
      <w:r w:rsidRPr="005B10F5">
        <w:rPr>
          <w:rFonts w:ascii="Arial" w:hAnsi="Arial"/>
        </w:rPr>
        <w:t>Anwerbestopp</w:t>
      </w:r>
      <w:r w:rsidR="00DE6C35" w:rsidRPr="005B10F5">
        <w:rPr>
          <w:rFonts w:ascii="Arial" w:hAnsi="Arial"/>
        </w:rPr>
        <w:t>s</w:t>
      </w:r>
      <w:r w:rsidRPr="005B10F5">
        <w:rPr>
          <w:rFonts w:ascii="Arial" w:hAnsi="Arial"/>
        </w:rPr>
        <w:t xml:space="preserve"> in den 1970er-Jahren und das Rückkehrhilfegesetz von 1983 </w:t>
      </w:r>
      <w:r w:rsidR="00DE6C35" w:rsidRPr="005B10F5">
        <w:rPr>
          <w:rFonts w:ascii="Arial" w:hAnsi="Arial"/>
        </w:rPr>
        <w:t xml:space="preserve">veränderte sich die </w:t>
      </w:r>
      <w:r w:rsidRPr="005B10F5">
        <w:rPr>
          <w:rFonts w:ascii="Arial" w:hAnsi="Arial"/>
        </w:rPr>
        <w:t xml:space="preserve">Zahl der Ausländer nur leicht </w:t>
      </w:r>
      <w:r w:rsidR="00DE6C35" w:rsidRPr="005B10F5">
        <w:rPr>
          <w:rFonts w:ascii="Arial" w:hAnsi="Arial"/>
        </w:rPr>
        <w:t>und schwankte in den Jahren 1974</w:t>
      </w:r>
      <w:r w:rsidR="00DE6C35" w:rsidRPr="00EF13A5">
        <w:rPr>
          <w:rFonts w:ascii="Arial" w:hAnsi="Arial"/>
        </w:rPr>
        <w:t xml:space="preserve"> bis 1988 zwischen 3,9 und 4,7 Millionen</w:t>
      </w:r>
      <w:r w:rsidRPr="00EF13A5">
        <w:rPr>
          <w:rFonts w:ascii="Arial" w:hAnsi="Arial"/>
        </w:rPr>
        <w:t>. Durch</w:t>
      </w:r>
      <w:r w:rsidR="00355BD0" w:rsidRPr="00EF13A5">
        <w:rPr>
          <w:rFonts w:ascii="Arial" w:hAnsi="Arial"/>
        </w:rPr>
        <w:t xml:space="preserve"> weitere </w:t>
      </w:r>
      <w:r w:rsidRPr="00EF13A5">
        <w:rPr>
          <w:rFonts w:ascii="Arial" w:hAnsi="Arial"/>
        </w:rPr>
        <w:t xml:space="preserve">Familienzusammenführungen und die verstärkte Einreise von Asylsuchenden stieg die Zahl der Ausländer seit </w:t>
      </w:r>
      <w:r w:rsidR="00DE6C35" w:rsidRPr="00EF13A5">
        <w:rPr>
          <w:rFonts w:ascii="Arial" w:hAnsi="Arial"/>
        </w:rPr>
        <w:t xml:space="preserve">1988 </w:t>
      </w:r>
      <w:r w:rsidR="00A21273" w:rsidRPr="00EF13A5">
        <w:rPr>
          <w:rFonts w:ascii="Arial" w:hAnsi="Arial"/>
        </w:rPr>
        <w:t xml:space="preserve">zunächst </w:t>
      </w:r>
      <w:r w:rsidRPr="00EF13A5">
        <w:rPr>
          <w:rFonts w:ascii="Arial" w:hAnsi="Arial"/>
        </w:rPr>
        <w:t>kontinuierlich</w:t>
      </w:r>
      <w:r w:rsidR="00A21273" w:rsidRPr="00EF13A5">
        <w:rPr>
          <w:rFonts w:ascii="Arial" w:hAnsi="Arial"/>
        </w:rPr>
        <w:t xml:space="preserve"> und erreichte 1996 mit 7,5 </w:t>
      </w:r>
      <w:r w:rsidRPr="00EF13A5">
        <w:rPr>
          <w:rFonts w:ascii="Arial" w:hAnsi="Arial"/>
        </w:rPr>
        <w:t>Millionen</w:t>
      </w:r>
      <w:r w:rsidR="00A21273" w:rsidRPr="00EF13A5">
        <w:rPr>
          <w:rFonts w:ascii="Arial" w:hAnsi="Arial"/>
        </w:rPr>
        <w:t xml:space="preserve"> einen ersten Höchststand. </w:t>
      </w:r>
      <w:r w:rsidR="005724BA" w:rsidRPr="00EF13A5">
        <w:rPr>
          <w:rFonts w:ascii="Arial" w:hAnsi="Arial"/>
        </w:rPr>
        <w:t>In den Folgejahren stagnierte die Zahl der Ausländer</w:t>
      </w:r>
      <w:r w:rsidR="00E44C9B" w:rsidRPr="00EF13A5">
        <w:rPr>
          <w:rFonts w:ascii="Arial" w:hAnsi="Arial"/>
        </w:rPr>
        <w:t xml:space="preserve"> </w:t>
      </w:r>
      <w:r w:rsidR="00A21273" w:rsidRPr="00EF13A5">
        <w:rPr>
          <w:rFonts w:ascii="Arial" w:hAnsi="Arial"/>
        </w:rPr>
        <w:t xml:space="preserve">– auch weil </w:t>
      </w:r>
      <w:r w:rsidR="00074C37" w:rsidRPr="00EF13A5">
        <w:rPr>
          <w:rFonts w:ascii="Arial" w:hAnsi="Arial"/>
        </w:rPr>
        <w:t xml:space="preserve">allein in den Jahren 2000 bis 2010 mehr als 1,4 </w:t>
      </w:r>
      <w:r w:rsidR="00A21273" w:rsidRPr="00EF13A5">
        <w:rPr>
          <w:rFonts w:ascii="Arial" w:hAnsi="Arial"/>
        </w:rPr>
        <w:t xml:space="preserve">Millionen Personen eingebürgert wurden. </w:t>
      </w:r>
      <w:r w:rsidR="005724BA" w:rsidRPr="00EF13A5">
        <w:rPr>
          <w:rFonts w:ascii="Arial" w:hAnsi="Arial"/>
        </w:rPr>
        <w:t>Im Rahmen der Volkszählung (Zensus 2011) wurden di</w:t>
      </w:r>
      <w:r w:rsidR="006F02D4">
        <w:rPr>
          <w:rFonts w:ascii="Arial" w:hAnsi="Arial"/>
        </w:rPr>
        <w:t xml:space="preserve">e Bevölkerungszahlen angepasst. </w:t>
      </w:r>
      <w:r w:rsidR="005724BA" w:rsidRPr="00EF13A5">
        <w:rPr>
          <w:rFonts w:ascii="Arial" w:hAnsi="Arial"/>
        </w:rPr>
        <w:t xml:space="preserve">Zwischen 2011 und </w:t>
      </w:r>
      <w:r w:rsidRPr="00EF13A5">
        <w:rPr>
          <w:rFonts w:ascii="Arial" w:hAnsi="Arial"/>
        </w:rPr>
        <w:t>20</w:t>
      </w:r>
      <w:r w:rsidR="00EF13A5">
        <w:rPr>
          <w:rFonts w:ascii="Arial" w:hAnsi="Arial"/>
        </w:rPr>
        <w:t>20</w:t>
      </w:r>
      <w:r w:rsidR="002F1659" w:rsidRPr="00EF13A5">
        <w:rPr>
          <w:rFonts w:ascii="Arial" w:hAnsi="Arial"/>
        </w:rPr>
        <w:t xml:space="preserve"> </w:t>
      </w:r>
      <w:r w:rsidR="00E44C9B" w:rsidRPr="00EF13A5">
        <w:rPr>
          <w:rFonts w:ascii="Arial" w:hAnsi="Arial"/>
        </w:rPr>
        <w:t xml:space="preserve">stieg die Zahl der Ausländer von 6,3 </w:t>
      </w:r>
      <w:r w:rsidR="008037B3" w:rsidRPr="00EF13A5">
        <w:rPr>
          <w:rFonts w:ascii="Arial" w:hAnsi="Arial"/>
        </w:rPr>
        <w:t xml:space="preserve">Millionen </w:t>
      </w:r>
      <w:r w:rsidR="00E44C9B" w:rsidRPr="00EF13A5">
        <w:rPr>
          <w:rFonts w:ascii="Arial" w:hAnsi="Arial"/>
        </w:rPr>
        <w:t xml:space="preserve">auf </w:t>
      </w:r>
      <w:r w:rsidR="008037B3" w:rsidRPr="00EF13A5">
        <w:rPr>
          <w:rFonts w:ascii="Arial" w:hAnsi="Arial"/>
        </w:rPr>
        <w:t xml:space="preserve">den bisherigen Höchststand von </w:t>
      </w:r>
      <w:r w:rsidR="00EF13A5" w:rsidRPr="00EF13A5">
        <w:rPr>
          <w:rFonts w:ascii="Arial" w:hAnsi="Arial"/>
        </w:rPr>
        <w:t>10</w:t>
      </w:r>
      <w:r w:rsidRPr="00EF13A5">
        <w:rPr>
          <w:rFonts w:ascii="Arial" w:hAnsi="Arial"/>
        </w:rPr>
        <w:t>,</w:t>
      </w:r>
      <w:r w:rsidR="00EF13A5" w:rsidRPr="00EF13A5">
        <w:rPr>
          <w:rFonts w:ascii="Arial" w:hAnsi="Arial"/>
        </w:rPr>
        <w:t>6</w:t>
      </w:r>
      <w:r w:rsidR="008037B3" w:rsidRPr="00EF13A5">
        <w:rPr>
          <w:rFonts w:ascii="Arial" w:hAnsi="Arial"/>
        </w:rPr>
        <w:t xml:space="preserve"> Millionen</w:t>
      </w:r>
      <w:r w:rsidR="00EF13A5" w:rsidRPr="00EF13A5">
        <w:rPr>
          <w:rFonts w:ascii="Arial" w:hAnsi="Arial"/>
        </w:rPr>
        <w:t>.</w:t>
      </w:r>
      <w:r w:rsidR="006F02D4">
        <w:rPr>
          <w:rFonts w:ascii="Arial" w:hAnsi="Arial"/>
        </w:rPr>
        <w:t xml:space="preserve"> </w:t>
      </w:r>
      <w:r w:rsidR="00E44C9B" w:rsidRPr="000D4BAE">
        <w:rPr>
          <w:rFonts w:ascii="Arial" w:hAnsi="Arial"/>
        </w:rPr>
        <w:t xml:space="preserve">Nach Angaben des </w:t>
      </w:r>
      <w:r w:rsidR="002E5D67" w:rsidRPr="000D4BAE">
        <w:rPr>
          <w:rFonts w:ascii="Arial" w:hAnsi="Arial"/>
        </w:rPr>
        <w:t>Ausländerze</w:t>
      </w:r>
      <w:r w:rsidR="000D4BAE" w:rsidRPr="000D4BAE">
        <w:rPr>
          <w:rFonts w:ascii="Arial" w:hAnsi="Arial"/>
        </w:rPr>
        <w:t>ntralregisters (AZR) lebten 2020</w:t>
      </w:r>
      <w:r w:rsidR="002E5D67" w:rsidRPr="000D4BAE">
        <w:rPr>
          <w:rFonts w:ascii="Arial" w:hAnsi="Arial"/>
        </w:rPr>
        <w:t xml:space="preserve"> </w:t>
      </w:r>
      <w:r w:rsidR="000D4BAE" w:rsidRPr="000D4BAE">
        <w:rPr>
          <w:rFonts w:ascii="Arial" w:hAnsi="Arial"/>
        </w:rPr>
        <w:t>sogar 11,4</w:t>
      </w:r>
      <w:r w:rsidR="002E5D67" w:rsidRPr="000D4BAE">
        <w:rPr>
          <w:rFonts w:ascii="Arial" w:hAnsi="Arial"/>
        </w:rPr>
        <w:t xml:space="preserve"> Millionen </w:t>
      </w:r>
      <w:r w:rsidRPr="000D4BAE">
        <w:rPr>
          <w:rFonts w:ascii="Arial" w:hAnsi="Arial"/>
        </w:rPr>
        <w:t>Personen ohne deutsche Staatsangehörigkeit in Deutschland</w:t>
      </w:r>
      <w:r w:rsidR="006F02D4">
        <w:rPr>
          <w:rFonts w:ascii="Arial" w:hAnsi="Arial"/>
        </w:rPr>
        <w:t xml:space="preserve"> </w:t>
      </w:r>
      <w:r w:rsidR="00A617CA" w:rsidRPr="00A617CA">
        <w:rPr>
          <w:rFonts w:ascii="Arial" w:hAnsi="Arial"/>
        </w:rPr>
        <w:t>(darunter 1,86</w:t>
      </w:r>
      <w:r w:rsidR="009F0492" w:rsidRPr="00A617CA">
        <w:rPr>
          <w:rFonts w:ascii="Arial" w:hAnsi="Arial"/>
        </w:rPr>
        <w:t xml:space="preserve"> Millionen Schutzsuchende)</w:t>
      </w:r>
      <w:r w:rsidRPr="00A617CA">
        <w:rPr>
          <w:rFonts w:ascii="Arial" w:hAnsi="Arial"/>
        </w:rPr>
        <w:t>.</w:t>
      </w:r>
    </w:p>
    <w:p w14:paraId="5ACA34EC" w14:textId="77777777" w:rsidR="006F02D4" w:rsidRDefault="006F02D4">
      <w:pPr>
        <w:autoSpaceDE w:val="0"/>
        <w:rPr>
          <w:rFonts w:ascii="Arial" w:hAnsi="Arial"/>
        </w:rPr>
      </w:pPr>
    </w:p>
    <w:p w14:paraId="4A382A81" w14:textId="3C878D76" w:rsidR="006F1F07" w:rsidRDefault="00F10603" w:rsidP="0061115F">
      <w:pPr>
        <w:autoSpaceDE w:val="0"/>
        <w:rPr>
          <w:rFonts w:ascii="Arial" w:hAnsi="Arial"/>
        </w:rPr>
      </w:pPr>
      <w:r w:rsidRPr="0099384E">
        <w:rPr>
          <w:rFonts w:ascii="Arial" w:hAnsi="Arial"/>
        </w:rPr>
        <w:t xml:space="preserve">Da die Zahl der Ausländer relativ gesehen schneller gestiegen ist als die der </w:t>
      </w:r>
      <w:r w:rsidR="00AC116C">
        <w:rPr>
          <w:rFonts w:ascii="Arial" w:hAnsi="Arial"/>
        </w:rPr>
        <w:t>deutschen B</w:t>
      </w:r>
      <w:r w:rsidRPr="0099384E">
        <w:rPr>
          <w:rFonts w:ascii="Arial" w:hAnsi="Arial"/>
        </w:rPr>
        <w:t xml:space="preserve">evölkerung, hat sich der Anteil der Ausländer an der Gesamtbevölkerung erhöht. </w:t>
      </w:r>
      <w:r w:rsidRPr="00952EE9">
        <w:rPr>
          <w:rFonts w:ascii="Arial" w:hAnsi="Arial"/>
        </w:rPr>
        <w:t xml:space="preserve">Während </w:t>
      </w:r>
      <w:r w:rsidR="00A21273" w:rsidRPr="00952EE9">
        <w:rPr>
          <w:rFonts w:ascii="Arial" w:hAnsi="Arial"/>
        </w:rPr>
        <w:t xml:space="preserve">der </w:t>
      </w:r>
      <w:r w:rsidRPr="00952EE9">
        <w:rPr>
          <w:rFonts w:ascii="Arial" w:hAnsi="Arial"/>
        </w:rPr>
        <w:t>Anteil</w:t>
      </w:r>
      <w:r w:rsidR="006F02D4">
        <w:rPr>
          <w:rFonts w:ascii="Arial" w:hAnsi="Arial"/>
        </w:rPr>
        <w:t xml:space="preserve"> 1961 noch bei 1,2 Prozent lag, </w:t>
      </w:r>
      <w:r w:rsidRPr="007C27A6">
        <w:rPr>
          <w:rFonts w:ascii="Arial" w:hAnsi="Arial"/>
        </w:rPr>
        <w:t>betrug er im Jahr 1970 bereits 4,5 Prozent. 197</w:t>
      </w:r>
      <w:r w:rsidR="00A21273" w:rsidRPr="007C27A6">
        <w:rPr>
          <w:rFonts w:ascii="Arial" w:hAnsi="Arial"/>
        </w:rPr>
        <w:t>4</w:t>
      </w:r>
      <w:r w:rsidRPr="007C27A6">
        <w:rPr>
          <w:rFonts w:ascii="Arial" w:hAnsi="Arial"/>
        </w:rPr>
        <w:t xml:space="preserve"> lag der Anteil der ausländischen Bevölkerung bei 6,</w:t>
      </w:r>
      <w:r w:rsidR="00A21273" w:rsidRPr="007C27A6">
        <w:rPr>
          <w:rFonts w:ascii="Arial" w:hAnsi="Arial"/>
        </w:rPr>
        <w:t>5</w:t>
      </w:r>
      <w:r w:rsidRPr="007C27A6">
        <w:rPr>
          <w:rFonts w:ascii="Arial" w:hAnsi="Arial"/>
        </w:rPr>
        <w:t xml:space="preserve"> Prozent – seitdem ist er nicht wieder unter 6,3 Prozent gefallen. Nach Schwankungen um 7,5 Prozent in den 1980er-Jahren erhöhte sich der Anteil zwischen 1990 und 1996 – also nach der Wiedervereinigung – von 7,0 auf 9,1 Prozent</w:t>
      </w:r>
      <w:r w:rsidR="00725AB1" w:rsidRPr="007C27A6">
        <w:rPr>
          <w:rFonts w:ascii="Arial" w:hAnsi="Arial"/>
        </w:rPr>
        <w:t>.</w:t>
      </w:r>
      <w:r w:rsidR="00725AB1" w:rsidRPr="0006477F">
        <w:rPr>
          <w:rFonts w:ascii="Arial" w:hAnsi="Arial"/>
        </w:rPr>
        <w:t xml:space="preserve"> In den Folgejahren </w:t>
      </w:r>
      <w:r w:rsidR="006F1F07" w:rsidRPr="0006477F">
        <w:rPr>
          <w:rFonts w:ascii="Arial" w:hAnsi="Arial"/>
        </w:rPr>
        <w:t xml:space="preserve">stagnierte </w:t>
      </w:r>
      <w:r w:rsidR="00725AB1" w:rsidRPr="0006477F">
        <w:rPr>
          <w:rFonts w:ascii="Arial" w:hAnsi="Arial"/>
        </w:rPr>
        <w:t xml:space="preserve">der Anteil </w:t>
      </w:r>
      <w:r w:rsidR="006F1F07" w:rsidRPr="0006477F">
        <w:rPr>
          <w:rFonts w:ascii="Arial" w:hAnsi="Arial"/>
        </w:rPr>
        <w:t>bei knapp 9 Prozent</w:t>
      </w:r>
      <w:r w:rsidR="00725AB1" w:rsidRPr="0006477F">
        <w:rPr>
          <w:rFonts w:ascii="Arial" w:hAnsi="Arial"/>
        </w:rPr>
        <w:t xml:space="preserve">, wobei </w:t>
      </w:r>
      <w:r w:rsidR="00FE3382" w:rsidRPr="0006477F">
        <w:rPr>
          <w:rFonts w:ascii="Arial" w:hAnsi="Arial"/>
        </w:rPr>
        <w:t xml:space="preserve">auch hier </w:t>
      </w:r>
      <w:r w:rsidR="006F3C0D" w:rsidRPr="0006477F">
        <w:rPr>
          <w:rFonts w:ascii="Arial" w:hAnsi="Arial"/>
        </w:rPr>
        <w:t>die Einbürgerung</w:t>
      </w:r>
      <w:r w:rsidR="00FE3382" w:rsidRPr="0006477F">
        <w:rPr>
          <w:rFonts w:ascii="Arial" w:hAnsi="Arial"/>
        </w:rPr>
        <w:t xml:space="preserve">en </w:t>
      </w:r>
      <w:r w:rsidR="00725AB1" w:rsidRPr="0006477F">
        <w:rPr>
          <w:rFonts w:ascii="Arial" w:hAnsi="Arial"/>
        </w:rPr>
        <w:t xml:space="preserve">zu berücksichtigen </w:t>
      </w:r>
      <w:r w:rsidR="00FE3382" w:rsidRPr="0006477F">
        <w:rPr>
          <w:rFonts w:ascii="Arial" w:hAnsi="Arial"/>
        </w:rPr>
        <w:t>sind</w:t>
      </w:r>
      <w:r w:rsidR="006F1F07" w:rsidRPr="0006477F">
        <w:rPr>
          <w:rFonts w:ascii="Arial" w:hAnsi="Arial"/>
        </w:rPr>
        <w:t>. Auf Grundlage des Zensus 2011 erhöhte sich der Anteil der Ausländer an der Gesamtbevölkerung zwischen 2011 und 20</w:t>
      </w:r>
      <w:r w:rsidR="0006477F" w:rsidRPr="0006477F">
        <w:rPr>
          <w:rFonts w:ascii="Arial" w:hAnsi="Arial"/>
        </w:rPr>
        <w:t>20</w:t>
      </w:r>
      <w:r w:rsidR="002F1659" w:rsidRPr="0006477F">
        <w:rPr>
          <w:rFonts w:ascii="Arial" w:hAnsi="Arial"/>
        </w:rPr>
        <w:t xml:space="preserve"> </w:t>
      </w:r>
      <w:r w:rsidR="006F1F07" w:rsidRPr="0006477F">
        <w:rPr>
          <w:rFonts w:ascii="Arial" w:hAnsi="Arial"/>
        </w:rPr>
        <w:t xml:space="preserve">von 7,9 auf </w:t>
      </w:r>
      <w:r w:rsidR="0006477F" w:rsidRPr="0006477F">
        <w:rPr>
          <w:rFonts w:ascii="Arial" w:hAnsi="Arial"/>
        </w:rPr>
        <w:t>12</w:t>
      </w:r>
      <w:r w:rsidR="006F1F07" w:rsidRPr="0006477F">
        <w:rPr>
          <w:rFonts w:ascii="Arial" w:hAnsi="Arial"/>
        </w:rPr>
        <w:t>,</w:t>
      </w:r>
      <w:r w:rsidR="0006477F" w:rsidRPr="0006477F">
        <w:rPr>
          <w:rFonts w:ascii="Arial" w:hAnsi="Arial"/>
        </w:rPr>
        <w:t>7</w:t>
      </w:r>
      <w:r w:rsidR="006F1F07" w:rsidRPr="0006477F">
        <w:rPr>
          <w:rFonts w:ascii="Arial" w:hAnsi="Arial"/>
        </w:rPr>
        <w:t xml:space="preserve"> Prozent</w:t>
      </w:r>
      <w:r w:rsidR="00976B58" w:rsidRPr="0006477F">
        <w:rPr>
          <w:rFonts w:ascii="Arial" w:hAnsi="Arial"/>
        </w:rPr>
        <w:t xml:space="preserve"> (</w:t>
      </w:r>
      <w:r w:rsidR="006F3C0D" w:rsidRPr="0006477F">
        <w:rPr>
          <w:rFonts w:ascii="Arial" w:hAnsi="Arial"/>
        </w:rPr>
        <w:t>AZR</w:t>
      </w:r>
      <w:r w:rsidR="00976B58" w:rsidRPr="0006477F">
        <w:rPr>
          <w:rFonts w:ascii="Arial" w:hAnsi="Arial"/>
        </w:rPr>
        <w:t>: 20</w:t>
      </w:r>
      <w:r w:rsidR="00C66177">
        <w:rPr>
          <w:rFonts w:ascii="Arial" w:hAnsi="Arial"/>
        </w:rPr>
        <w:t>20</w:t>
      </w:r>
      <w:r w:rsidR="00976B58" w:rsidRPr="0006477F">
        <w:rPr>
          <w:rFonts w:ascii="Arial" w:hAnsi="Arial"/>
        </w:rPr>
        <w:t>: 1</w:t>
      </w:r>
      <w:r w:rsidR="00C66177">
        <w:rPr>
          <w:rFonts w:ascii="Arial" w:hAnsi="Arial"/>
        </w:rPr>
        <w:t>3</w:t>
      </w:r>
      <w:r w:rsidR="00976B58" w:rsidRPr="0006477F">
        <w:rPr>
          <w:rFonts w:ascii="Arial" w:hAnsi="Arial"/>
        </w:rPr>
        <w:t>,</w:t>
      </w:r>
      <w:r w:rsidR="00C66177">
        <w:rPr>
          <w:rFonts w:ascii="Arial" w:hAnsi="Arial"/>
        </w:rPr>
        <w:t>7</w:t>
      </w:r>
      <w:r w:rsidR="00976B58" w:rsidRPr="0006477F">
        <w:rPr>
          <w:rFonts w:ascii="Arial" w:hAnsi="Arial"/>
        </w:rPr>
        <w:t xml:space="preserve"> Prozent).</w:t>
      </w:r>
    </w:p>
    <w:p w14:paraId="58B92EDC" w14:textId="77777777" w:rsidR="006F02D4" w:rsidRDefault="006F02D4" w:rsidP="0061115F">
      <w:pPr>
        <w:autoSpaceDE w:val="0"/>
        <w:rPr>
          <w:rFonts w:ascii="Arial" w:hAnsi="Arial"/>
        </w:rPr>
      </w:pPr>
    </w:p>
    <w:p w14:paraId="52511DD6" w14:textId="46459A3C" w:rsidR="00BA3244" w:rsidRDefault="00876378" w:rsidP="0061115F">
      <w:pPr>
        <w:autoSpaceDE w:val="0"/>
        <w:rPr>
          <w:rFonts w:ascii="Arial" w:hAnsi="Arial"/>
        </w:rPr>
      </w:pPr>
      <w:r w:rsidRPr="00887A3D">
        <w:rPr>
          <w:rFonts w:ascii="Arial" w:hAnsi="Arial"/>
        </w:rPr>
        <w:t xml:space="preserve">Wie bei der </w:t>
      </w:r>
      <w:r w:rsidR="00AC116C">
        <w:rPr>
          <w:rFonts w:ascii="Arial" w:hAnsi="Arial"/>
        </w:rPr>
        <w:t>deutschen B</w:t>
      </w:r>
      <w:r w:rsidR="00F10603" w:rsidRPr="00887A3D">
        <w:rPr>
          <w:rFonts w:ascii="Arial" w:hAnsi="Arial"/>
        </w:rPr>
        <w:t xml:space="preserve">evölkerung hat sich auch bei der ausländischen Bevölkerung die Altersstruktur </w:t>
      </w:r>
      <w:r w:rsidRPr="00887A3D">
        <w:rPr>
          <w:rFonts w:ascii="Arial" w:hAnsi="Arial"/>
        </w:rPr>
        <w:t>verändert</w:t>
      </w:r>
      <w:r w:rsidR="00BA3244" w:rsidRPr="00887A3D">
        <w:rPr>
          <w:rFonts w:ascii="Arial" w:hAnsi="Arial"/>
        </w:rPr>
        <w:t>.</w:t>
      </w:r>
      <w:r w:rsidRPr="00887A3D">
        <w:rPr>
          <w:rFonts w:ascii="Arial" w:hAnsi="Arial"/>
        </w:rPr>
        <w:t xml:space="preserve"> </w:t>
      </w:r>
      <w:r w:rsidR="00F10603" w:rsidRPr="00887A3D">
        <w:rPr>
          <w:rFonts w:ascii="Arial" w:hAnsi="Arial"/>
        </w:rPr>
        <w:t>Zwischen 1970 und 201</w:t>
      </w:r>
      <w:r w:rsidR="00B66CCC" w:rsidRPr="00887A3D">
        <w:rPr>
          <w:rFonts w:ascii="Arial" w:hAnsi="Arial"/>
        </w:rPr>
        <w:t>0</w:t>
      </w:r>
      <w:r w:rsidR="00F10603" w:rsidRPr="00887A3D">
        <w:rPr>
          <w:rFonts w:ascii="Arial" w:hAnsi="Arial"/>
        </w:rPr>
        <w:t xml:space="preserve"> stieg der Anteil der Ausländer, die 6</w:t>
      </w:r>
      <w:r w:rsidR="00976B58" w:rsidRPr="00887A3D">
        <w:rPr>
          <w:rFonts w:ascii="Arial" w:hAnsi="Arial"/>
        </w:rPr>
        <w:t>5</w:t>
      </w:r>
      <w:r w:rsidR="00F10603" w:rsidRPr="00887A3D">
        <w:rPr>
          <w:rFonts w:ascii="Arial" w:hAnsi="Arial"/>
        </w:rPr>
        <w:t xml:space="preserve"> Jahre </w:t>
      </w:r>
      <w:r w:rsidR="001D1807" w:rsidRPr="00887A3D">
        <w:rPr>
          <w:rFonts w:ascii="Arial" w:hAnsi="Arial"/>
        </w:rPr>
        <w:t xml:space="preserve">oder </w:t>
      </w:r>
      <w:r w:rsidR="00F10603" w:rsidRPr="00887A3D">
        <w:rPr>
          <w:rFonts w:ascii="Arial" w:hAnsi="Arial"/>
        </w:rPr>
        <w:t>älter sind, von 1</w:t>
      </w:r>
      <w:r w:rsidR="00B66CCC" w:rsidRPr="00887A3D">
        <w:rPr>
          <w:rFonts w:ascii="Arial" w:hAnsi="Arial"/>
        </w:rPr>
        <w:t>,9</w:t>
      </w:r>
      <w:r w:rsidR="00F10603" w:rsidRPr="00887A3D">
        <w:rPr>
          <w:rFonts w:ascii="Arial" w:hAnsi="Arial"/>
        </w:rPr>
        <w:t xml:space="preserve"> auf </w:t>
      </w:r>
      <w:r w:rsidR="00B66CCC" w:rsidRPr="00887A3D">
        <w:rPr>
          <w:rFonts w:ascii="Arial" w:hAnsi="Arial"/>
        </w:rPr>
        <w:t>9</w:t>
      </w:r>
      <w:r w:rsidR="00F10603" w:rsidRPr="00887A3D">
        <w:rPr>
          <w:rFonts w:ascii="Arial" w:hAnsi="Arial"/>
        </w:rPr>
        <w:t>,</w:t>
      </w:r>
      <w:r w:rsidR="00B66CCC" w:rsidRPr="00887A3D">
        <w:rPr>
          <w:rFonts w:ascii="Arial" w:hAnsi="Arial"/>
        </w:rPr>
        <w:t>8</w:t>
      </w:r>
      <w:r w:rsidR="00F10603" w:rsidRPr="00887A3D">
        <w:rPr>
          <w:rFonts w:ascii="Arial" w:hAnsi="Arial"/>
        </w:rPr>
        <w:t xml:space="preserve"> Prozent. Bei der deutschen Bevölkerung</w:t>
      </w:r>
      <w:r w:rsidR="00BA3244" w:rsidRPr="00887A3D">
        <w:rPr>
          <w:rFonts w:ascii="Arial" w:hAnsi="Arial"/>
        </w:rPr>
        <w:t xml:space="preserve"> lag der entsprechende Anteil mit 13,8 Prozent 1970 und 21,7 Prozent 2010 </w:t>
      </w:r>
      <w:r w:rsidR="00F10603" w:rsidRPr="00887A3D">
        <w:rPr>
          <w:rFonts w:ascii="Arial" w:hAnsi="Arial"/>
        </w:rPr>
        <w:t>allerdings deutlich höher.</w:t>
      </w:r>
      <w:r w:rsidR="00BA3244" w:rsidRPr="00887A3D">
        <w:rPr>
          <w:rFonts w:ascii="Arial" w:hAnsi="Arial"/>
        </w:rPr>
        <w:t xml:space="preserve"> Während sich diese Entwicklung bei der deutschen Bevölkerung fortsetzte und der Anteil der 65-Jährigen und Älteren 20</w:t>
      </w:r>
      <w:r w:rsidR="00887A3D" w:rsidRPr="00887A3D">
        <w:rPr>
          <w:rFonts w:ascii="Arial" w:hAnsi="Arial"/>
        </w:rPr>
        <w:t>20</w:t>
      </w:r>
      <w:r w:rsidR="00BA3244" w:rsidRPr="00887A3D">
        <w:rPr>
          <w:rFonts w:ascii="Arial" w:hAnsi="Arial"/>
        </w:rPr>
        <w:t xml:space="preserve"> bei 2</w:t>
      </w:r>
      <w:r w:rsidR="00887A3D" w:rsidRPr="00887A3D">
        <w:rPr>
          <w:rFonts w:ascii="Arial" w:hAnsi="Arial"/>
        </w:rPr>
        <w:t>3</w:t>
      </w:r>
      <w:r w:rsidR="00BA3244" w:rsidRPr="00887A3D">
        <w:rPr>
          <w:rFonts w:ascii="Arial" w:hAnsi="Arial"/>
        </w:rPr>
        <w:t>,</w:t>
      </w:r>
      <w:r w:rsidR="00887A3D" w:rsidRPr="00887A3D">
        <w:rPr>
          <w:rFonts w:ascii="Arial" w:hAnsi="Arial"/>
        </w:rPr>
        <w:t>9</w:t>
      </w:r>
      <w:r w:rsidR="00BA3244" w:rsidRPr="00887A3D">
        <w:rPr>
          <w:rFonts w:ascii="Arial" w:hAnsi="Arial"/>
        </w:rPr>
        <w:t xml:space="preserve"> Prozent lag, verringerte sich der entsprechende Anteil bei der ausländischen </w:t>
      </w:r>
      <w:r w:rsidR="00BA3244" w:rsidRPr="00887A3D">
        <w:rPr>
          <w:rFonts w:ascii="Arial" w:hAnsi="Arial"/>
        </w:rPr>
        <w:lastRenderedPageBreak/>
        <w:t xml:space="preserve">Bevölkerung – aufgrund des </w:t>
      </w:r>
      <w:r w:rsidR="00CA64E2" w:rsidRPr="00887A3D">
        <w:rPr>
          <w:rFonts w:ascii="Arial" w:hAnsi="Arial"/>
        </w:rPr>
        <w:t xml:space="preserve">vergleichsweise </w:t>
      </w:r>
      <w:r w:rsidR="00DC1F66" w:rsidRPr="00887A3D">
        <w:rPr>
          <w:rFonts w:ascii="Arial" w:hAnsi="Arial"/>
        </w:rPr>
        <w:t xml:space="preserve">niedrigeren </w:t>
      </w:r>
      <w:r w:rsidR="00BA3244" w:rsidRPr="00887A3D">
        <w:rPr>
          <w:rFonts w:ascii="Arial" w:hAnsi="Arial"/>
        </w:rPr>
        <w:t xml:space="preserve">Alters der Zuwanderer </w:t>
      </w:r>
      <w:r w:rsidR="00FE3382" w:rsidRPr="00887A3D">
        <w:rPr>
          <w:rFonts w:ascii="Arial" w:hAnsi="Arial"/>
        </w:rPr>
        <w:t xml:space="preserve">2015/2016 </w:t>
      </w:r>
      <w:r w:rsidR="00BA3244" w:rsidRPr="00887A3D">
        <w:rPr>
          <w:rFonts w:ascii="Arial" w:hAnsi="Arial"/>
        </w:rPr>
        <w:t>– auf 8,8 Prozent</w:t>
      </w:r>
      <w:r w:rsidR="00E36689">
        <w:rPr>
          <w:rFonts w:ascii="Arial" w:hAnsi="Arial"/>
        </w:rPr>
        <w:t xml:space="preserve"> und stagniert seitdem auf diesem Niveau</w:t>
      </w:r>
      <w:r w:rsidR="00BA3244" w:rsidRPr="00887A3D">
        <w:rPr>
          <w:rFonts w:ascii="Arial" w:hAnsi="Arial"/>
        </w:rPr>
        <w:t>.</w:t>
      </w:r>
    </w:p>
    <w:p w14:paraId="79587F35" w14:textId="77777777" w:rsidR="006F02D4" w:rsidRDefault="006F02D4" w:rsidP="0061115F">
      <w:pPr>
        <w:autoSpaceDE w:val="0"/>
        <w:rPr>
          <w:rFonts w:ascii="Arial" w:hAnsi="Arial"/>
        </w:rPr>
      </w:pPr>
    </w:p>
    <w:p w14:paraId="4AC5DCF1" w14:textId="56A6CB54" w:rsidR="00F10603" w:rsidRDefault="00F10603" w:rsidP="0061115F">
      <w:pPr>
        <w:autoSpaceDE w:val="0"/>
        <w:rPr>
          <w:rFonts w:ascii="Arial" w:hAnsi="Arial"/>
        </w:rPr>
      </w:pPr>
      <w:r w:rsidRPr="00FB3E0C">
        <w:rPr>
          <w:rFonts w:ascii="Arial" w:hAnsi="Arial"/>
        </w:rPr>
        <w:t xml:space="preserve">Auf der anderen Seite sank bei der </w:t>
      </w:r>
      <w:r w:rsidR="00497F0A">
        <w:rPr>
          <w:rFonts w:ascii="Arial" w:hAnsi="Arial"/>
        </w:rPr>
        <w:t xml:space="preserve">deutschen </w:t>
      </w:r>
      <w:r w:rsidRPr="00FB3E0C">
        <w:rPr>
          <w:rFonts w:ascii="Arial" w:hAnsi="Arial"/>
        </w:rPr>
        <w:t xml:space="preserve">Bevölkerung der Anteil der unter 20-Jährigen </w:t>
      </w:r>
      <w:r w:rsidR="00F24794" w:rsidRPr="00FB3E0C">
        <w:rPr>
          <w:rFonts w:ascii="Arial" w:hAnsi="Arial"/>
        </w:rPr>
        <w:t xml:space="preserve">kontinuierlich </w:t>
      </w:r>
      <w:r w:rsidRPr="00FB3E0C">
        <w:rPr>
          <w:rFonts w:ascii="Arial" w:hAnsi="Arial"/>
        </w:rPr>
        <w:t xml:space="preserve">von </w:t>
      </w:r>
      <w:r w:rsidR="00F24794" w:rsidRPr="00FB3E0C">
        <w:rPr>
          <w:rFonts w:ascii="Arial" w:hAnsi="Arial"/>
        </w:rPr>
        <w:t>29</w:t>
      </w:r>
      <w:r w:rsidRPr="00FB3E0C">
        <w:rPr>
          <w:rFonts w:ascii="Arial" w:hAnsi="Arial"/>
        </w:rPr>
        <w:t>,</w:t>
      </w:r>
      <w:r w:rsidR="00F24794" w:rsidRPr="00FB3E0C">
        <w:rPr>
          <w:rFonts w:ascii="Arial" w:hAnsi="Arial"/>
        </w:rPr>
        <w:t>9</w:t>
      </w:r>
      <w:r w:rsidRPr="00FB3E0C">
        <w:rPr>
          <w:rFonts w:ascii="Arial" w:hAnsi="Arial"/>
        </w:rPr>
        <w:t xml:space="preserve"> Prozent </w:t>
      </w:r>
      <w:r w:rsidR="00FE3382" w:rsidRPr="00FB3E0C">
        <w:rPr>
          <w:rFonts w:ascii="Arial" w:hAnsi="Arial"/>
        </w:rPr>
        <w:t xml:space="preserve">im Jahr </w:t>
      </w:r>
      <w:r w:rsidRPr="00FB3E0C">
        <w:rPr>
          <w:rFonts w:ascii="Arial" w:hAnsi="Arial"/>
        </w:rPr>
        <w:t>19</w:t>
      </w:r>
      <w:r w:rsidR="00F24794" w:rsidRPr="00FB3E0C">
        <w:rPr>
          <w:rFonts w:ascii="Arial" w:hAnsi="Arial"/>
        </w:rPr>
        <w:t>7</w:t>
      </w:r>
      <w:r w:rsidRPr="00FB3E0C">
        <w:rPr>
          <w:rFonts w:ascii="Arial" w:hAnsi="Arial"/>
        </w:rPr>
        <w:t>0</w:t>
      </w:r>
      <w:r w:rsidRPr="00785711">
        <w:rPr>
          <w:rFonts w:ascii="Arial" w:hAnsi="Arial"/>
        </w:rPr>
        <w:t xml:space="preserve"> auf </w:t>
      </w:r>
      <w:r w:rsidR="00F24794" w:rsidRPr="00785711">
        <w:rPr>
          <w:rFonts w:ascii="Arial" w:hAnsi="Arial"/>
        </w:rPr>
        <w:t>18</w:t>
      </w:r>
      <w:r w:rsidRPr="00785711">
        <w:rPr>
          <w:rFonts w:ascii="Arial" w:hAnsi="Arial"/>
        </w:rPr>
        <w:t>,</w:t>
      </w:r>
      <w:r w:rsidR="00F24794" w:rsidRPr="00785711">
        <w:rPr>
          <w:rFonts w:ascii="Arial" w:hAnsi="Arial"/>
        </w:rPr>
        <w:t>5</w:t>
      </w:r>
      <w:r w:rsidRPr="00785711">
        <w:rPr>
          <w:rFonts w:ascii="Arial" w:hAnsi="Arial"/>
        </w:rPr>
        <w:t xml:space="preserve"> Prozent </w:t>
      </w:r>
      <w:r w:rsidR="00F24794" w:rsidRPr="00785711">
        <w:rPr>
          <w:rFonts w:ascii="Arial" w:hAnsi="Arial"/>
        </w:rPr>
        <w:t>in den Jahren 2014 bis 20</w:t>
      </w:r>
      <w:r w:rsidR="00785711" w:rsidRPr="00785711">
        <w:rPr>
          <w:rFonts w:ascii="Arial" w:hAnsi="Arial"/>
        </w:rPr>
        <w:t>20</w:t>
      </w:r>
      <w:r w:rsidRPr="00785711">
        <w:rPr>
          <w:rFonts w:ascii="Arial" w:hAnsi="Arial"/>
        </w:rPr>
        <w:t>.</w:t>
      </w:r>
      <w:r w:rsidR="00876378" w:rsidRPr="00497F0A">
        <w:rPr>
          <w:rFonts w:ascii="Arial" w:hAnsi="Arial"/>
        </w:rPr>
        <w:t xml:space="preserve"> Bei der </w:t>
      </w:r>
      <w:r w:rsidR="00F24794" w:rsidRPr="00497F0A">
        <w:rPr>
          <w:rFonts w:ascii="Arial" w:hAnsi="Arial"/>
        </w:rPr>
        <w:t xml:space="preserve">ausländischen </w:t>
      </w:r>
      <w:r w:rsidR="00876378" w:rsidRPr="00497F0A">
        <w:rPr>
          <w:rFonts w:ascii="Arial" w:hAnsi="Arial"/>
        </w:rPr>
        <w:t xml:space="preserve">Bevölkerung </w:t>
      </w:r>
      <w:r w:rsidR="00F24794" w:rsidRPr="00497F0A">
        <w:rPr>
          <w:rFonts w:ascii="Arial" w:hAnsi="Arial"/>
        </w:rPr>
        <w:t xml:space="preserve">ist </w:t>
      </w:r>
      <w:r w:rsidR="00FE3382" w:rsidRPr="00497F0A">
        <w:rPr>
          <w:rFonts w:ascii="Arial" w:hAnsi="Arial"/>
        </w:rPr>
        <w:t xml:space="preserve">eine ähnliche Entwicklung </w:t>
      </w:r>
      <w:r w:rsidR="00F24794" w:rsidRPr="00497F0A">
        <w:rPr>
          <w:rFonts w:ascii="Arial" w:hAnsi="Arial"/>
        </w:rPr>
        <w:t xml:space="preserve">für die </w:t>
      </w:r>
      <w:r w:rsidR="00CA64E2" w:rsidRPr="00497F0A">
        <w:rPr>
          <w:rFonts w:ascii="Arial" w:hAnsi="Arial"/>
        </w:rPr>
        <w:t xml:space="preserve">Jahre </w:t>
      </w:r>
      <w:r w:rsidR="00F24794" w:rsidRPr="00497F0A">
        <w:rPr>
          <w:rFonts w:ascii="Arial" w:hAnsi="Arial"/>
        </w:rPr>
        <w:t xml:space="preserve">1980 </w:t>
      </w:r>
      <w:r w:rsidR="00146063">
        <w:rPr>
          <w:rFonts w:ascii="Arial" w:hAnsi="Arial"/>
        </w:rPr>
        <w:t>bis</w:t>
      </w:r>
      <w:r w:rsidR="00F24794" w:rsidRPr="00497F0A">
        <w:rPr>
          <w:rFonts w:ascii="Arial" w:hAnsi="Arial"/>
        </w:rPr>
        <w:t xml:space="preserve"> 2013 festzustellen</w:t>
      </w:r>
      <w:r w:rsidR="00CA64E2" w:rsidRPr="00497F0A">
        <w:rPr>
          <w:rFonts w:ascii="Arial" w:hAnsi="Arial"/>
        </w:rPr>
        <w:t>. In dieser Zeit reduzierte</w:t>
      </w:r>
      <w:r w:rsidR="00F24794" w:rsidRPr="00497F0A">
        <w:rPr>
          <w:rFonts w:ascii="Arial" w:hAnsi="Arial"/>
        </w:rPr>
        <w:t xml:space="preserve"> sich der Anteil der </w:t>
      </w:r>
      <w:r w:rsidR="00876378" w:rsidRPr="00497F0A">
        <w:rPr>
          <w:rFonts w:ascii="Arial" w:hAnsi="Arial"/>
        </w:rPr>
        <w:t>unter 20-</w:t>
      </w:r>
      <w:r w:rsidR="00CA64E2" w:rsidRPr="00497F0A">
        <w:rPr>
          <w:rFonts w:ascii="Arial" w:hAnsi="Arial"/>
        </w:rPr>
        <w:t>j</w:t>
      </w:r>
      <w:r w:rsidR="00876378" w:rsidRPr="00497F0A">
        <w:rPr>
          <w:rFonts w:ascii="Arial" w:hAnsi="Arial"/>
        </w:rPr>
        <w:t xml:space="preserve">ährigen </w:t>
      </w:r>
      <w:r w:rsidR="00CA64E2" w:rsidRPr="00497F0A">
        <w:rPr>
          <w:rFonts w:ascii="Arial" w:hAnsi="Arial"/>
        </w:rPr>
        <w:t xml:space="preserve">Ausländer an allen Ausländern </w:t>
      </w:r>
      <w:r w:rsidR="00F24794" w:rsidRPr="00497F0A">
        <w:rPr>
          <w:rFonts w:ascii="Arial" w:hAnsi="Arial"/>
        </w:rPr>
        <w:t>von 3</w:t>
      </w:r>
      <w:r w:rsidR="00876378" w:rsidRPr="00497F0A">
        <w:rPr>
          <w:rFonts w:ascii="Arial" w:hAnsi="Arial"/>
        </w:rPr>
        <w:t xml:space="preserve">5,7 auf </w:t>
      </w:r>
      <w:r w:rsidR="00F24794" w:rsidRPr="00497F0A">
        <w:rPr>
          <w:rFonts w:ascii="Arial" w:hAnsi="Arial"/>
        </w:rPr>
        <w:t>14</w:t>
      </w:r>
      <w:r w:rsidR="00876378" w:rsidRPr="00497F0A">
        <w:rPr>
          <w:rFonts w:ascii="Arial" w:hAnsi="Arial"/>
        </w:rPr>
        <w:t>,</w:t>
      </w:r>
      <w:r w:rsidR="00F24794" w:rsidRPr="00497F0A">
        <w:rPr>
          <w:rFonts w:ascii="Arial" w:hAnsi="Arial"/>
        </w:rPr>
        <w:t>2</w:t>
      </w:r>
      <w:r w:rsidR="00876378" w:rsidRPr="00497F0A">
        <w:rPr>
          <w:rFonts w:ascii="Arial" w:hAnsi="Arial"/>
        </w:rPr>
        <w:t xml:space="preserve"> Prozent.</w:t>
      </w:r>
      <w:r w:rsidR="00CA64E2" w:rsidRPr="00497F0A">
        <w:rPr>
          <w:rFonts w:ascii="Arial" w:hAnsi="Arial"/>
        </w:rPr>
        <w:t xml:space="preserve"> </w:t>
      </w:r>
      <w:r w:rsidR="00DC1F66" w:rsidRPr="00E36689">
        <w:rPr>
          <w:rFonts w:ascii="Arial" w:hAnsi="Arial"/>
        </w:rPr>
        <w:t>2015/2016 stieg der Anteil</w:t>
      </w:r>
      <w:r w:rsidR="00CA64E2" w:rsidRPr="00E36689">
        <w:rPr>
          <w:rFonts w:ascii="Arial" w:hAnsi="Arial"/>
        </w:rPr>
        <w:t xml:space="preserve"> </w:t>
      </w:r>
      <w:r w:rsidR="00DC1F66" w:rsidRPr="00E36689">
        <w:rPr>
          <w:rFonts w:ascii="Arial" w:hAnsi="Arial"/>
        </w:rPr>
        <w:t xml:space="preserve">– wiederum bedingt durch das </w:t>
      </w:r>
      <w:r w:rsidR="00CA64E2" w:rsidRPr="00E36689">
        <w:rPr>
          <w:rFonts w:ascii="Arial" w:hAnsi="Arial"/>
        </w:rPr>
        <w:t xml:space="preserve">vergleichsweise niedrigere Alter der Zuwanderer </w:t>
      </w:r>
      <w:r w:rsidR="00DC1F66" w:rsidRPr="00E36689">
        <w:rPr>
          <w:rFonts w:ascii="Arial" w:hAnsi="Arial"/>
        </w:rPr>
        <w:t xml:space="preserve">– </w:t>
      </w:r>
      <w:r w:rsidR="00CA64E2" w:rsidRPr="00E36689">
        <w:rPr>
          <w:rFonts w:ascii="Arial" w:hAnsi="Arial"/>
        </w:rPr>
        <w:t xml:space="preserve">auf </w:t>
      </w:r>
      <w:r w:rsidR="00FE3382" w:rsidRPr="00E36689">
        <w:rPr>
          <w:rFonts w:ascii="Arial" w:hAnsi="Arial"/>
        </w:rPr>
        <w:t>16,7 bzw. 17,7 Prozent</w:t>
      </w:r>
      <w:r w:rsidR="00E36689" w:rsidRPr="00E36689">
        <w:rPr>
          <w:rFonts w:ascii="Arial" w:hAnsi="Arial"/>
        </w:rPr>
        <w:t xml:space="preserve"> (2020: 18,1 Prozent)</w:t>
      </w:r>
      <w:r w:rsidR="00FE3382" w:rsidRPr="00E36689">
        <w:rPr>
          <w:rFonts w:ascii="Arial" w:hAnsi="Arial"/>
        </w:rPr>
        <w:t>.</w:t>
      </w:r>
    </w:p>
    <w:p w14:paraId="6B00BB59" w14:textId="77777777" w:rsidR="006F02D4" w:rsidRDefault="006F02D4" w:rsidP="0061115F">
      <w:pPr>
        <w:autoSpaceDE w:val="0"/>
        <w:rPr>
          <w:rFonts w:ascii="Arial" w:hAnsi="Arial"/>
        </w:rPr>
      </w:pPr>
    </w:p>
    <w:p w14:paraId="2CAE8C81" w14:textId="4FF6CEDA" w:rsidR="00F10603" w:rsidRDefault="006F02D4" w:rsidP="0061115F">
      <w:pPr>
        <w:autoSpaceDE w:val="0"/>
        <w:rPr>
          <w:rFonts w:ascii="Arial" w:hAnsi="Arial"/>
        </w:rPr>
      </w:pPr>
      <w:r>
        <w:rPr>
          <w:rFonts w:ascii="Arial" w:hAnsi="Arial"/>
        </w:rPr>
        <w:t>N</w:t>
      </w:r>
      <w:r w:rsidR="00F10603" w:rsidRPr="000B1EC1">
        <w:rPr>
          <w:rFonts w:ascii="Arial" w:hAnsi="Arial"/>
        </w:rPr>
        <w:t xml:space="preserve">eben der Altersstruktur hat sich auch das Verhältnis zwischen dem Anteil der Männer und Frauen </w:t>
      </w:r>
      <w:r w:rsidR="00126DEB" w:rsidRPr="00126DEB">
        <w:rPr>
          <w:rFonts w:ascii="Arial" w:hAnsi="Arial"/>
        </w:rPr>
        <w:t>an der ausländischen Bevölkerung</w:t>
      </w:r>
      <w:r w:rsidR="00126DEB" w:rsidRPr="000B1EC1">
        <w:rPr>
          <w:rFonts w:ascii="Arial" w:hAnsi="Arial"/>
        </w:rPr>
        <w:t xml:space="preserve"> </w:t>
      </w:r>
      <w:r w:rsidR="00F10603" w:rsidRPr="000B1EC1">
        <w:rPr>
          <w:rFonts w:ascii="Arial" w:hAnsi="Arial"/>
        </w:rPr>
        <w:t xml:space="preserve">verändert. Ein </w:t>
      </w:r>
      <w:r w:rsidR="00867D81" w:rsidRPr="000B1EC1">
        <w:rPr>
          <w:rFonts w:ascii="Arial" w:hAnsi="Arial"/>
        </w:rPr>
        <w:t xml:space="preserve">wichtiger </w:t>
      </w:r>
      <w:r w:rsidR="00F10603" w:rsidRPr="000B1EC1">
        <w:rPr>
          <w:rFonts w:ascii="Arial" w:hAnsi="Arial"/>
        </w:rPr>
        <w:t xml:space="preserve">Grund hierfür ist der Entschluss vieler ausländischer Familien, dauerhaft in Deutschland zu leben. Der Frauenanteil </w:t>
      </w:r>
      <w:r w:rsidR="00867D81" w:rsidRPr="000B1EC1">
        <w:rPr>
          <w:rFonts w:ascii="Arial" w:hAnsi="Arial"/>
        </w:rPr>
        <w:t xml:space="preserve">erhöhte sich in den Jahren </w:t>
      </w:r>
      <w:r w:rsidR="00F10603" w:rsidRPr="000B1EC1">
        <w:rPr>
          <w:rFonts w:ascii="Arial" w:hAnsi="Arial"/>
        </w:rPr>
        <w:t>19</w:t>
      </w:r>
      <w:r w:rsidR="00867D81" w:rsidRPr="000B1EC1">
        <w:rPr>
          <w:rFonts w:ascii="Arial" w:hAnsi="Arial"/>
        </w:rPr>
        <w:t>6</w:t>
      </w:r>
      <w:r w:rsidR="000B1EC1" w:rsidRPr="000B1EC1">
        <w:rPr>
          <w:rFonts w:ascii="Arial" w:hAnsi="Arial"/>
        </w:rPr>
        <w:t>1</w:t>
      </w:r>
      <w:r w:rsidR="00867D81" w:rsidRPr="000B1EC1">
        <w:rPr>
          <w:rFonts w:ascii="Arial" w:hAnsi="Arial"/>
        </w:rPr>
        <w:t xml:space="preserve"> bis 198</w:t>
      </w:r>
      <w:r w:rsidR="000B1EC1" w:rsidRPr="000B1EC1">
        <w:rPr>
          <w:rFonts w:ascii="Arial" w:hAnsi="Arial"/>
        </w:rPr>
        <w:t>6</w:t>
      </w:r>
      <w:r w:rsidR="00867D81" w:rsidRPr="000B1EC1">
        <w:rPr>
          <w:rFonts w:ascii="Arial" w:hAnsi="Arial"/>
        </w:rPr>
        <w:t xml:space="preserve"> </w:t>
      </w:r>
      <w:r w:rsidR="00A46288">
        <w:rPr>
          <w:rFonts w:ascii="Arial" w:hAnsi="Arial"/>
        </w:rPr>
        <w:t xml:space="preserve">insgesamt </w:t>
      </w:r>
      <w:r w:rsidR="00867D81" w:rsidRPr="000B1EC1">
        <w:rPr>
          <w:rFonts w:ascii="Arial" w:hAnsi="Arial"/>
        </w:rPr>
        <w:t>von 3</w:t>
      </w:r>
      <w:r w:rsidR="000B1EC1" w:rsidRPr="000B1EC1">
        <w:rPr>
          <w:rFonts w:ascii="Arial" w:hAnsi="Arial"/>
        </w:rPr>
        <w:t>1</w:t>
      </w:r>
      <w:r w:rsidR="00867D81" w:rsidRPr="000B1EC1">
        <w:rPr>
          <w:rFonts w:ascii="Arial" w:hAnsi="Arial"/>
        </w:rPr>
        <w:t xml:space="preserve">,1 </w:t>
      </w:r>
      <w:r w:rsidR="00F10603" w:rsidRPr="000B1EC1">
        <w:rPr>
          <w:rFonts w:ascii="Arial" w:hAnsi="Arial"/>
        </w:rPr>
        <w:t>auf 45,</w:t>
      </w:r>
      <w:r w:rsidR="000B1EC1" w:rsidRPr="000B1EC1">
        <w:rPr>
          <w:rFonts w:ascii="Arial" w:hAnsi="Arial"/>
        </w:rPr>
        <w:t>6</w:t>
      </w:r>
      <w:r w:rsidR="00F10603" w:rsidRPr="000B1EC1">
        <w:rPr>
          <w:rFonts w:ascii="Arial" w:hAnsi="Arial"/>
        </w:rPr>
        <w:t xml:space="preserve"> Prozent</w:t>
      </w:r>
      <w:r w:rsidR="00867D81" w:rsidRPr="000B1EC1">
        <w:rPr>
          <w:rFonts w:ascii="Arial" w:hAnsi="Arial"/>
        </w:rPr>
        <w:t>.</w:t>
      </w:r>
      <w:r w:rsidR="00126DEB">
        <w:rPr>
          <w:rFonts w:ascii="Arial" w:hAnsi="Arial"/>
        </w:rPr>
        <w:t xml:space="preserve"> Nach einem leichten Rückgang auf 44,2 Prozent im Jahr 1992 stieg der </w:t>
      </w:r>
      <w:r w:rsidR="00126DEB" w:rsidRPr="00126DEB">
        <w:rPr>
          <w:rFonts w:ascii="Arial" w:hAnsi="Arial"/>
        </w:rPr>
        <w:t xml:space="preserve">Frauenanteil an der ausländischen Bevölkerung </w:t>
      </w:r>
      <w:r w:rsidR="00A46288">
        <w:rPr>
          <w:rFonts w:ascii="Arial" w:hAnsi="Arial"/>
        </w:rPr>
        <w:t xml:space="preserve">bis zum </w:t>
      </w:r>
      <w:r w:rsidR="00126DEB" w:rsidRPr="00126DEB">
        <w:rPr>
          <w:rFonts w:ascii="Arial" w:hAnsi="Arial"/>
        </w:rPr>
        <w:t xml:space="preserve">Jahr 2011 auf den bisherigen Höchststand von 49,7 Prozent. </w:t>
      </w:r>
      <w:r w:rsidR="00867D81" w:rsidRPr="00126DEB">
        <w:rPr>
          <w:rFonts w:ascii="Arial" w:hAnsi="Arial"/>
        </w:rPr>
        <w:t>Durch die</w:t>
      </w:r>
      <w:r w:rsidR="00A46288">
        <w:rPr>
          <w:rFonts w:ascii="Arial" w:hAnsi="Arial"/>
        </w:rPr>
        <w:t xml:space="preserve"> </w:t>
      </w:r>
      <w:r w:rsidR="00867D81" w:rsidRPr="00126DEB">
        <w:rPr>
          <w:rFonts w:ascii="Arial" w:hAnsi="Arial"/>
        </w:rPr>
        <w:t xml:space="preserve">Zuwanderung </w:t>
      </w:r>
      <w:r w:rsidR="00FE3382" w:rsidRPr="00126DEB">
        <w:rPr>
          <w:rFonts w:ascii="Arial" w:hAnsi="Arial"/>
        </w:rPr>
        <w:t xml:space="preserve">von mehr Männern als Frauen </w:t>
      </w:r>
      <w:r w:rsidR="00355BD0" w:rsidRPr="00126DEB">
        <w:rPr>
          <w:rFonts w:ascii="Arial" w:hAnsi="Arial"/>
        </w:rPr>
        <w:t xml:space="preserve">in den Folgejahren </w:t>
      </w:r>
      <w:r w:rsidR="00867D81" w:rsidRPr="00126DEB">
        <w:rPr>
          <w:rFonts w:ascii="Arial" w:hAnsi="Arial"/>
        </w:rPr>
        <w:t>verringerte sich</w:t>
      </w:r>
      <w:r w:rsidR="00355BD0" w:rsidRPr="00126DEB">
        <w:rPr>
          <w:rFonts w:ascii="Arial" w:hAnsi="Arial"/>
        </w:rPr>
        <w:t xml:space="preserve"> der Frauenanteil an der ausländischen </w:t>
      </w:r>
      <w:r w:rsidR="00FE3382" w:rsidRPr="00126DEB">
        <w:rPr>
          <w:rFonts w:ascii="Arial" w:hAnsi="Arial"/>
        </w:rPr>
        <w:t>B</w:t>
      </w:r>
      <w:r w:rsidR="00355BD0" w:rsidRPr="00126DEB">
        <w:rPr>
          <w:rFonts w:ascii="Arial" w:hAnsi="Arial"/>
        </w:rPr>
        <w:t>evölkerung auf 4</w:t>
      </w:r>
      <w:r w:rsidR="00126DEB" w:rsidRPr="00126DEB">
        <w:rPr>
          <w:rFonts w:ascii="Arial" w:hAnsi="Arial"/>
        </w:rPr>
        <w:t>6</w:t>
      </w:r>
      <w:r w:rsidR="00355BD0" w:rsidRPr="00126DEB">
        <w:rPr>
          <w:rFonts w:ascii="Arial" w:hAnsi="Arial"/>
        </w:rPr>
        <w:t>,</w:t>
      </w:r>
      <w:r w:rsidR="00126DEB" w:rsidRPr="00126DEB">
        <w:rPr>
          <w:rFonts w:ascii="Arial" w:hAnsi="Arial"/>
        </w:rPr>
        <w:t>8</w:t>
      </w:r>
      <w:r w:rsidR="00355BD0" w:rsidRPr="00126DEB">
        <w:rPr>
          <w:rFonts w:ascii="Arial" w:hAnsi="Arial"/>
        </w:rPr>
        <w:t xml:space="preserve"> Prozent </w:t>
      </w:r>
      <w:r w:rsidR="00126DEB" w:rsidRPr="00126DEB">
        <w:rPr>
          <w:rFonts w:ascii="Arial" w:hAnsi="Arial"/>
        </w:rPr>
        <w:t xml:space="preserve">in den Jahren 2015 bis 2017 (2020: 47,3 </w:t>
      </w:r>
      <w:r w:rsidR="00355BD0" w:rsidRPr="00126DEB">
        <w:rPr>
          <w:rFonts w:ascii="Arial" w:hAnsi="Arial"/>
        </w:rPr>
        <w:t>Prozent</w:t>
      </w:r>
      <w:r w:rsidR="00126DEB" w:rsidRPr="00126DEB">
        <w:rPr>
          <w:rFonts w:ascii="Arial" w:hAnsi="Arial"/>
        </w:rPr>
        <w:t>)</w:t>
      </w:r>
      <w:r w:rsidR="00F10603" w:rsidRPr="00126DEB">
        <w:rPr>
          <w:rFonts w:ascii="Arial" w:hAnsi="Arial"/>
        </w:rPr>
        <w:t>.</w:t>
      </w:r>
    </w:p>
    <w:p w14:paraId="4A6A56D7" w14:textId="77777777" w:rsidR="006F02D4" w:rsidRDefault="006F02D4" w:rsidP="0061115F">
      <w:pPr>
        <w:autoSpaceDE w:val="0"/>
        <w:rPr>
          <w:rFonts w:ascii="Arial" w:hAnsi="Arial"/>
        </w:rPr>
      </w:pPr>
    </w:p>
    <w:p w14:paraId="1E96A0CC" w14:textId="77777777" w:rsidR="00A979D9" w:rsidRDefault="00F10603" w:rsidP="00A979D9">
      <w:pPr>
        <w:rPr>
          <w:rFonts w:ascii="Arial" w:hAnsi="Arial"/>
          <w:color w:val="FF0000"/>
        </w:rPr>
      </w:pPr>
      <w:r>
        <w:rPr>
          <w:rFonts w:ascii="Arial" w:hAnsi="Arial"/>
          <w:color w:val="FF0000"/>
        </w:rPr>
        <w:t>Datenquelle</w:t>
      </w:r>
    </w:p>
    <w:p w14:paraId="13A363F1" w14:textId="77777777" w:rsidR="00A979D9" w:rsidRPr="00E5494E" w:rsidRDefault="00A979D9" w:rsidP="0061115F">
      <w:pPr>
        <w:autoSpaceDE w:val="0"/>
        <w:rPr>
          <w:rFonts w:ascii="Arial" w:hAnsi="Arial"/>
        </w:rPr>
      </w:pPr>
    </w:p>
    <w:p w14:paraId="7E3DC001" w14:textId="213694E1" w:rsidR="00F10603" w:rsidRDefault="00A979D9" w:rsidP="0061115F">
      <w:pPr>
        <w:autoSpaceDE w:val="0"/>
        <w:rPr>
          <w:rFonts w:ascii="Arial" w:hAnsi="Arial"/>
        </w:rPr>
      </w:pPr>
      <w:r w:rsidRPr="00E5494E">
        <w:rPr>
          <w:rFonts w:ascii="Arial" w:hAnsi="Arial"/>
        </w:rPr>
        <w:t>Statistisches Bundesamt: GENESIS-Online D</w:t>
      </w:r>
      <w:r w:rsidR="00E5494E" w:rsidRPr="00E5494E">
        <w:rPr>
          <w:rFonts w:ascii="Arial" w:hAnsi="Arial"/>
        </w:rPr>
        <w:t>atenbank: Bevölkerung (Stand: 08/2021</w:t>
      </w:r>
      <w:r w:rsidRPr="00E5494E">
        <w:rPr>
          <w:rFonts w:ascii="Arial" w:hAnsi="Arial"/>
        </w:rPr>
        <w:t>)</w:t>
      </w:r>
    </w:p>
    <w:p w14:paraId="41DB8210" w14:textId="77777777" w:rsidR="006F02D4" w:rsidRDefault="006F02D4" w:rsidP="0061115F">
      <w:pPr>
        <w:autoSpaceDE w:val="0"/>
        <w:rPr>
          <w:rFonts w:ascii="Arial" w:hAnsi="Arial"/>
        </w:rPr>
      </w:pPr>
    </w:p>
    <w:p w14:paraId="59CE8325" w14:textId="77777777" w:rsidR="00A979D9" w:rsidRDefault="00F10603" w:rsidP="00A979D9">
      <w:pPr>
        <w:rPr>
          <w:rFonts w:ascii="Arial" w:hAnsi="Arial"/>
          <w:color w:val="FF0000"/>
        </w:rPr>
      </w:pPr>
      <w:r>
        <w:rPr>
          <w:rFonts w:ascii="Arial" w:hAnsi="Arial"/>
          <w:color w:val="FF0000"/>
        </w:rPr>
        <w:t>Begriffe, methodische Anmerkungen oder Lesehilfen</w:t>
      </w:r>
    </w:p>
    <w:p w14:paraId="6289F5E9" w14:textId="77777777" w:rsidR="00A979D9" w:rsidRPr="00C87186" w:rsidRDefault="00A979D9" w:rsidP="00771243">
      <w:pPr>
        <w:autoSpaceDE w:val="0"/>
        <w:rPr>
          <w:rFonts w:ascii="Arial" w:hAnsi="Arial"/>
        </w:rPr>
      </w:pPr>
    </w:p>
    <w:p w14:paraId="61ABD2D2" w14:textId="046A2BE2" w:rsidR="00F10603" w:rsidRDefault="00D72137" w:rsidP="00C87186">
      <w:pPr>
        <w:suppressAutoHyphens w:val="0"/>
        <w:autoSpaceDE w:val="0"/>
        <w:autoSpaceDN w:val="0"/>
        <w:adjustRightInd w:val="0"/>
        <w:rPr>
          <w:rFonts w:ascii="Arial" w:hAnsi="Arial"/>
        </w:rPr>
      </w:pPr>
      <w:r w:rsidRPr="00C87186">
        <w:rPr>
          <w:rFonts w:ascii="Arial" w:hAnsi="Arial"/>
        </w:rPr>
        <w:t xml:space="preserve">Zur </w:t>
      </w:r>
      <w:r w:rsidRPr="00FD19C0">
        <w:rPr>
          <w:rFonts w:ascii="Arial" w:hAnsi="Arial"/>
          <w:b/>
        </w:rPr>
        <w:t>ausländischen Bevölkerung</w:t>
      </w:r>
      <w:r w:rsidRPr="00C87186">
        <w:rPr>
          <w:rFonts w:ascii="Arial" w:hAnsi="Arial"/>
        </w:rPr>
        <w:t xml:space="preserve"> zählen alle Personen, die nicht Deutsche im Sinne </w:t>
      </w:r>
      <w:r w:rsidRPr="005F1121">
        <w:rPr>
          <w:rFonts w:ascii="Arial" w:hAnsi="Arial"/>
        </w:rPr>
        <w:t>des</w:t>
      </w:r>
      <w:r>
        <w:rPr>
          <w:rFonts w:ascii="Arial" w:hAnsi="Arial"/>
        </w:rPr>
        <w:t xml:space="preserve"> </w:t>
      </w:r>
      <w:r w:rsidRPr="005F1121">
        <w:rPr>
          <w:rFonts w:ascii="Arial" w:hAnsi="Arial"/>
        </w:rPr>
        <w:t xml:space="preserve">Artikels </w:t>
      </w:r>
      <w:r>
        <w:rPr>
          <w:rFonts w:ascii="Arial" w:hAnsi="Arial"/>
        </w:rPr>
        <w:t>116 Absatz 1 des Grundgesetzes</w:t>
      </w:r>
      <w:r w:rsidRPr="005F1121">
        <w:rPr>
          <w:rFonts w:ascii="Arial" w:hAnsi="Arial"/>
        </w:rPr>
        <w:t xml:space="preserve"> sind</w:t>
      </w:r>
      <w:r w:rsidRPr="00A95356">
        <w:rPr>
          <w:rFonts w:ascii="Arial" w:hAnsi="Arial"/>
        </w:rPr>
        <w:t>, das heißt nicht</w:t>
      </w:r>
      <w:r>
        <w:rPr>
          <w:rFonts w:ascii="Arial" w:hAnsi="Arial"/>
        </w:rPr>
        <w:t xml:space="preserve"> </w:t>
      </w:r>
      <w:r w:rsidRPr="00A95356">
        <w:rPr>
          <w:rFonts w:ascii="Arial" w:hAnsi="Arial"/>
        </w:rPr>
        <w:t>die deutsche Staatsangehörigkeit besitzen</w:t>
      </w:r>
      <w:r w:rsidRPr="005F1121">
        <w:rPr>
          <w:rFonts w:ascii="Arial" w:hAnsi="Arial"/>
        </w:rPr>
        <w:t>.</w:t>
      </w:r>
      <w:r w:rsidRPr="00C87186">
        <w:rPr>
          <w:rFonts w:ascii="Arial" w:hAnsi="Arial"/>
        </w:rPr>
        <w:t xml:space="preserve"> </w:t>
      </w:r>
      <w:r w:rsidR="00F10603" w:rsidRPr="00C87186">
        <w:rPr>
          <w:rFonts w:ascii="Arial" w:hAnsi="Arial"/>
        </w:rPr>
        <w:t>Dies können direkt zugezogene Personen mit einer ausländischen Staatsangehörigkeit sein oder auch deren i</w:t>
      </w:r>
      <w:r w:rsidR="00C87186" w:rsidRPr="00C87186">
        <w:rPr>
          <w:rFonts w:ascii="Arial" w:hAnsi="Arial"/>
        </w:rPr>
        <w:t xml:space="preserve">n Deutschland </w:t>
      </w:r>
      <w:r w:rsidR="00F10603" w:rsidRPr="00C87186">
        <w:rPr>
          <w:rFonts w:ascii="Arial" w:hAnsi="Arial"/>
        </w:rPr>
        <w:t>geborene Nachkommen, sofern sie nicht die deutsche Staatsangehörigkeit erhalten</w:t>
      </w:r>
      <w:r w:rsidR="00C87186" w:rsidRPr="00C87186">
        <w:rPr>
          <w:rFonts w:ascii="Arial" w:hAnsi="Arial"/>
        </w:rPr>
        <w:t xml:space="preserve"> haben</w:t>
      </w:r>
      <w:r w:rsidR="00F10603" w:rsidRPr="00C87186">
        <w:rPr>
          <w:rFonts w:ascii="Arial" w:hAnsi="Arial"/>
        </w:rPr>
        <w:t xml:space="preserve">. Zur ausländischen Bevölkerung gehören auch Staatenlose und Personen mit ungeklärter Staatsangehörigkeit. </w:t>
      </w:r>
      <w:r w:rsidR="00C87186" w:rsidRPr="00C87186">
        <w:rPr>
          <w:rFonts w:ascii="Arial" w:hAnsi="Arial"/>
        </w:rPr>
        <w:t xml:space="preserve">Deutsche, die zugleich eine </w:t>
      </w:r>
      <w:r w:rsidR="0068533B">
        <w:rPr>
          <w:rFonts w:ascii="Arial" w:hAnsi="Arial"/>
        </w:rPr>
        <w:t>ausländisch</w:t>
      </w:r>
      <w:r w:rsidR="00C87186" w:rsidRPr="00C87186">
        <w:rPr>
          <w:rFonts w:ascii="Arial" w:hAnsi="Arial"/>
        </w:rPr>
        <w:t>e Staatsangehörigkeit besitzen</w:t>
      </w:r>
      <w:r w:rsidR="0068533B">
        <w:rPr>
          <w:rFonts w:ascii="Arial" w:hAnsi="Arial"/>
        </w:rPr>
        <w:t xml:space="preserve"> (</w:t>
      </w:r>
      <w:r w:rsidR="0068533B" w:rsidRPr="0068533B">
        <w:rPr>
          <w:rFonts w:ascii="Arial" w:hAnsi="Arial"/>
        </w:rPr>
        <w:t>"Doppelstaatler"</w:t>
      </w:r>
      <w:r w:rsidR="0068533B">
        <w:rPr>
          <w:rFonts w:ascii="Arial" w:hAnsi="Arial"/>
        </w:rPr>
        <w:t>)</w:t>
      </w:r>
      <w:r w:rsidR="00C87186" w:rsidRPr="00C87186">
        <w:rPr>
          <w:rFonts w:ascii="Arial" w:hAnsi="Arial"/>
        </w:rPr>
        <w:t xml:space="preserve">, zählen nicht zur ausländischen Bevölkerung. Die Mitglieder der Stationierungsstreitkräfte sowie der diplomatischen und konsularischen Vertretungen in der Bundesrepublik Deutschland unterliegen mit ihren Familien nicht den Bestimmungen des Aufenthaltsgesetzes und werden </w:t>
      </w:r>
      <w:r w:rsidR="008623F2" w:rsidRPr="00C87186">
        <w:rPr>
          <w:rFonts w:ascii="Arial" w:hAnsi="Arial"/>
        </w:rPr>
        <w:t xml:space="preserve">nicht </w:t>
      </w:r>
      <w:r w:rsidR="00C87186" w:rsidRPr="00C87186">
        <w:rPr>
          <w:rFonts w:ascii="Arial" w:hAnsi="Arial"/>
        </w:rPr>
        <w:t>statistisch erfasst.</w:t>
      </w:r>
    </w:p>
    <w:p w14:paraId="1DB29F78" w14:textId="77777777" w:rsidR="006F02D4" w:rsidRDefault="006F02D4" w:rsidP="00771243">
      <w:pPr>
        <w:autoSpaceDE w:val="0"/>
        <w:rPr>
          <w:rFonts w:ascii="Arial" w:hAnsi="Arial"/>
        </w:rPr>
      </w:pPr>
    </w:p>
    <w:p w14:paraId="46F8C7C5" w14:textId="77777777" w:rsidR="004A5B9E" w:rsidRDefault="004A5B9E" w:rsidP="004A5B9E">
      <w:pPr>
        <w:pStyle w:val="StandardWeb"/>
        <w:tabs>
          <w:tab w:val="left" w:pos="1046"/>
        </w:tabs>
        <w:spacing w:before="0" w:after="0"/>
        <w:rPr>
          <w:rStyle w:val="Hyperlink"/>
          <w:rFonts w:ascii="Arial" w:hAnsi="Arial"/>
        </w:rPr>
      </w:pPr>
      <w:r w:rsidRPr="00E003B8">
        <w:rPr>
          <w:rFonts w:ascii="Arial" w:hAnsi="Arial"/>
        </w:rPr>
        <w:t>Informationen</w:t>
      </w:r>
      <w:r>
        <w:rPr>
          <w:rFonts w:ascii="Arial" w:hAnsi="Arial"/>
        </w:rPr>
        <w:t xml:space="preserve"> zu den </w:t>
      </w:r>
      <w:r w:rsidRPr="001D3DCB">
        <w:rPr>
          <w:rFonts w:ascii="Arial" w:hAnsi="Arial"/>
          <w:b/>
        </w:rPr>
        <w:t>Person</w:t>
      </w:r>
      <w:r>
        <w:rPr>
          <w:rFonts w:ascii="Arial" w:hAnsi="Arial"/>
          <w:b/>
        </w:rPr>
        <w:t>en</w:t>
      </w:r>
      <w:r w:rsidRPr="001D3DCB">
        <w:rPr>
          <w:rFonts w:ascii="Arial" w:hAnsi="Arial"/>
          <w:b/>
        </w:rPr>
        <w:t xml:space="preserve"> </w:t>
      </w:r>
      <w:r>
        <w:rPr>
          <w:rFonts w:ascii="Arial" w:hAnsi="Arial"/>
          <w:b/>
        </w:rPr>
        <w:t xml:space="preserve">mit </w:t>
      </w:r>
      <w:r w:rsidRPr="0003764A">
        <w:rPr>
          <w:rFonts w:ascii="Arial" w:hAnsi="Arial"/>
          <w:b/>
        </w:rPr>
        <w:t>Migrationshintergrund</w:t>
      </w:r>
      <w:r w:rsidRPr="0003764A">
        <w:rPr>
          <w:rFonts w:ascii="Arial" w:hAnsi="Arial"/>
        </w:rPr>
        <w:t xml:space="preserve"> </w:t>
      </w:r>
      <w:r>
        <w:rPr>
          <w:rFonts w:ascii="Arial" w:hAnsi="Arial"/>
        </w:rPr>
        <w:t xml:space="preserve">finden </w:t>
      </w:r>
      <w:r w:rsidRPr="0003764A">
        <w:rPr>
          <w:rFonts w:ascii="Arial" w:hAnsi="Arial"/>
        </w:rPr>
        <w:t xml:space="preserve">Sie hier: </w:t>
      </w:r>
      <w:hyperlink r:id="rId6" w:history="1">
        <w:r w:rsidRPr="0003764A">
          <w:rPr>
            <w:rStyle w:val="Hyperlink"/>
            <w:rFonts w:ascii="Arial" w:hAnsi="Arial"/>
          </w:rPr>
          <w:t>http://www.bpb.de/61646</w:t>
        </w:r>
      </w:hyperlink>
    </w:p>
    <w:p w14:paraId="5114BB1D" w14:textId="77777777" w:rsidR="00F10603" w:rsidRPr="00C87186" w:rsidRDefault="00F10603" w:rsidP="00771243">
      <w:pPr>
        <w:autoSpaceDE w:val="0"/>
        <w:rPr>
          <w:rFonts w:ascii="Arial" w:hAnsi="Arial"/>
        </w:rPr>
      </w:pPr>
    </w:p>
    <w:p w14:paraId="7BCB5E25" w14:textId="44B0D86D" w:rsidR="009F0492" w:rsidRPr="00E003B8" w:rsidRDefault="00F10603">
      <w:pPr>
        <w:rPr>
          <w:rFonts w:ascii="Arial" w:hAnsi="Arial"/>
        </w:rPr>
      </w:pPr>
      <w:r w:rsidRPr="00E003B8">
        <w:rPr>
          <w:rFonts w:ascii="Arial" w:hAnsi="Arial"/>
        </w:rPr>
        <w:t>Informationen zu</w:t>
      </w:r>
      <w:r w:rsidR="00E003B8" w:rsidRPr="00E003B8">
        <w:rPr>
          <w:rFonts w:ascii="Arial" w:hAnsi="Arial"/>
        </w:rPr>
        <w:t xml:space="preserve">r </w:t>
      </w:r>
      <w:r w:rsidR="00E003B8">
        <w:rPr>
          <w:rFonts w:ascii="Arial" w:hAnsi="Arial"/>
          <w:b/>
        </w:rPr>
        <w:t>au</w:t>
      </w:r>
      <w:r w:rsidRPr="00E003B8">
        <w:rPr>
          <w:rFonts w:ascii="Arial" w:hAnsi="Arial"/>
          <w:b/>
        </w:rPr>
        <w:t>sländische</w:t>
      </w:r>
      <w:r w:rsidR="00E003B8" w:rsidRPr="00E003B8">
        <w:rPr>
          <w:rFonts w:ascii="Arial" w:hAnsi="Arial"/>
          <w:b/>
        </w:rPr>
        <w:t>n</w:t>
      </w:r>
      <w:r w:rsidRPr="00E003B8">
        <w:rPr>
          <w:rFonts w:ascii="Arial" w:hAnsi="Arial"/>
          <w:b/>
        </w:rPr>
        <w:t xml:space="preserve"> Bevölkerung nach </w:t>
      </w:r>
      <w:r w:rsidR="000B009A">
        <w:rPr>
          <w:rFonts w:ascii="Arial" w:hAnsi="Arial"/>
          <w:b/>
        </w:rPr>
        <w:t>Bundesl</w:t>
      </w:r>
      <w:r w:rsidRPr="00E003B8">
        <w:rPr>
          <w:rFonts w:ascii="Arial" w:hAnsi="Arial"/>
          <w:b/>
        </w:rPr>
        <w:t>ändern</w:t>
      </w:r>
      <w:r w:rsidRPr="00E003B8">
        <w:rPr>
          <w:rFonts w:ascii="Arial" w:hAnsi="Arial"/>
        </w:rPr>
        <w:t xml:space="preserve"> </w:t>
      </w:r>
      <w:r w:rsidR="00E003B8" w:rsidRPr="00E003B8">
        <w:rPr>
          <w:rFonts w:ascii="Arial" w:hAnsi="Arial"/>
        </w:rPr>
        <w:t xml:space="preserve">finden </w:t>
      </w:r>
      <w:r w:rsidRPr="00E003B8">
        <w:rPr>
          <w:rFonts w:ascii="Arial" w:hAnsi="Arial"/>
        </w:rPr>
        <w:t xml:space="preserve">Sie </w:t>
      </w:r>
      <w:r w:rsidR="00E003B8" w:rsidRPr="00E003B8">
        <w:rPr>
          <w:rFonts w:ascii="Arial" w:hAnsi="Arial"/>
        </w:rPr>
        <w:t>hier:</w:t>
      </w:r>
      <w:r w:rsidR="008C38C2">
        <w:rPr>
          <w:rFonts w:ascii="Arial" w:hAnsi="Arial"/>
        </w:rPr>
        <w:t xml:space="preserve"> </w:t>
      </w:r>
      <w:hyperlink r:id="rId7" w:history="1">
        <w:r w:rsidR="00E003B8" w:rsidRPr="00E003B8">
          <w:rPr>
            <w:rStyle w:val="Hyperlink"/>
            <w:rFonts w:ascii="Arial" w:hAnsi="Arial"/>
          </w:rPr>
          <w:t>http://www.bpb.de/61625</w:t>
        </w:r>
      </w:hyperlink>
    </w:p>
    <w:p w14:paraId="43E7ACD9" w14:textId="77777777" w:rsidR="004A5B9E" w:rsidRPr="00771243" w:rsidRDefault="004A5B9E" w:rsidP="00771243">
      <w:pPr>
        <w:autoSpaceDE w:val="0"/>
      </w:pPr>
    </w:p>
    <w:p w14:paraId="232C31FE" w14:textId="1AA70984" w:rsidR="004A5B9E" w:rsidRPr="005F1121" w:rsidRDefault="004A5B9E" w:rsidP="008C38C2">
      <w:pPr>
        <w:rPr>
          <w:rFonts w:ascii="Arial" w:hAnsi="Arial"/>
        </w:rPr>
      </w:pPr>
      <w:r>
        <w:rPr>
          <w:rFonts w:ascii="Arial" w:hAnsi="Arial"/>
        </w:rPr>
        <w:t xml:space="preserve">Weitere </w:t>
      </w:r>
      <w:r w:rsidRPr="005F1121">
        <w:rPr>
          <w:rFonts w:ascii="Arial" w:hAnsi="Arial"/>
        </w:rPr>
        <w:t>Informationen zu</w:t>
      </w:r>
      <w:r>
        <w:rPr>
          <w:rFonts w:ascii="Arial" w:hAnsi="Arial"/>
        </w:rPr>
        <w:t xml:space="preserve">r </w:t>
      </w:r>
      <w:r>
        <w:rPr>
          <w:rFonts w:ascii="Arial" w:hAnsi="Arial"/>
          <w:b/>
        </w:rPr>
        <w:t>Einbürgerung</w:t>
      </w:r>
      <w:r w:rsidRPr="005F1121">
        <w:rPr>
          <w:rFonts w:ascii="Arial" w:hAnsi="Arial"/>
        </w:rPr>
        <w:t xml:space="preserve"> </w:t>
      </w:r>
      <w:r>
        <w:rPr>
          <w:rFonts w:ascii="Arial" w:hAnsi="Arial"/>
        </w:rPr>
        <w:t>finden</w:t>
      </w:r>
      <w:r w:rsidRPr="005F1121">
        <w:rPr>
          <w:rFonts w:ascii="Arial" w:hAnsi="Arial"/>
        </w:rPr>
        <w:t xml:space="preserve"> Sie hier:</w:t>
      </w:r>
    </w:p>
    <w:p w14:paraId="7186B41D" w14:textId="77777777" w:rsidR="004A5B9E" w:rsidRDefault="00A32382" w:rsidP="004A5B9E">
      <w:pPr>
        <w:rPr>
          <w:rFonts w:ascii="Arial" w:hAnsi="Arial"/>
        </w:rPr>
      </w:pPr>
      <w:hyperlink r:id="rId8" w:history="1">
        <w:r w:rsidR="004A5B9E" w:rsidRPr="00C00FC9">
          <w:rPr>
            <w:rStyle w:val="Hyperlink"/>
            <w:rFonts w:ascii="Arial" w:hAnsi="Arial"/>
          </w:rPr>
          <w:t>http://www.bpb.de/</w:t>
        </w:r>
      </w:hyperlink>
      <w:r w:rsidR="004A5B9E">
        <w:rPr>
          <w:rStyle w:val="Hyperlink"/>
          <w:rFonts w:ascii="Arial" w:hAnsi="Arial"/>
        </w:rPr>
        <w:t>61637</w:t>
      </w:r>
    </w:p>
    <w:p w14:paraId="57B8AA61" w14:textId="77777777" w:rsidR="00AA0990" w:rsidRPr="001D3DCB" w:rsidRDefault="00AA0990" w:rsidP="00771243">
      <w:pPr>
        <w:autoSpaceDE w:val="0"/>
        <w:rPr>
          <w:rFonts w:ascii="Arial" w:hAnsi="Arial"/>
        </w:rPr>
      </w:pPr>
    </w:p>
    <w:p w14:paraId="626D302A" w14:textId="77777777" w:rsidR="00AA0990" w:rsidRDefault="00AA0990" w:rsidP="00AA0990">
      <w:pPr>
        <w:pStyle w:val="StandardWeb"/>
        <w:tabs>
          <w:tab w:val="left" w:pos="1046"/>
        </w:tabs>
        <w:spacing w:before="0" w:after="0"/>
        <w:rPr>
          <w:rFonts w:ascii="Arial" w:hAnsi="Arial"/>
          <w:sz w:val="20"/>
          <w:szCs w:val="20"/>
        </w:rPr>
      </w:pPr>
      <w:r w:rsidRPr="001417A0">
        <w:rPr>
          <w:rFonts w:ascii="Arial" w:hAnsi="Arial"/>
          <w:sz w:val="20"/>
          <w:szCs w:val="20"/>
        </w:rPr>
        <w:t>Dieser Text ist unter der Creative Commons Lizenz by-nc-nd/3.0/de/ veröffentlicht.</w:t>
      </w:r>
    </w:p>
    <w:p w14:paraId="11DDAECD" w14:textId="0F195E9A" w:rsidR="00F10603" w:rsidRDefault="00AA0990" w:rsidP="00AA0990">
      <w:pPr>
        <w:pStyle w:val="StandardWeb"/>
        <w:tabs>
          <w:tab w:val="left" w:pos="1046"/>
        </w:tabs>
        <w:spacing w:before="0" w:after="0"/>
        <w:rPr>
          <w:rFonts w:ascii="Arial" w:hAnsi="Arial"/>
        </w:rPr>
      </w:pPr>
      <w:r w:rsidRPr="001417A0">
        <w:rPr>
          <w:rFonts w:ascii="Arial" w:hAnsi="Arial"/>
          <w:sz w:val="20"/>
          <w:szCs w:val="20"/>
        </w:rPr>
        <w:t>Bundeszen</w:t>
      </w:r>
      <w:r w:rsidR="00671E45">
        <w:rPr>
          <w:rFonts w:ascii="Arial" w:hAnsi="Arial"/>
          <w:sz w:val="20"/>
          <w:szCs w:val="20"/>
        </w:rPr>
        <w:t>trale für politische Bildung 202</w:t>
      </w:r>
      <w:r w:rsidR="00B00FDE">
        <w:rPr>
          <w:rFonts w:ascii="Arial" w:hAnsi="Arial"/>
          <w:sz w:val="20"/>
          <w:szCs w:val="20"/>
        </w:rPr>
        <w:t>1</w:t>
      </w:r>
      <w:r w:rsidRPr="001417A0">
        <w:rPr>
          <w:rFonts w:ascii="Arial" w:hAnsi="Arial"/>
          <w:sz w:val="20"/>
          <w:szCs w:val="20"/>
        </w:rPr>
        <w:t xml:space="preserve"> | www.bpb.de</w:t>
      </w:r>
    </w:p>
    <w:sectPr w:rsidR="00F10603">
      <w:footnotePr>
        <w:pos w:val="beneathText"/>
      </w:footnotePr>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etaMediumLF-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dale Sans UI">
    <w:altName w:val="Segoe UI"/>
    <w:charset w:val="00"/>
    <w:family w:val="auto"/>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64E69"/>
    <w:multiLevelType w:val="hybridMultilevel"/>
    <w:tmpl w:val="262A5E04"/>
    <w:lvl w:ilvl="0" w:tplc="8E4ED53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E334856"/>
    <w:multiLevelType w:val="hybridMultilevel"/>
    <w:tmpl w:val="FB407800"/>
    <w:lvl w:ilvl="0" w:tplc="16145428">
      <w:numFmt w:val="bullet"/>
      <w:lvlText w:val="-"/>
      <w:lvlJc w:val="left"/>
      <w:pPr>
        <w:ind w:left="720" w:hanging="360"/>
      </w:pPr>
      <w:rPr>
        <w:rFonts w:ascii="MetaMediumLF-Roman" w:eastAsia="Times New Roman" w:hAnsi="MetaMediumLF-Roman" w:cs="MetaMediumLF-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84B1A1C"/>
    <w:multiLevelType w:val="hybridMultilevel"/>
    <w:tmpl w:val="FC8C1390"/>
    <w:lvl w:ilvl="0" w:tplc="1E40DFF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6C"/>
    <w:rsid w:val="00012D0B"/>
    <w:rsid w:val="00016036"/>
    <w:rsid w:val="00056951"/>
    <w:rsid w:val="0006477F"/>
    <w:rsid w:val="00074C37"/>
    <w:rsid w:val="000B009A"/>
    <w:rsid w:val="000B1EC1"/>
    <w:rsid w:val="000D4BAE"/>
    <w:rsid w:val="000F4860"/>
    <w:rsid w:val="000F735E"/>
    <w:rsid w:val="00126DEB"/>
    <w:rsid w:val="00146063"/>
    <w:rsid w:val="00166AEC"/>
    <w:rsid w:val="0018688D"/>
    <w:rsid w:val="001A5A6E"/>
    <w:rsid w:val="001D1807"/>
    <w:rsid w:val="001D3DCB"/>
    <w:rsid w:val="001F240C"/>
    <w:rsid w:val="00234B5C"/>
    <w:rsid w:val="00245168"/>
    <w:rsid w:val="002464C2"/>
    <w:rsid w:val="002E5D67"/>
    <w:rsid w:val="002F1659"/>
    <w:rsid w:val="00355BD0"/>
    <w:rsid w:val="003777D2"/>
    <w:rsid w:val="00386CA8"/>
    <w:rsid w:val="003E4256"/>
    <w:rsid w:val="004363AA"/>
    <w:rsid w:val="0048301B"/>
    <w:rsid w:val="00497F0A"/>
    <w:rsid w:val="004A5B9E"/>
    <w:rsid w:val="005569CB"/>
    <w:rsid w:val="005724BA"/>
    <w:rsid w:val="005B10F5"/>
    <w:rsid w:val="005C07E7"/>
    <w:rsid w:val="006051EA"/>
    <w:rsid w:val="0061115F"/>
    <w:rsid w:val="00630475"/>
    <w:rsid w:val="006314C5"/>
    <w:rsid w:val="00671E45"/>
    <w:rsid w:val="0068533B"/>
    <w:rsid w:val="0069486C"/>
    <w:rsid w:val="006F02D4"/>
    <w:rsid w:val="006F1F07"/>
    <w:rsid w:val="006F3C0D"/>
    <w:rsid w:val="00725AB1"/>
    <w:rsid w:val="007467D2"/>
    <w:rsid w:val="00754B48"/>
    <w:rsid w:val="00771243"/>
    <w:rsid w:val="00785711"/>
    <w:rsid w:val="00786B57"/>
    <w:rsid w:val="007C27A6"/>
    <w:rsid w:val="007E5399"/>
    <w:rsid w:val="00803165"/>
    <w:rsid w:val="008037B3"/>
    <w:rsid w:val="00836B19"/>
    <w:rsid w:val="00855BE8"/>
    <w:rsid w:val="008623F2"/>
    <w:rsid w:val="00867D81"/>
    <w:rsid w:val="00875C81"/>
    <w:rsid w:val="00876378"/>
    <w:rsid w:val="00886485"/>
    <w:rsid w:val="00887A3D"/>
    <w:rsid w:val="008C38C2"/>
    <w:rsid w:val="008D4251"/>
    <w:rsid w:val="008D487E"/>
    <w:rsid w:val="00927615"/>
    <w:rsid w:val="00952EE9"/>
    <w:rsid w:val="009640A7"/>
    <w:rsid w:val="00976B58"/>
    <w:rsid w:val="0099384E"/>
    <w:rsid w:val="0099686D"/>
    <w:rsid w:val="009E1527"/>
    <w:rsid w:val="009F0492"/>
    <w:rsid w:val="00A21273"/>
    <w:rsid w:val="00A32382"/>
    <w:rsid w:val="00A46288"/>
    <w:rsid w:val="00A617CA"/>
    <w:rsid w:val="00A979D9"/>
    <w:rsid w:val="00AA0990"/>
    <w:rsid w:val="00AA1E7F"/>
    <w:rsid w:val="00AC116C"/>
    <w:rsid w:val="00B00FDE"/>
    <w:rsid w:val="00B21FC2"/>
    <w:rsid w:val="00B23A61"/>
    <w:rsid w:val="00B66CCC"/>
    <w:rsid w:val="00BA3244"/>
    <w:rsid w:val="00C12E06"/>
    <w:rsid w:val="00C17FBB"/>
    <w:rsid w:val="00C66177"/>
    <w:rsid w:val="00C87186"/>
    <w:rsid w:val="00CA64E2"/>
    <w:rsid w:val="00CD406B"/>
    <w:rsid w:val="00D47AB2"/>
    <w:rsid w:val="00D72137"/>
    <w:rsid w:val="00DA23D6"/>
    <w:rsid w:val="00DA4377"/>
    <w:rsid w:val="00DC1F66"/>
    <w:rsid w:val="00DE6C35"/>
    <w:rsid w:val="00E003B8"/>
    <w:rsid w:val="00E36689"/>
    <w:rsid w:val="00E44C9B"/>
    <w:rsid w:val="00E5494E"/>
    <w:rsid w:val="00E83232"/>
    <w:rsid w:val="00E865FC"/>
    <w:rsid w:val="00EF13A5"/>
    <w:rsid w:val="00EF6AAF"/>
    <w:rsid w:val="00F10603"/>
    <w:rsid w:val="00F24794"/>
    <w:rsid w:val="00F24BC4"/>
    <w:rsid w:val="00F55231"/>
    <w:rsid w:val="00F82A96"/>
    <w:rsid w:val="00FB3E0C"/>
    <w:rsid w:val="00FC7D0F"/>
    <w:rsid w:val="00FD19C0"/>
    <w:rsid w:val="00FD3023"/>
    <w:rsid w:val="00FE338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6F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Akronym">
    <w:name w:val="HTML Acronym"/>
    <w:basedOn w:val="Absatz-Standardschriftart"/>
  </w:style>
  <w:style w:type="character" w:customStyle="1" w:styleId="spelle">
    <w:name w:val="spelle"/>
    <w:basedOn w:val="Absatz-Standardschriftart"/>
  </w:style>
  <w:style w:type="character" w:styleId="Hyperlink">
    <w:name w:val="Hyperlink"/>
    <w:rPr>
      <w:color w:val="0000FF"/>
      <w:u w:val="single"/>
    </w:rPr>
  </w:style>
  <w:style w:type="paragraph" w:customStyle="1" w:styleId="berschrift">
    <w:name w:val="Überschrift"/>
    <w:basedOn w:val="Standard"/>
    <w:next w:val="Textkrper"/>
    <w:pPr>
      <w:keepNext/>
      <w:spacing w:before="240" w:after="120"/>
    </w:pPr>
    <w:rPr>
      <w:rFonts w:ascii="Arial" w:eastAsia="Andale Sans UI" w:hAnsi="Arial" w:cs="Tahoma"/>
      <w:sz w:val="26"/>
      <w:szCs w:val="28"/>
    </w:rPr>
  </w:style>
  <w:style w:type="paragraph" w:styleId="Textkrper">
    <w:name w:val="Body Text"/>
    <w:basedOn w:val="Standard"/>
    <w:semiHidden/>
    <w:pPr>
      <w:spacing w:after="120"/>
    </w:pPr>
  </w:style>
  <w:style w:type="paragraph" w:styleId="Liste">
    <w:name w:val="List"/>
    <w:basedOn w:val="Textkrper"/>
    <w:semiHidden/>
    <w:rPr>
      <w:rFonts w:ascii="Arial" w:hAnsi="Arial" w:cs="Tahoma"/>
    </w:rPr>
  </w:style>
  <w:style w:type="paragraph" w:styleId="Beschriftung">
    <w:name w:val="caption"/>
    <w:basedOn w:val="Standard"/>
    <w:qFormat/>
    <w:pPr>
      <w:suppressLineNumbers/>
      <w:spacing w:before="120" w:after="120"/>
    </w:pPr>
    <w:rPr>
      <w:rFonts w:ascii="Arial" w:hAnsi="Arial" w:cs="Tahoma"/>
      <w:i/>
      <w:iCs/>
      <w:sz w:val="22"/>
    </w:rPr>
  </w:style>
  <w:style w:type="paragraph" w:customStyle="1" w:styleId="Verzeichnis">
    <w:name w:val="Verzeichnis"/>
    <w:basedOn w:val="Standard"/>
    <w:pPr>
      <w:suppressLineNumbers/>
    </w:pPr>
    <w:rPr>
      <w:rFonts w:ascii="Arial" w:hAnsi="Arial" w:cs="Tahoma"/>
    </w:rPr>
  </w:style>
  <w:style w:type="paragraph" w:styleId="StandardWeb">
    <w:name w:val="Normal (Web)"/>
    <w:basedOn w:val="Standard"/>
    <w:pPr>
      <w:spacing w:before="100" w:after="100"/>
    </w:pPr>
  </w:style>
  <w:style w:type="paragraph" w:styleId="Sprechblasentext">
    <w:name w:val="Balloon Text"/>
    <w:basedOn w:val="Standard"/>
    <w:rPr>
      <w:rFonts w:ascii="Tahoma" w:hAnsi="Tahoma" w:cs="Tahoma"/>
      <w:sz w:val="16"/>
      <w:szCs w:val="16"/>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rPr>
  </w:style>
  <w:style w:type="paragraph" w:styleId="Listenabsatz">
    <w:name w:val="List Paragraph"/>
    <w:basedOn w:val="Standard"/>
    <w:uiPriority w:val="34"/>
    <w:qFormat/>
    <w:rsid w:val="009F0492"/>
    <w:pPr>
      <w:ind w:left="720"/>
      <w:contextualSpacing/>
    </w:pPr>
  </w:style>
  <w:style w:type="paragraph" w:styleId="Kommentarthema">
    <w:name w:val="annotation subject"/>
    <w:basedOn w:val="Kommentartext"/>
    <w:next w:val="Kommentartext"/>
    <w:link w:val="KommentarthemaZchn"/>
    <w:uiPriority w:val="99"/>
    <w:semiHidden/>
    <w:unhideWhenUsed/>
    <w:rsid w:val="009640A7"/>
    <w:rPr>
      <w:b/>
      <w:bCs/>
      <w:szCs w:val="20"/>
    </w:rPr>
  </w:style>
  <w:style w:type="character" w:customStyle="1" w:styleId="KommentartextZchn">
    <w:name w:val="Kommentartext Zchn"/>
    <w:basedOn w:val="Absatz-Standardschriftart"/>
    <w:link w:val="Kommentartext"/>
    <w:semiHidden/>
    <w:rsid w:val="009640A7"/>
    <w:rPr>
      <w:szCs w:val="24"/>
      <w:lang w:eastAsia="zh-CN"/>
    </w:rPr>
  </w:style>
  <w:style w:type="character" w:customStyle="1" w:styleId="KommentarthemaZchn">
    <w:name w:val="Kommentarthema Zchn"/>
    <w:basedOn w:val="KommentartextZchn"/>
    <w:link w:val="Kommentarthema"/>
    <w:uiPriority w:val="99"/>
    <w:semiHidden/>
    <w:rsid w:val="009640A7"/>
    <w:rPr>
      <w:b/>
      <w:bCs/>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Akronym">
    <w:name w:val="HTML Acronym"/>
    <w:basedOn w:val="Absatz-Standardschriftart"/>
  </w:style>
  <w:style w:type="character" w:customStyle="1" w:styleId="spelle">
    <w:name w:val="spelle"/>
    <w:basedOn w:val="Absatz-Standardschriftart"/>
  </w:style>
  <w:style w:type="character" w:styleId="Hyperlink">
    <w:name w:val="Hyperlink"/>
    <w:rPr>
      <w:color w:val="0000FF"/>
      <w:u w:val="single"/>
    </w:rPr>
  </w:style>
  <w:style w:type="paragraph" w:customStyle="1" w:styleId="berschrift">
    <w:name w:val="Überschrift"/>
    <w:basedOn w:val="Standard"/>
    <w:next w:val="Textkrper"/>
    <w:pPr>
      <w:keepNext/>
      <w:spacing w:before="240" w:after="120"/>
    </w:pPr>
    <w:rPr>
      <w:rFonts w:ascii="Arial" w:eastAsia="Andale Sans UI" w:hAnsi="Arial" w:cs="Tahoma"/>
      <w:sz w:val="26"/>
      <w:szCs w:val="28"/>
    </w:rPr>
  </w:style>
  <w:style w:type="paragraph" w:styleId="Textkrper">
    <w:name w:val="Body Text"/>
    <w:basedOn w:val="Standard"/>
    <w:semiHidden/>
    <w:pPr>
      <w:spacing w:after="120"/>
    </w:pPr>
  </w:style>
  <w:style w:type="paragraph" w:styleId="Liste">
    <w:name w:val="List"/>
    <w:basedOn w:val="Textkrper"/>
    <w:semiHidden/>
    <w:rPr>
      <w:rFonts w:ascii="Arial" w:hAnsi="Arial" w:cs="Tahoma"/>
    </w:rPr>
  </w:style>
  <w:style w:type="paragraph" w:styleId="Beschriftung">
    <w:name w:val="caption"/>
    <w:basedOn w:val="Standard"/>
    <w:qFormat/>
    <w:pPr>
      <w:suppressLineNumbers/>
      <w:spacing w:before="120" w:after="120"/>
    </w:pPr>
    <w:rPr>
      <w:rFonts w:ascii="Arial" w:hAnsi="Arial" w:cs="Tahoma"/>
      <w:i/>
      <w:iCs/>
      <w:sz w:val="22"/>
    </w:rPr>
  </w:style>
  <w:style w:type="paragraph" w:customStyle="1" w:styleId="Verzeichnis">
    <w:name w:val="Verzeichnis"/>
    <w:basedOn w:val="Standard"/>
    <w:pPr>
      <w:suppressLineNumbers/>
    </w:pPr>
    <w:rPr>
      <w:rFonts w:ascii="Arial" w:hAnsi="Arial" w:cs="Tahoma"/>
    </w:rPr>
  </w:style>
  <w:style w:type="paragraph" w:styleId="StandardWeb">
    <w:name w:val="Normal (Web)"/>
    <w:basedOn w:val="Standard"/>
    <w:pPr>
      <w:spacing w:before="100" w:after="100"/>
    </w:pPr>
  </w:style>
  <w:style w:type="paragraph" w:styleId="Sprechblasentext">
    <w:name w:val="Balloon Text"/>
    <w:basedOn w:val="Standard"/>
    <w:rPr>
      <w:rFonts w:ascii="Tahoma" w:hAnsi="Tahoma" w:cs="Tahoma"/>
      <w:sz w:val="16"/>
      <w:szCs w:val="16"/>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rPr>
  </w:style>
  <w:style w:type="paragraph" w:styleId="Listenabsatz">
    <w:name w:val="List Paragraph"/>
    <w:basedOn w:val="Standard"/>
    <w:uiPriority w:val="34"/>
    <w:qFormat/>
    <w:rsid w:val="009F0492"/>
    <w:pPr>
      <w:ind w:left="720"/>
      <w:contextualSpacing/>
    </w:pPr>
  </w:style>
  <w:style w:type="paragraph" w:styleId="Kommentarthema">
    <w:name w:val="annotation subject"/>
    <w:basedOn w:val="Kommentartext"/>
    <w:next w:val="Kommentartext"/>
    <w:link w:val="KommentarthemaZchn"/>
    <w:uiPriority w:val="99"/>
    <w:semiHidden/>
    <w:unhideWhenUsed/>
    <w:rsid w:val="009640A7"/>
    <w:rPr>
      <w:b/>
      <w:bCs/>
      <w:szCs w:val="20"/>
    </w:rPr>
  </w:style>
  <w:style w:type="character" w:customStyle="1" w:styleId="KommentartextZchn">
    <w:name w:val="Kommentartext Zchn"/>
    <w:basedOn w:val="Absatz-Standardschriftart"/>
    <w:link w:val="Kommentartext"/>
    <w:semiHidden/>
    <w:rsid w:val="009640A7"/>
    <w:rPr>
      <w:szCs w:val="24"/>
      <w:lang w:eastAsia="zh-CN"/>
    </w:rPr>
  </w:style>
  <w:style w:type="character" w:customStyle="1" w:styleId="KommentarthemaZchn">
    <w:name w:val="Kommentarthema Zchn"/>
    <w:basedOn w:val="KommentartextZchn"/>
    <w:link w:val="Kommentarthema"/>
    <w:uiPriority w:val="99"/>
    <w:semiHidden/>
    <w:rsid w:val="009640A7"/>
    <w:rPr>
      <w:b/>
      <w:bC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61637" TargetMode="External"/><Relationship Id="rId3" Type="http://schemas.microsoft.com/office/2007/relationships/stylesWithEffects" Target="stylesWithEffects.xml"/><Relationship Id="rId7" Type="http://schemas.openxmlformats.org/officeDocument/2006/relationships/hyperlink" Target="http://www.bpb.de/616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pb.de/6164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888</Words>
  <Characters>5597</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bpb</Company>
  <LinksUpToDate>false</LinksUpToDate>
  <CharactersWithSpaces>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4</cp:revision>
  <cp:lastPrinted>1900-12-31T23:00:00Z</cp:lastPrinted>
  <dcterms:created xsi:type="dcterms:W3CDTF">2021-10-14T08:21:00Z</dcterms:created>
  <dcterms:modified xsi:type="dcterms:W3CDTF">2022-01-06T12:22:00Z</dcterms:modified>
</cp:coreProperties>
</file>