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71" w:rsidRPr="00686071" w:rsidRDefault="00686071" w:rsidP="00CA5D69">
      <w:pPr>
        <w:rPr>
          <w:rFonts w:ascii="Arial" w:hAnsi="Arial" w:cs="Arial"/>
          <w:b/>
          <w:shd w:val="clear" w:color="auto" w:fill="FFFFFF"/>
        </w:rPr>
      </w:pPr>
      <w:bookmarkStart w:id="0" w:name="_GoBack"/>
      <w:bookmarkEnd w:id="0"/>
      <w:r w:rsidRPr="00686071">
        <w:rPr>
          <w:rFonts w:ascii="Arial" w:hAnsi="Arial" w:cs="Arial"/>
          <w:b/>
          <w:shd w:val="clear" w:color="auto" w:fill="FFFFFF"/>
        </w:rPr>
        <w:t xml:space="preserve">Im Jahr 2019 verfügten in Deutschland 99,9 Prozent der befragten Personen über einen Krankenversicherungsschutz. Rund 61.000 Personen </w:t>
      </w:r>
      <w:r w:rsidR="00675BDD">
        <w:rPr>
          <w:rFonts w:ascii="Arial" w:hAnsi="Arial" w:cs="Arial"/>
          <w:b/>
          <w:shd w:val="clear" w:color="auto" w:fill="FFFFFF"/>
        </w:rPr>
        <w:t>waren nicht k</w:t>
      </w:r>
      <w:r w:rsidRPr="00686071">
        <w:rPr>
          <w:rFonts w:ascii="Arial" w:hAnsi="Arial" w:cs="Arial"/>
          <w:b/>
          <w:shd w:val="clear" w:color="auto" w:fill="FFFFFF"/>
        </w:rPr>
        <w:t xml:space="preserve">rankenversichert. 89,1 Prozent waren über die gesetzliche Krankenversicherung (GKV) und 10,7 Prozent über die private Krankenversicherung (PKV) versichert. Von den GKV-Mitgliedern </w:t>
      </w:r>
      <w:r w:rsidR="00675BDD">
        <w:rPr>
          <w:rFonts w:ascii="Arial" w:hAnsi="Arial" w:cs="Arial"/>
          <w:b/>
          <w:shd w:val="clear" w:color="auto" w:fill="FFFFFF"/>
        </w:rPr>
        <w:t xml:space="preserve">im Jahr 2019 </w:t>
      </w:r>
      <w:r w:rsidRPr="00686071">
        <w:rPr>
          <w:rFonts w:ascii="Arial" w:hAnsi="Arial" w:cs="Arial"/>
          <w:b/>
          <w:shd w:val="clear" w:color="auto" w:fill="FFFFFF"/>
        </w:rPr>
        <w:t>waren 46,3 Prozent Pflichtmitglieder, 8,3 Prozent freiwillige Mitglieder und 23,1 Prozent Rentner. 22,3 Prozent waren mitversicherte Familienangehörige.</w:t>
      </w:r>
    </w:p>
    <w:p w:rsidR="00686071" w:rsidRDefault="00686071" w:rsidP="00CA5D69">
      <w:pPr>
        <w:rPr>
          <w:rFonts w:ascii="Arial" w:hAnsi="Arial"/>
          <w:color w:val="FF0000"/>
        </w:rPr>
      </w:pPr>
    </w:p>
    <w:p w:rsidR="00CA5D69" w:rsidRDefault="00CA5D69" w:rsidP="00CA5D69">
      <w:pPr>
        <w:rPr>
          <w:rFonts w:ascii="Arial" w:hAnsi="Arial"/>
          <w:color w:val="FF0000"/>
        </w:rPr>
      </w:pPr>
      <w:r>
        <w:rPr>
          <w:rFonts w:ascii="Arial" w:hAnsi="Arial"/>
          <w:color w:val="FF0000"/>
        </w:rPr>
        <w:t>Fakten</w:t>
      </w:r>
    </w:p>
    <w:p w:rsidR="00CA5D69" w:rsidRPr="00212FA5" w:rsidRDefault="00CA5D69" w:rsidP="00CA5D69">
      <w:pPr>
        <w:rPr>
          <w:rFonts w:ascii="Arial" w:hAnsi="Arial" w:cs="Arial"/>
          <w:shd w:val="clear" w:color="auto" w:fill="FFFFFF"/>
        </w:rPr>
      </w:pPr>
    </w:p>
    <w:p w:rsidR="00556F4F" w:rsidRDefault="00690608" w:rsidP="00690608">
      <w:pPr>
        <w:rPr>
          <w:rFonts w:ascii="Arial" w:hAnsi="Arial" w:cs="Arial"/>
          <w:shd w:val="clear" w:color="auto" w:fill="FFFFFF"/>
        </w:rPr>
      </w:pPr>
      <w:r w:rsidRPr="006276D2">
        <w:rPr>
          <w:rFonts w:ascii="Arial" w:hAnsi="Arial" w:cs="Arial"/>
          <w:shd w:val="clear" w:color="auto" w:fill="FFFFFF"/>
        </w:rPr>
        <w:t>Nach Daten des Mikrozensus bezeichneten sich 14,</w:t>
      </w:r>
      <w:r w:rsidR="006276D2" w:rsidRPr="006276D2">
        <w:rPr>
          <w:rFonts w:ascii="Arial" w:hAnsi="Arial" w:cs="Arial"/>
          <w:shd w:val="clear" w:color="auto" w:fill="FFFFFF"/>
        </w:rPr>
        <w:t>2</w:t>
      </w:r>
      <w:r w:rsidRPr="006276D2">
        <w:rPr>
          <w:rFonts w:ascii="Arial" w:hAnsi="Arial" w:cs="Arial"/>
          <w:shd w:val="clear" w:color="auto" w:fill="FFFFFF"/>
        </w:rPr>
        <w:t xml:space="preserve"> Prozent der Bevölkerung, die </w:t>
      </w:r>
      <w:r w:rsidR="006276D2" w:rsidRPr="006276D2">
        <w:rPr>
          <w:rFonts w:ascii="Arial" w:hAnsi="Arial" w:cs="Arial"/>
          <w:shd w:val="clear" w:color="auto" w:fill="FFFFFF"/>
        </w:rPr>
        <w:t xml:space="preserve">im Jahr 2021 </w:t>
      </w:r>
      <w:r w:rsidRPr="006276D2">
        <w:rPr>
          <w:rFonts w:ascii="Arial" w:hAnsi="Arial" w:cs="Arial"/>
          <w:shd w:val="clear" w:color="auto" w:fill="FFFFFF"/>
        </w:rPr>
        <w:t xml:space="preserve">Angaben zu ihrem Gesundheitszustand machten, als </w:t>
      </w:r>
      <w:proofErr w:type="gramStart"/>
      <w:r w:rsidRPr="006276D2">
        <w:rPr>
          <w:rFonts w:ascii="Arial" w:hAnsi="Arial" w:cs="Arial"/>
          <w:shd w:val="clear" w:color="auto" w:fill="FFFFFF"/>
        </w:rPr>
        <w:t>krank (1</w:t>
      </w:r>
      <w:r w:rsidR="006276D2" w:rsidRPr="006276D2">
        <w:rPr>
          <w:rFonts w:ascii="Arial" w:hAnsi="Arial" w:cs="Arial"/>
          <w:shd w:val="clear" w:color="auto" w:fill="FFFFFF"/>
        </w:rPr>
        <w:t>3</w:t>
      </w:r>
      <w:r w:rsidRPr="006276D2">
        <w:rPr>
          <w:rFonts w:ascii="Arial" w:hAnsi="Arial" w:cs="Arial"/>
          <w:shd w:val="clear" w:color="auto" w:fill="FFFFFF"/>
        </w:rPr>
        <w:t>,0 Prozent</w:t>
      </w:r>
      <w:proofErr w:type="gramEnd"/>
      <w:r w:rsidRPr="006276D2">
        <w:rPr>
          <w:rFonts w:ascii="Arial" w:hAnsi="Arial" w:cs="Arial"/>
          <w:shd w:val="clear" w:color="auto" w:fill="FFFFFF"/>
        </w:rPr>
        <w:t>) oder unfallverletzt (</w:t>
      </w:r>
      <w:r w:rsidR="006276D2" w:rsidRPr="006276D2">
        <w:rPr>
          <w:rFonts w:ascii="Arial" w:hAnsi="Arial" w:cs="Arial"/>
          <w:shd w:val="clear" w:color="auto" w:fill="FFFFFF"/>
        </w:rPr>
        <w:t>1,2</w:t>
      </w:r>
      <w:r w:rsidRPr="006276D2">
        <w:rPr>
          <w:rFonts w:ascii="Arial" w:hAnsi="Arial" w:cs="Arial"/>
          <w:shd w:val="clear" w:color="auto" w:fill="FFFFFF"/>
        </w:rPr>
        <w:t xml:space="preserve"> Prozent). </w:t>
      </w:r>
      <w:r w:rsidR="006276D2" w:rsidRPr="00C1118D">
        <w:rPr>
          <w:rFonts w:ascii="Arial" w:hAnsi="Arial" w:cs="Arial"/>
          <w:shd w:val="clear" w:color="auto" w:fill="FFFFFF"/>
        </w:rPr>
        <w:t xml:space="preserve">Bei den unter 15-Jährigen sowie bei den 15- bis unter 25-Jährigen lag der Anteil der Kranken und Unfallverletzten mit 10,1 bzw. 11,1 Prozent klar unter dem Durchschnitt. Zudem wurden fast alle </w:t>
      </w:r>
      <w:r w:rsidR="00556F4F">
        <w:rPr>
          <w:rFonts w:ascii="Arial" w:hAnsi="Arial" w:cs="Arial"/>
          <w:shd w:val="clear" w:color="auto" w:fill="FFFFFF"/>
        </w:rPr>
        <w:t>K</w:t>
      </w:r>
      <w:r w:rsidR="006276D2" w:rsidRPr="00C1118D">
        <w:rPr>
          <w:rFonts w:ascii="Arial" w:hAnsi="Arial" w:cs="Arial"/>
          <w:shd w:val="clear" w:color="auto" w:fill="FFFFFF"/>
        </w:rPr>
        <w:t>rank</w:t>
      </w:r>
      <w:r w:rsidR="00556F4F">
        <w:rPr>
          <w:rFonts w:ascii="Arial" w:hAnsi="Arial" w:cs="Arial"/>
          <w:shd w:val="clear" w:color="auto" w:fill="FFFFFF"/>
        </w:rPr>
        <w:t>e</w:t>
      </w:r>
      <w:r w:rsidR="006276D2" w:rsidRPr="00C1118D">
        <w:rPr>
          <w:rFonts w:ascii="Arial" w:hAnsi="Arial" w:cs="Arial"/>
          <w:shd w:val="clear" w:color="auto" w:fill="FFFFFF"/>
        </w:rPr>
        <w:t xml:space="preserve">n dieser </w:t>
      </w:r>
      <w:r w:rsidR="00556F4F">
        <w:rPr>
          <w:rFonts w:ascii="Arial" w:hAnsi="Arial" w:cs="Arial"/>
          <w:shd w:val="clear" w:color="auto" w:fill="FFFFFF"/>
        </w:rPr>
        <w:t xml:space="preserve">beiden </w:t>
      </w:r>
      <w:r w:rsidR="006276D2" w:rsidRPr="00C1118D">
        <w:rPr>
          <w:rFonts w:ascii="Arial" w:hAnsi="Arial" w:cs="Arial"/>
          <w:shd w:val="clear" w:color="auto" w:fill="FFFFFF"/>
        </w:rPr>
        <w:t>Altersgruppe</w:t>
      </w:r>
      <w:r w:rsidR="00556F4F">
        <w:rPr>
          <w:rFonts w:ascii="Arial" w:hAnsi="Arial" w:cs="Arial"/>
          <w:shd w:val="clear" w:color="auto" w:fill="FFFFFF"/>
        </w:rPr>
        <w:t>n</w:t>
      </w:r>
      <w:r w:rsidR="006276D2" w:rsidRPr="00C1118D">
        <w:rPr>
          <w:rFonts w:ascii="Arial" w:hAnsi="Arial" w:cs="Arial"/>
          <w:shd w:val="clear" w:color="auto" w:fill="FFFFFF"/>
        </w:rPr>
        <w:t xml:space="preserve"> ambulant </w:t>
      </w:r>
      <w:r w:rsidR="00C1118D" w:rsidRPr="00C1118D">
        <w:rPr>
          <w:rFonts w:ascii="Arial" w:hAnsi="Arial" w:cs="Arial"/>
          <w:shd w:val="clear" w:color="auto" w:fill="FFFFFF"/>
        </w:rPr>
        <w:t>oder gar nicht behandelt (49,0 bzw. 46,6 Prozent).</w:t>
      </w:r>
      <w:r w:rsidR="00A225E3">
        <w:rPr>
          <w:rFonts w:ascii="Arial" w:hAnsi="Arial" w:cs="Arial"/>
          <w:shd w:val="clear" w:color="auto" w:fill="FFFFFF"/>
        </w:rPr>
        <w:t xml:space="preserve"> Hingegen </w:t>
      </w:r>
      <w:r w:rsidR="00A225E3" w:rsidRPr="00C1118D">
        <w:rPr>
          <w:rFonts w:ascii="Arial" w:hAnsi="Arial" w:cs="Arial"/>
          <w:shd w:val="clear" w:color="auto" w:fill="FFFFFF"/>
        </w:rPr>
        <w:t>lag der Anteil der Kranken und Unfallverletzten</w:t>
      </w:r>
      <w:r w:rsidR="00A225E3">
        <w:rPr>
          <w:rFonts w:ascii="Arial" w:hAnsi="Arial" w:cs="Arial"/>
          <w:shd w:val="clear" w:color="auto" w:fill="FFFFFF"/>
        </w:rPr>
        <w:t xml:space="preserve"> bei </w:t>
      </w:r>
      <w:r w:rsidR="00556F4F">
        <w:rPr>
          <w:rFonts w:ascii="Arial" w:hAnsi="Arial" w:cs="Arial"/>
          <w:shd w:val="clear" w:color="auto" w:fill="FFFFFF"/>
        </w:rPr>
        <w:t xml:space="preserve">den </w:t>
      </w:r>
      <w:r w:rsidR="00A225E3" w:rsidRPr="00556F4F">
        <w:rPr>
          <w:rFonts w:ascii="Arial" w:hAnsi="Arial" w:cs="Arial"/>
          <w:shd w:val="clear" w:color="auto" w:fill="FFFFFF"/>
        </w:rPr>
        <w:t>55</w:t>
      </w:r>
      <w:r w:rsidRPr="00556F4F">
        <w:rPr>
          <w:rFonts w:ascii="Arial" w:hAnsi="Arial" w:cs="Arial"/>
          <w:shd w:val="clear" w:color="auto" w:fill="FFFFFF"/>
        </w:rPr>
        <w:t xml:space="preserve">- bis unter </w:t>
      </w:r>
      <w:r w:rsidR="00A225E3" w:rsidRPr="00556F4F">
        <w:rPr>
          <w:rFonts w:ascii="Arial" w:hAnsi="Arial" w:cs="Arial"/>
          <w:shd w:val="clear" w:color="auto" w:fill="FFFFFF"/>
        </w:rPr>
        <w:t>65</w:t>
      </w:r>
      <w:r w:rsidRPr="00556F4F">
        <w:rPr>
          <w:rFonts w:ascii="Arial" w:hAnsi="Arial" w:cs="Arial"/>
          <w:shd w:val="clear" w:color="auto" w:fill="FFFFFF"/>
        </w:rPr>
        <w:t xml:space="preserve">-Jährigen </w:t>
      </w:r>
      <w:r w:rsidR="00A225E3" w:rsidRPr="00556F4F">
        <w:rPr>
          <w:rFonts w:ascii="Arial" w:hAnsi="Arial" w:cs="Arial"/>
          <w:shd w:val="clear" w:color="auto" w:fill="FFFFFF"/>
        </w:rPr>
        <w:t xml:space="preserve">sowie bei den </w:t>
      </w:r>
      <w:r w:rsidRPr="00556F4F">
        <w:rPr>
          <w:rFonts w:ascii="Arial" w:hAnsi="Arial" w:cs="Arial"/>
          <w:shd w:val="clear" w:color="auto" w:fill="FFFFFF"/>
        </w:rPr>
        <w:t>75-</w:t>
      </w:r>
      <w:r w:rsidR="00A225E3" w:rsidRPr="00556F4F">
        <w:rPr>
          <w:rFonts w:ascii="Arial" w:hAnsi="Arial" w:cs="Arial"/>
          <w:shd w:val="clear" w:color="auto" w:fill="FFFFFF"/>
        </w:rPr>
        <w:t>J</w:t>
      </w:r>
      <w:r w:rsidRPr="00556F4F">
        <w:rPr>
          <w:rFonts w:ascii="Arial" w:hAnsi="Arial" w:cs="Arial"/>
          <w:shd w:val="clear" w:color="auto" w:fill="FFFFFF"/>
        </w:rPr>
        <w:t xml:space="preserve">ährigen </w:t>
      </w:r>
      <w:r w:rsidR="00A225E3" w:rsidRPr="00556F4F">
        <w:rPr>
          <w:rFonts w:ascii="Arial" w:hAnsi="Arial" w:cs="Arial"/>
          <w:shd w:val="clear" w:color="auto" w:fill="FFFFFF"/>
        </w:rPr>
        <w:t>und Ältere</w:t>
      </w:r>
      <w:r w:rsidR="00556F4F" w:rsidRPr="00556F4F">
        <w:rPr>
          <w:rFonts w:ascii="Arial" w:hAnsi="Arial" w:cs="Arial"/>
          <w:shd w:val="clear" w:color="auto" w:fill="FFFFFF"/>
        </w:rPr>
        <w:t>n</w:t>
      </w:r>
      <w:r w:rsidR="00A225E3" w:rsidRPr="00A225E3">
        <w:rPr>
          <w:rFonts w:ascii="Arial" w:hAnsi="Arial" w:cs="Arial"/>
          <w:shd w:val="clear" w:color="auto" w:fill="FFFFFF"/>
        </w:rPr>
        <w:t xml:space="preserve"> </w:t>
      </w:r>
      <w:r w:rsidR="00A225E3" w:rsidRPr="00C1118D">
        <w:rPr>
          <w:rFonts w:ascii="Arial" w:hAnsi="Arial" w:cs="Arial"/>
          <w:shd w:val="clear" w:color="auto" w:fill="FFFFFF"/>
        </w:rPr>
        <w:t>mit 1</w:t>
      </w:r>
      <w:r w:rsidR="00A225E3">
        <w:rPr>
          <w:rFonts w:ascii="Arial" w:hAnsi="Arial" w:cs="Arial"/>
          <w:shd w:val="clear" w:color="auto" w:fill="FFFFFF"/>
        </w:rPr>
        <w:t>6</w:t>
      </w:r>
      <w:r w:rsidR="00A225E3" w:rsidRPr="00C1118D">
        <w:rPr>
          <w:rFonts w:ascii="Arial" w:hAnsi="Arial" w:cs="Arial"/>
          <w:shd w:val="clear" w:color="auto" w:fill="FFFFFF"/>
        </w:rPr>
        <w:t>,</w:t>
      </w:r>
      <w:r w:rsidR="00A225E3">
        <w:rPr>
          <w:rFonts w:ascii="Arial" w:hAnsi="Arial" w:cs="Arial"/>
          <w:shd w:val="clear" w:color="auto" w:fill="FFFFFF"/>
        </w:rPr>
        <w:t>6</w:t>
      </w:r>
      <w:r w:rsidR="00A225E3" w:rsidRPr="00C1118D">
        <w:rPr>
          <w:rFonts w:ascii="Arial" w:hAnsi="Arial" w:cs="Arial"/>
          <w:shd w:val="clear" w:color="auto" w:fill="FFFFFF"/>
        </w:rPr>
        <w:t xml:space="preserve"> bzw. </w:t>
      </w:r>
      <w:r w:rsidR="00A225E3">
        <w:rPr>
          <w:rFonts w:ascii="Arial" w:hAnsi="Arial" w:cs="Arial"/>
          <w:shd w:val="clear" w:color="auto" w:fill="FFFFFF"/>
        </w:rPr>
        <w:t>20</w:t>
      </w:r>
      <w:r w:rsidR="00A225E3" w:rsidRPr="00C1118D">
        <w:rPr>
          <w:rFonts w:ascii="Arial" w:hAnsi="Arial" w:cs="Arial"/>
          <w:shd w:val="clear" w:color="auto" w:fill="FFFFFF"/>
        </w:rPr>
        <w:t>,</w:t>
      </w:r>
      <w:r w:rsidR="00A225E3">
        <w:rPr>
          <w:rFonts w:ascii="Arial" w:hAnsi="Arial" w:cs="Arial"/>
          <w:shd w:val="clear" w:color="auto" w:fill="FFFFFF"/>
        </w:rPr>
        <w:t>9</w:t>
      </w:r>
      <w:r w:rsidR="00A225E3" w:rsidRPr="00C1118D">
        <w:rPr>
          <w:rFonts w:ascii="Arial" w:hAnsi="Arial" w:cs="Arial"/>
          <w:shd w:val="clear" w:color="auto" w:fill="FFFFFF"/>
        </w:rPr>
        <w:t xml:space="preserve"> Prozent </w:t>
      </w:r>
      <w:r w:rsidR="00A225E3">
        <w:rPr>
          <w:rFonts w:ascii="Arial" w:hAnsi="Arial" w:cs="Arial"/>
          <w:shd w:val="clear" w:color="auto" w:fill="FFFFFF"/>
        </w:rPr>
        <w:t>deutlich über de</w:t>
      </w:r>
      <w:r w:rsidR="00A225E3" w:rsidRPr="00C1118D">
        <w:rPr>
          <w:rFonts w:ascii="Arial" w:hAnsi="Arial" w:cs="Arial"/>
          <w:shd w:val="clear" w:color="auto" w:fill="FFFFFF"/>
        </w:rPr>
        <w:t>m Durchschnitt</w:t>
      </w:r>
      <w:r w:rsidR="00A225E3" w:rsidRPr="00556F4F">
        <w:rPr>
          <w:rFonts w:ascii="Arial" w:hAnsi="Arial" w:cs="Arial"/>
          <w:shd w:val="clear" w:color="auto" w:fill="FFFFFF"/>
        </w:rPr>
        <w:t>.</w:t>
      </w:r>
      <w:r w:rsidR="00556F4F" w:rsidRPr="00556F4F">
        <w:rPr>
          <w:rFonts w:ascii="Arial" w:hAnsi="Arial" w:cs="Arial"/>
          <w:shd w:val="clear" w:color="auto" w:fill="FFFFFF"/>
        </w:rPr>
        <w:t xml:space="preserve"> Bei den 75-Jährigen und Älteren waren 63,0 Prozent der Kranken in ambulanter und 20,6 Prozent in stationärer Behandlung. Lediglich 16,5 Prozent waren nicht in Behandlung.</w:t>
      </w:r>
    </w:p>
    <w:p w:rsidR="00C13405" w:rsidRDefault="00C13405" w:rsidP="00690608">
      <w:pPr>
        <w:rPr>
          <w:rFonts w:ascii="Arial" w:hAnsi="Arial" w:cs="Arial"/>
          <w:shd w:val="clear" w:color="auto" w:fill="FFFFFF"/>
        </w:rPr>
      </w:pPr>
    </w:p>
    <w:p w:rsidR="00690608" w:rsidRDefault="00690608" w:rsidP="00690608">
      <w:pPr>
        <w:rPr>
          <w:rFonts w:ascii="Arial" w:hAnsi="Arial" w:cs="Arial"/>
          <w:shd w:val="clear" w:color="auto" w:fill="FFFFFF"/>
        </w:rPr>
      </w:pPr>
      <w:r w:rsidRPr="000257FB">
        <w:rPr>
          <w:rFonts w:ascii="Arial" w:hAnsi="Arial" w:cs="Arial"/>
          <w:shd w:val="clear" w:color="auto" w:fill="FFFFFF"/>
        </w:rPr>
        <w:t xml:space="preserve">Bei </w:t>
      </w:r>
      <w:r w:rsidR="000257FB" w:rsidRPr="000257FB">
        <w:rPr>
          <w:rFonts w:ascii="Arial" w:hAnsi="Arial" w:cs="Arial"/>
          <w:shd w:val="clear" w:color="auto" w:fill="FFFFFF"/>
        </w:rPr>
        <w:t xml:space="preserve">schätzungsweise </w:t>
      </w:r>
      <w:r w:rsidRPr="000257FB">
        <w:rPr>
          <w:rFonts w:ascii="Arial" w:hAnsi="Arial" w:cs="Arial"/>
          <w:shd w:val="clear" w:color="auto" w:fill="FFFFFF"/>
        </w:rPr>
        <w:t>mehr als 1</w:t>
      </w:r>
      <w:r w:rsidR="000257FB" w:rsidRPr="000257FB">
        <w:rPr>
          <w:rFonts w:ascii="Arial" w:hAnsi="Arial" w:cs="Arial"/>
          <w:shd w:val="clear" w:color="auto" w:fill="FFFFFF"/>
        </w:rPr>
        <w:t>1</w:t>
      </w:r>
      <w:r w:rsidRPr="000257FB">
        <w:rPr>
          <w:rFonts w:ascii="Arial" w:hAnsi="Arial" w:cs="Arial"/>
          <w:shd w:val="clear" w:color="auto" w:fill="FFFFFF"/>
        </w:rPr>
        <w:t xml:space="preserve"> Millionen Kranken und Unfallverletzten in Deutschland wird schnell deutlich, wie wichtig ein </w:t>
      </w:r>
      <w:r w:rsidR="000257FB" w:rsidRPr="000257FB">
        <w:rPr>
          <w:rFonts w:ascii="Arial" w:hAnsi="Arial" w:cs="Arial"/>
          <w:shd w:val="clear" w:color="auto" w:fill="FFFFFF"/>
        </w:rPr>
        <w:t>Krankenversicherungsschutz ist.</w:t>
      </w:r>
      <w:r w:rsidR="00C13405">
        <w:rPr>
          <w:rFonts w:ascii="Arial" w:hAnsi="Arial" w:cs="Arial"/>
          <w:shd w:val="clear" w:color="auto" w:fill="FFFFFF"/>
        </w:rPr>
        <w:t xml:space="preserve"> </w:t>
      </w:r>
      <w:r w:rsidRPr="001558FD">
        <w:rPr>
          <w:rFonts w:ascii="Arial" w:hAnsi="Arial" w:cs="Arial"/>
          <w:shd w:val="clear" w:color="auto" w:fill="FFFFFF"/>
        </w:rPr>
        <w:t>Im Jahr 20</w:t>
      </w:r>
      <w:r w:rsidR="001558FD" w:rsidRPr="001558FD">
        <w:rPr>
          <w:rFonts w:ascii="Arial" w:hAnsi="Arial" w:cs="Arial"/>
          <w:shd w:val="clear" w:color="auto" w:fill="FFFFFF"/>
        </w:rPr>
        <w:t>19</w:t>
      </w:r>
      <w:r w:rsidRPr="001558FD">
        <w:rPr>
          <w:rFonts w:ascii="Arial" w:hAnsi="Arial" w:cs="Arial"/>
          <w:shd w:val="clear" w:color="auto" w:fill="FFFFFF"/>
        </w:rPr>
        <w:t xml:space="preserve"> verfügten in Deutschland 99,</w:t>
      </w:r>
      <w:r w:rsidR="001558FD" w:rsidRPr="001558FD">
        <w:rPr>
          <w:rFonts w:ascii="Arial" w:hAnsi="Arial" w:cs="Arial"/>
          <w:shd w:val="clear" w:color="auto" w:fill="FFFFFF"/>
        </w:rPr>
        <w:t>9</w:t>
      </w:r>
      <w:r w:rsidRPr="001558FD">
        <w:rPr>
          <w:rFonts w:ascii="Arial" w:hAnsi="Arial" w:cs="Arial"/>
          <w:shd w:val="clear" w:color="auto" w:fill="FFFFFF"/>
        </w:rPr>
        <w:t xml:space="preserve"> Prozent der zum Krankenversicherungsschutz befragten Personen über einen solchen Schutz. Rund </w:t>
      </w:r>
      <w:r w:rsidR="001558FD" w:rsidRPr="001558FD">
        <w:rPr>
          <w:rFonts w:ascii="Arial" w:hAnsi="Arial" w:cs="Arial"/>
          <w:shd w:val="clear" w:color="auto" w:fill="FFFFFF"/>
        </w:rPr>
        <w:t>61</w:t>
      </w:r>
      <w:r w:rsidRPr="001558FD">
        <w:rPr>
          <w:rFonts w:ascii="Arial" w:hAnsi="Arial" w:cs="Arial"/>
          <w:shd w:val="clear" w:color="auto" w:fill="FFFFFF"/>
        </w:rPr>
        <w:t>.000 Personen hatten nach eigenen Angaben keinen</w:t>
      </w:r>
      <w:r w:rsidR="004808B0">
        <w:rPr>
          <w:rFonts w:ascii="Arial" w:hAnsi="Arial" w:cs="Arial"/>
          <w:shd w:val="clear" w:color="auto" w:fill="FFFFFF"/>
        </w:rPr>
        <w:t xml:space="preserve"> K</w:t>
      </w:r>
      <w:r w:rsidRPr="001558FD">
        <w:rPr>
          <w:rFonts w:ascii="Arial" w:hAnsi="Arial" w:cs="Arial"/>
          <w:shd w:val="clear" w:color="auto" w:fill="FFFFFF"/>
        </w:rPr>
        <w:t>rankenversicherungsschutz</w:t>
      </w:r>
      <w:r w:rsidR="005433BF">
        <w:rPr>
          <w:rFonts w:ascii="Arial" w:hAnsi="Arial" w:cs="Arial"/>
          <w:shd w:val="clear" w:color="auto" w:fill="FFFFFF"/>
        </w:rPr>
        <w:t xml:space="preserve"> (2011: </w:t>
      </w:r>
      <w:r w:rsidR="005433BF" w:rsidRPr="005433BF">
        <w:rPr>
          <w:rFonts w:ascii="Arial" w:hAnsi="Arial" w:cs="Arial"/>
          <w:shd w:val="clear" w:color="auto" w:fill="FFFFFF"/>
        </w:rPr>
        <w:t>128</w:t>
      </w:r>
      <w:r w:rsidR="005433BF">
        <w:rPr>
          <w:rFonts w:ascii="Arial" w:hAnsi="Arial" w:cs="Arial"/>
          <w:shd w:val="clear" w:color="auto" w:fill="FFFFFF"/>
        </w:rPr>
        <w:t>.</w:t>
      </w:r>
      <w:r w:rsidR="005433BF" w:rsidRPr="005433BF">
        <w:rPr>
          <w:rFonts w:ascii="Arial" w:hAnsi="Arial" w:cs="Arial"/>
          <w:shd w:val="clear" w:color="auto" w:fill="FFFFFF"/>
        </w:rPr>
        <w:t>000</w:t>
      </w:r>
      <w:r w:rsidR="005433BF">
        <w:rPr>
          <w:rFonts w:ascii="Arial" w:hAnsi="Arial" w:cs="Arial"/>
          <w:shd w:val="clear" w:color="auto" w:fill="FFFFFF"/>
        </w:rPr>
        <w:t>)</w:t>
      </w:r>
      <w:r w:rsidR="00C13405">
        <w:rPr>
          <w:rFonts w:ascii="Arial" w:hAnsi="Arial" w:cs="Arial"/>
          <w:shd w:val="clear" w:color="auto" w:fill="FFFFFF"/>
        </w:rPr>
        <w:t xml:space="preserve">. </w:t>
      </w:r>
      <w:r w:rsidRPr="000F1E9C">
        <w:rPr>
          <w:rFonts w:ascii="Arial" w:hAnsi="Arial" w:cs="Arial"/>
          <w:shd w:val="clear" w:color="auto" w:fill="FFFFFF"/>
        </w:rPr>
        <w:t>Von den nicht-krank</w:t>
      </w:r>
      <w:r w:rsidR="000F1E9C" w:rsidRPr="000F1E9C">
        <w:rPr>
          <w:rFonts w:ascii="Arial" w:hAnsi="Arial" w:cs="Arial"/>
          <w:shd w:val="clear" w:color="auto" w:fill="FFFFFF"/>
        </w:rPr>
        <w:t>enversicherten Personen waren 39</w:t>
      </w:r>
      <w:r w:rsidRPr="000F1E9C">
        <w:rPr>
          <w:rFonts w:ascii="Arial" w:hAnsi="Arial" w:cs="Arial"/>
          <w:shd w:val="clear" w:color="auto" w:fill="FFFFFF"/>
        </w:rPr>
        <w:t xml:space="preserve">.000 Männer und </w:t>
      </w:r>
      <w:r w:rsidR="000F1E9C" w:rsidRPr="000F1E9C">
        <w:rPr>
          <w:rFonts w:ascii="Arial" w:hAnsi="Arial" w:cs="Arial"/>
          <w:shd w:val="clear" w:color="auto" w:fill="FFFFFF"/>
        </w:rPr>
        <w:t>2</w:t>
      </w:r>
      <w:r w:rsidRPr="000F1E9C">
        <w:rPr>
          <w:rFonts w:ascii="Arial" w:hAnsi="Arial" w:cs="Arial"/>
          <w:shd w:val="clear" w:color="auto" w:fill="FFFFFF"/>
        </w:rPr>
        <w:t xml:space="preserve">2.000 Frauen. </w:t>
      </w:r>
      <w:r w:rsidR="00107384" w:rsidRPr="00151401">
        <w:rPr>
          <w:rFonts w:ascii="Arial" w:hAnsi="Arial" w:cs="Arial"/>
          <w:shd w:val="clear" w:color="auto" w:fill="FFFFFF"/>
        </w:rPr>
        <w:t>52</w:t>
      </w:r>
      <w:r w:rsidRPr="00151401">
        <w:rPr>
          <w:rFonts w:ascii="Arial" w:hAnsi="Arial" w:cs="Arial"/>
          <w:shd w:val="clear" w:color="auto" w:fill="FFFFFF"/>
        </w:rPr>
        <w:t>.000 nicht-krankenversicherte Personen hatten 20</w:t>
      </w:r>
      <w:r w:rsidR="00107384" w:rsidRPr="00151401">
        <w:rPr>
          <w:rFonts w:ascii="Arial" w:hAnsi="Arial" w:cs="Arial"/>
          <w:shd w:val="clear" w:color="auto" w:fill="FFFFFF"/>
        </w:rPr>
        <w:t>2</w:t>
      </w:r>
      <w:r w:rsidRPr="00151401">
        <w:rPr>
          <w:rFonts w:ascii="Arial" w:hAnsi="Arial" w:cs="Arial"/>
          <w:shd w:val="clear" w:color="auto" w:fill="FFFFFF"/>
        </w:rPr>
        <w:t xml:space="preserve">1 einen Schulabschluss, </w:t>
      </w:r>
      <w:r w:rsidR="00107384" w:rsidRPr="00151401">
        <w:rPr>
          <w:rFonts w:ascii="Arial" w:hAnsi="Arial" w:cs="Arial"/>
          <w:shd w:val="clear" w:color="auto" w:fill="FFFFFF"/>
        </w:rPr>
        <w:t>32</w:t>
      </w:r>
      <w:r w:rsidRPr="00151401">
        <w:rPr>
          <w:rFonts w:ascii="Arial" w:hAnsi="Arial" w:cs="Arial"/>
          <w:shd w:val="clear" w:color="auto" w:fill="FFFFFF"/>
        </w:rPr>
        <w:t xml:space="preserve">.000 einen berufsqualifizierenden Ausbildungsabschluss. </w:t>
      </w:r>
      <w:r w:rsidR="00151401">
        <w:rPr>
          <w:rFonts w:ascii="Arial" w:hAnsi="Arial" w:cs="Arial"/>
          <w:shd w:val="clear" w:color="auto" w:fill="FFFFFF"/>
        </w:rPr>
        <w:t xml:space="preserve">Unter </w:t>
      </w:r>
      <w:r w:rsidR="00CA085D">
        <w:rPr>
          <w:rFonts w:ascii="Arial" w:hAnsi="Arial" w:cs="Arial"/>
          <w:shd w:val="clear" w:color="auto" w:fill="FFFFFF"/>
        </w:rPr>
        <w:t xml:space="preserve">den </w:t>
      </w:r>
      <w:r w:rsidRPr="009717F9">
        <w:rPr>
          <w:rFonts w:ascii="Arial" w:hAnsi="Arial" w:cs="Arial"/>
          <w:shd w:val="clear" w:color="auto" w:fill="FFFFFF"/>
        </w:rPr>
        <w:t xml:space="preserve">nicht-krankenversicherten Personen </w:t>
      </w:r>
      <w:r w:rsidR="0039409E" w:rsidRPr="009717F9">
        <w:rPr>
          <w:rFonts w:ascii="Arial" w:hAnsi="Arial" w:cs="Arial"/>
          <w:shd w:val="clear" w:color="auto" w:fill="FFFFFF"/>
        </w:rPr>
        <w:t>im Jahr 20</w:t>
      </w:r>
      <w:r w:rsidR="0039409E">
        <w:rPr>
          <w:rFonts w:ascii="Arial" w:hAnsi="Arial" w:cs="Arial"/>
          <w:shd w:val="clear" w:color="auto" w:fill="FFFFFF"/>
        </w:rPr>
        <w:t>19</w:t>
      </w:r>
      <w:r w:rsidR="0039409E" w:rsidRPr="009717F9">
        <w:rPr>
          <w:rFonts w:ascii="Arial" w:hAnsi="Arial" w:cs="Arial"/>
          <w:shd w:val="clear" w:color="auto" w:fill="FFFFFF"/>
        </w:rPr>
        <w:t xml:space="preserve"> </w:t>
      </w:r>
      <w:r w:rsidR="00151401" w:rsidRPr="009717F9">
        <w:rPr>
          <w:rFonts w:ascii="Arial" w:hAnsi="Arial" w:cs="Arial"/>
          <w:shd w:val="clear" w:color="auto" w:fill="FFFFFF"/>
        </w:rPr>
        <w:t xml:space="preserve">waren 25.000 Erwerbstätige, 10.000 Erwerbslose und 26.000 </w:t>
      </w:r>
      <w:r w:rsidRPr="009717F9">
        <w:rPr>
          <w:rFonts w:ascii="Arial" w:hAnsi="Arial" w:cs="Arial"/>
          <w:shd w:val="clear" w:color="auto" w:fill="FFFFFF"/>
        </w:rPr>
        <w:t xml:space="preserve">Personen </w:t>
      </w:r>
      <w:r w:rsidR="00151401" w:rsidRPr="009717F9">
        <w:rPr>
          <w:rFonts w:ascii="Arial" w:hAnsi="Arial" w:cs="Arial"/>
          <w:shd w:val="clear" w:color="auto" w:fill="FFFFFF"/>
        </w:rPr>
        <w:t>gehörten zur Gruppe der Nichterwerbspersonen</w:t>
      </w:r>
      <w:r w:rsidRPr="009717F9">
        <w:rPr>
          <w:rFonts w:ascii="Arial" w:hAnsi="Arial" w:cs="Arial"/>
          <w:shd w:val="clear" w:color="auto" w:fill="FFFFFF"/>
        </w:rPr>
        <w:t>.</w:t>
      </w:r>
    </w:p>
    <w:p w:rsidR="00C13405" w:rsidRDefault="00C13405" w:rsidP="00690608">
      <w:pPr>
        <w:rPr>
          <w:rFonts w:ascii="Arial" w:hAnsi="Arial" w:cs="Arial"/>
          <w:shd w:val="clear" w:color="auto" w:fill="FFFFFF"/>
        </w:rPr>
      </w:pPr>
    </w:p>
    <w:p w:rsidR="00690608" w:rsidRDefault="00690608" w:rsidP="00690608">
      <w:pPr>
        <w:rPr>
          <w:rFonts w:ascii="Arial" w:hAnsi="Arial" w:cs="Arial"/>
          <w:shd w:val="clear" w:color="auto" w:fill="FFFFFF"/>
        </w:rPr>
      </w:pPr>
      <w:r w:rsidRPr="00917F82">
        <w:rPr>
          <w:rFonts w:ascii="Arial" w:hAnsi="Arial" w:cs="Arial"/>
          <w:shd w:val="clear" w:color="auto" w:fill="FFFFFF"/>
        </w:rPr>
        <w:t xml:space="preserve">Laut Gesundheitsberichterstattung des Bundes waren </w:t>
      </w:r>
      <w:r w:rsidR="002E0E48">
        <w:rPr>
          <w:rFonts w:ascii="Arial" w:hAnsi="Arial" w:cs="Arial"/>
          <w:shd w:val="clear" w:color="auto" w:fill="FFFFFF"/>
        </w:rPr>
        <w:t xml:space="preserve">von den Personen, die </w:t>
      </w:r>
      <w:r w:rsidRPr="00917F82">
        <w:rPr>
          <w:rFonts w:ascii="Arial" w:hAnsi="Arial" w:cs="Arial"/>
          <w:shd w:val="clear" w:color="auto" w:fill="FFFFFF"/>
        </w:rPr>
        <w:t>im Jahr 20</w:t>
      </w:r>
      <w:r w:rsidR="0039409E" w:rsidRPr="00917F82">
        <w:rPr>
          <w:rFonts w:ascii="Arial" w:hAnsi="Arial" w:cs="Arial"/>
          <w:shd w:val="clear" w:color="auto" w:fill="FFFFFF"/>
        </w:rPr>
        <w:t>19</w:t>
      </w:r>
      <w:r w:rsidRPr="00917F82">
        <w:rPr>
          <w:rFonts w:ascii="Arial" w:hAnsi="Arial" w:cs="Arial"/>
          <w:shd w:val="clear" w:color="auto" w:fill="FFFFFF"/>
        </w:rPr>
        <w:t xml:space="preserve"> </w:t>
      </w:r>
      <w:r w:rsidR="002E0E48">
        <w:rPr>
          <w:rFonts w:ascii="Arial" w:hAnsi="Arial" w:cs="Arial"/>
          <w:shd w:val="clear" w:color="auto" w:fill="FFFFFF"/>
        </w:rPr>
        <w:t xml:space="preserve">Angaben </w:t>
      </w:r>
      <w:r w:rsidRPr="00917F82">
        <w:rPr>
          <w:rFonts w:ascii="Arial" w:hAnsi="Arial" w:cs="Arial"/>
          <w:shd w:val="clear" w:color="auto" w:fill="FFFFFF"/>
        </w:rPr>
        <w:t>zu</w:t>
      </w:r>
      <w:r w:rsidR="002E0E48">
        <w:rPr>
          <w:rFonts w:ascii="Arial" w:hAnsi="Arial" w:cs="Arial"/>
          <w:shd w:val="clear" w:color="auto" w:fill="FFFFFF"/>
        </w:rPr>
        <w:t xml:space="preserve"> ihre</w:t>
      </w:r>
      <w:r w:rsidRPr="00917F82">
        <w:rPr>
          <w:rFonts w:ascii="Arial" w:hAnsi="Arial" w:cs="Arial"/>
          <w:shd w:val="clear" w:color="auto" w:fill="FFFFFF"/>
        </w:rPr>
        <w:t xml:space="preserve">m Krankenversicherungsschutz </w:t>
      </w:r>
      <w:r w:rsidR="002E0E48">
        <w:rPr>
          <w:rFonts w:ascii="Arial" w:hAnsi="Arial" w:cs="Arial"/>
          <w:shd w:val="clear" w:color="auto" w:fill="FFFFFF"/>
        </w:rPr>
        <w:t xml:space="preserve">machten, </w:t>
      </w:r>
      <w:r w:rsidR="002E0E48" w:rsidRPr="00917F82">
        <w:rPr>
          <w:rFonts w:ascii="Arial" w:hAnsi="Arial" w:cs="Arial"/>
          <w:shd w:val="clear" w:color="auto" w:fill="FFFFFF"/>
        </w:rPr>
        <w:t>89,1 Prozent</w:t>
      </w:r>
      <w:r w:rsidR="002E0E48">
        <w:rPr>
          <w:rFonts w:ascii="Arial" w:hAnsi="Arial" w:cs="Arial"/>
          <w:shd w:val="clear" w:color="auto" w:fill="FFFFFF"/>
        </w:rPr>
        <w:t xml:space="preserve"> </w:t>
      </w:r>
      <w:r w:rsidRPr="00917F82">
        <w:rPr>
          <w:rFonts w:ascii="Arial" w:hAnsi="Arial" w:cs="Arial"/>
          <w:shd w:val="clear" w:color="auto" w:fill="FFFFFF"/>
        </w:rPr>
        <w:t>Versicherte in der gesetzlichen Krankenversicherung (GKV). In der privaten Krankenversicherung (PKV) waren 1</w:t>
      </w:r>
      <w:r w:rsidR="0039409E" w:rsidRPr="00917F82">
        <w:rPr>
          <w:rFonts w:ascii="Arial" w:hAnsi="Arial" w:cs="Arial"/>
          <w:shd w:val="clear" w:color="auto" w:fill="FFFFFF"/>
        </w:rPr>
        <w:t>0</w:t>
      </w:r>
      <w:r w:rsidRPr="00917F82">
        <w:rPr>
          <w:rFonts w:ascii="Arial" w:hAnsi="Arial" w:cs="Arial"/>
          <w:shd w:val="clear" w:color="auto" w:fill="FFFFFF"/>
        </w:rPr>
        <w:t>,</w:t>
      </w:r>
      <w:r w:rsidR="0039409E" w:rsidRPr="00917F82">
        <w:rPr>
          <w:rFonts w:ascii="Arial" w:hAnsi="Arial" w:cs="Arial"/>
          <w:shd w:val="clear" w:color="auto" w:fill="FFFFFF"/>
        </w:rPr>
        <w:t>7</w:t>
      </w:r>
      <w:r w:rsidRPr="00917F82">
        <w:rPr>
          <w:rFonts w:ascii="Arial" w:hAnsi="Arial" w:cs="Arial"/>
          <w:shd w:val="clear" w:color="auto" w:fill="FFFFFF"/>
        </w:rPr>
        <w:t xml:space="preserve"> Prozent aller Befragten versichert. Etwa 0,</w:t>
      </w:r>
      <w:r w:rsidR="0039409E" w:rsidRPr="00917F82">
        <w:rPr>
          <w:rFonts w:ascii="Arial" w:hAnsi="Arial" w:cs="Arial"/>
          <w:shd w:val="clear" w:color="auto" w:fill="FFFFFF"/>
        </w:rPr>
        <w:t>2</w:t>
      </w:r>
      <w:r w:rsidRPr="00917F82">
        <w:rPr>
          <w:rFonts w:ascii="Arial" w:hAnsi="Arial" w:cs="Arial"/>
          <w:shd w:val="clear" w:color="auto" w:fill="FFFFFF"/>
        </w:rPr>
        <w:t xml:space="preserve"> Prozent hatten ausschließlich einen sonstigen</w:t>
      </w:r>
      <w:r w:rsidR="00917F82" w:rsidRPr="00917F82">
        <w:rPr>
          <w:rFonts w:ascii="Arial" w:hAnsi="Arial" w:cs="Arial"/>
          <w:shd w:val="clear" w:color="auto" w:fill="FFFFFF"/>
        </w:rPr>
        <w:t xml:space="preserve"> Anspruch auf Krankenversorgung</w:t>
      </w:r>
      <w:r w:rsidRPr="00917F82">
        <w:rPr>
          <w:rFonts w:ascii="Arial" w:hAnsi="Arial" w:cs="Arial"/>
          <w:shd w:val="clear" w:color="auto" w:fill="FFFFFF"/>
        </w:rPr>
        <w:t xml:space="preserve">, </w:t>
      </w:r>
      <w:r w:rsidR="005433BF">
        <w:rPr>
          <w:rFonts w:ascii="Arial" w:hAnsi="Arial" w:cs="Arial"/>
          <w:shd w:val="clear" w:color="auto" w:fill="FFFFFF"/>
        </w:rPr>
        <w:t>knapp</w:t>
      </w:r>
      <w:r w:rsidRPr="00917F82">
        <w:rPr>
          <w:rFonts w:ascii="Arial" w:hAnsi="Arial" w:cs="Arial"/>
          <w:shd w:val="clear" w:color="auto" w:fill="FFFFFF"/>
        </w:rPr>
        <w:t xml:space="preserve"> 0,</w:t>
      </w:r>
      <w:r w:rsidR="0039409E" w:rsidRPr="00917F82">
        <w:rPr>
          <w:rFonts w:ascii="Arial" w:hAnsi="Arial" w:cs="Arial"/>
          <w:shd w:val="clear" w:color="auto" w:fill="FFFFFF"/>
        </w:rPr>
        <w:t>1</w:t>
      </w:r>
      <w:r w:rsidRPr="00917F82">
        <w:rPr>
          <w:rFonts w:ascii="Arial" w:hAnsi="Arial" w:cs="Arial"/>
          <w:shd w:val="clear" w:color="auto" w:fill="FFFFFF"/>
        </w:rPr>
        <w:t xml:space="preserve"> Prozent hatten – wie oben beschrieben – keinen Krankenversicherungsschutz.</w:t>
      </w:r>
    </w:p>
    <w:p w:rsidR="00C13405" w:rsidRDefault="00C13405" w:rsidP="00690608">
      <w:pPr>
        <w:rPr>
          <w:rFonts w:ascii="Arial" w:hAnsi="Arial" w:cs="Arial"/>
          <w:shd w:val="clear" w:color="auto" w:fill="FFFFFF"/>
        </w:rPr>
      </w:pPr>
    </w:p>
    <w:p w:rsidR="00C13405" w:rsidRDefault="00690608" w:rsidP="00F73D39">
      <w:pPr>
        <w:rPr>
          <w:rFonts w:ascii="Arial" w:hAnsi="Arial" w:cs="Arial"/>
          <w:shd w:val="clear" w:color="auto" w:fill="FFFFFF"/>
        </w:rPr>
      </w:pPr>
      <w:r w:rsidRPr="003A6818">
        <w:rPr>
          <w:rFonts w:ascii="Arial" w:hAnsi="Arial" w:cs="Arial"/>
          <w:shd w:val="clear" w:color="auto" w:fill="FFFFFF"/>
        </w:rPr>
        <w:t>Im Jahr 20</w:t>
      </w:r>
      <w:r w:rsidR="003A6818" w:rsidRPr="003A6818">
        <w:rPr>
          <w:rFonts w:ascii="Arial" w:hAnsi="Arial" w:cs="Arial"/>
          <w:shd w:val="clear" w:color="auto" w:fill="FFFFFF"/>
        </w:rPr>
        <w:t>19</w:t>
      </w:r>
      <w:r w:rsidRPr="003A6818">
        <w:rPr>
          <w:rFonts w:ascii="Arial" w:hAnsi="Arial" w:cs="Arial"/>
          <w:shd w:val="clear" w:color="auto" w:fill="FFFFFF"/>
        </w:rPr>
        <w:t xml:space="preserve"> waren von den </w:t>
      </w:r>
      <w:r w:rsidR="003A6818" w:rsidRPr="003A6818">
        <w:rPr>
          <w:rFonts w:ascii="Arial" w:hAnsi="Arial" w:cs="Arial"/>
          <w:shd w:val="clear" w:color="auto" w:fill="FFFFFF"/>
        </w:rPr>
        <w:t xml:space="preserve">73,0 Millionen </w:t>
      </w:r>
      <w:r w:rsidRPr="003A6818">
        <w:rPr>
          <w:rFonts w:ascii="Arial" w:hAnsi="Arial" w:cs="Arial"/>
          <w:shd w:val="clear" w:color="auto" w:fill="FFFFFF"/>
        </w:rPr>
        <w:t xml:space="preserve">GKV-Mitgliedern </w:t>
      </w:r>
      <w:r w:rsidR="003A6818" w:rsidRPr="003A6818">
        <w:rPr>
          <w:rFonts w:ascii="Arial" w:hAnsi="Arial" w:cs="Arial"/>
          <w:shd w:val="clear" w:color="auto" w:fill="FFFFFF"/>
        </w:rPr>
        <w:t>46</w:t>
      </w:r>
      <w:r w:rsidRPr="003A6818">
        <w:rPr>
          <w:rFonts w:ascii="Arial" w:hAnsi="Arial" w:cs="Arial"/>
          <w:shd w:val="clear" w:color="auto" w:fill="FFFFFF"/>
        </w:rPr>
        <w:t>,</w:t>
      </w:r>
      <w:r w:rsidR="003A6818" w:rsidRPr="003A6818">
        <w:rPr>
          <w:rFonts w:ascii="Arial" w:hAnsi="Arial" w:cs="Arial"/>
          <w:shd w:val="clear" w:color="auto" w:fill="FFFFFF"/>
        </w:rPr>
        <w:t>3</w:t>
      </w:r>
      <w:r w:rsidRPr="003A6818">
        <w:rPr>
          <w:rFonts w:ascii="Arial" w:hAnsi="Arial" w:cs="Arial"/>
          <w:shd w:val="clear" w:color="auto" w:fill="FFFFFF"/>
        </w:rPr>
        <w:t xml:space="preserve"> Prozent Pflichtmitglieder, </w:t>
      </w:r>
      <w:r w:rsidR="003A6818" w:rsidRPr="003A6818">
        <w:rPr>
          <w:rFonts w:ascii="Arial" w:hAnsi="Arial" w:cs="Arial"/>
          <w:shd w:val="clear" w:color="auto" w:fill="FFFFFF"/>
        </w:rPr>
        <w:t>8</w:t>
      </w:r>
      <w:r w:rsidRPr="003A6818">
        <w:rPr>
          <w:rFonts w:ascii="Arial" w:hAnsi="Arial" w:cs="Arial"/>
          <w:shd w:val="clear" w:color="auto" w:fill="FFFFFF"/>
        </w:rPr>
        <w:t>,3 Prozent freiwillige Mitglieder und 2</w:t>
      </w:r>
      <w:r w:rsidR="003A6818" w:rsidRPr="003A6818">
        <w:rPr>
          <w:rFonts w:ascii="Arial" w:hAnsi="Arial" w:cs="Arial"/>
          <w:shd w:val="clear" w:color="auto" w:fill="FFFFFF"/>
        </w:rPr>
        <w:t>3</w:t>
      </w:r>
      <w:r w:rsidRPr="003A6818">
        <w:rPr>
          <w:rFonts w:ascii="Arial" w:hAnsi="Arial" w:cs="Arial"/>
          <w:shd w:val="clear" w:color="auto" w:fill="FFFFFF"/>
        </w:rPr>
        <w:t>,</w:t>
      </w:r>
      <w:r w:rsidR="003A6818" w:rsidRPr="003A6818">
        <w:rPr>
          <w:rFonts w:ascii="Arial" w:hAnsi="Arial" w:cs="Arial"/>
          <w:shd w:val="clear" w:color="auto" w:fill="FFFFFF"/>
        </w:rPr>
        <w:t>1</w:t>
      </w:r>
      <w:r w:rsidRPr="003A6818">
        <w:rPr>
          <w:rFonts w:ascii="Arial" w:hAnsi="Arial" w:cs="Arial"/>
          <w:shd w:val="clear" w:color="auto" w:fill="FFFFFF"/>
        </w:rPr>
        <w:t xml:space="preserve"> Prozent Rentner und Rentenantragsteller (Krankenversicherung der Rent</w:t>
      </w:r>
      <w:r w:rsidR="003A6818" w:rsidRPr="003A6818">
        <w:rPr>
          <w:rFonts w:ascii="Arial" w:hAnsi="Arial" w:cs="Arial"/>
          <w:shd w:val="clear" w:color="auto" w:fill="FFFFFF"/>
        </w:rPr>
        <w:t xml:space="preserve">ner, </w:t>
      </w:r>
      <w:proofErr w:type="spellStart"/>
      <w:r w:rsidR="003A6818" w:rsidRPr="003A6818">
        <w:rPr>
          <w:rFonts w:ascii="Arial" w:hAnsi="Arial" w:cs="Arial"/>
          <w:shd w:val="clear" w:color="auto" w:fill="FFFFFF"/>
        </w:rPr>
        <w:t>KVdR</w:t>
      </w:r>
      <w:proofErr w:type="spellEnd"/>
      <w:r w:rsidR="003A6818" w:rsidRPr="003A6818">
        <w:rPr>
          <w:rFonts w:ascii="Arial" w:hAnsi="Arial" w:cs="Arial"/>
          <w:shd w:val="clear" w:color="auto" w:fill="FFFFFF"/>
        </w:rPr>
        <w:t>). M</w:t>
      </w:r>
      <w:r w:rsidRPr="003A6818">
        <w:rPr>
          <w:rFonts w:ascii="Arial" w:hAnsi="Arial" w:cs="Arial"/>
          <w:shd w:val="clear" w:color="auto" w:fill="FFFFFF"/>
        </w:rPr>
        <w:t>ehr als ein Fünftel der GKV-Mitglieder waren mitversicherte Familienangehörige (22,</w:t>
      </w:r>
      <w:r w:rsidR="003A6818" w:rsidRPr="003A6818">
        <w:rPr>
          <w:rFonts w:ascii="Arial" w:hAnsi="Arial" w:cs="Arial"/>
          <w:shd w:val="clear" w:color="auto" w:fill="FFFFFF"/>
        </w:rPr>
        <w:t>3</w:t>
      </w:r>
      <w:r w:rsidRPr="003A6818">
        <w:rPr>
          <w:rFonts w:ascii="Arial" w:hAnsi="Arial" w:cs="Arial"/>
          <w:shd w:val="clear" w:color="auto" w:fill="FFFFFF"/>
        </w:rPr>
        <w:t xml:space="preserve"> Prozent).</w:t>
      </w:r>
      <w:r w:rsidR="00C13405">
        <w:rPr>
          <w:rFonts w:ascii="Arial" w:hAnsi="Arial" w:cs="Arial"/>
          <w:shd w:val="clear" w:color="auto" w:fill="FFFFFF"/>
        </w:rPr>
        <w:t xml:space="preserve"> </w:t>
      </w:r>
      <w:r w:rsidRPr="00126B06">
        <w:rPr>
          <w:rFonts w:ascii="Arial" w:hAnsi="Arial" w:cs="Arial"/>
          <w:shd w:val="clear" w:color="auto" w:fill="FFFFFF"/>
        </w:rPr>
        <w:t>Knapp 1</w:t>
      </w:r>
      <w:r w:rsidR="00126B06" w:rsidRPr="00126B06">
        <w:rPr>
          <w:rFonts w:ascii="Arial" w:hAnsi="Arial" w:cs="Arial"/>
          <w:shd w:val="clear" w:color="auto" w:fill="FFFFFF"/>
        </w:rPr>
        <w:t>8</w:t>
      </w:r>
      <w:r w:rsidRPr="00126B06">
        <w:rPr>
          <w:rFonts w:ascii="Arial" w:hAnsi="Arial" w:cs="Arial"/>
          <w:shd w:val="clear" w:color="auto" w:fill="FFFFFF"/>
        </w:rPr>
        <w:t>,</w:t>
      </w:r>
      <w:r w:rsidR="00126B06" w:rsidRPr="00126B06">
        <w:rPr>
          <w:rFonts w:ascii="Arial" w:hAnsi="Arial" w:cs="Arial"/>
          <w:shd w:val="clear" w:color="auto" w:fill="FFFFFF"/>
        </w:rPr>
        <w:t>5</w:t>
      </w:r>
      <w:r w:rsidRPr="00126B06">
        <w:rPr>
          <w:rFonts w:ascii="Arial" w:hAnsi="Arial" w:cs="Arial"/>
          <w:shd w:val="clear" w:color="auto" w:fill="FFFFFF"/>
        </w:rPr>
        <w:t xml:space="preserve"> Millionen der gesetzlich Krankenversicherten verfügten im Jahr 201</w:t>
      </w:r>
      <w:r w:rsidR="00126B06" w:rsidRPr="00126B06">
        <w:rPr>
          <w:rFonts w:ascii="Arial" w:hAnsi="Arial" w:cs="Arial"/>
          <w:shd w:val="clear" w:color="auto" w:fill="FFFFFF"/>
        </w:rPr>
        <w:t>9</w:t>
      </w:r>
      <w:r w:rsidRPr="00126B06">
        <w:rPr>
          <w:rFonts w:ascii="Arial" w:hAnsi="Arial" w:cs="Arial"/>
          <w:shd w:val="clear" w:color="auto" w:fill="FFFFFF"/>
        </w:rPr>
        <w:t xml:space="preserve"> über </w:t>
      </w:r>
      <w:r w:rsidR="00F73D39">
        <w:rPr>
          <w:rFonts w:ascii="Arial" w:hAnsi="Arial" w:cs="Arial"/>
          <w:shd w:val="clear" w:color="auto" w:fill="FFFFFF"/>
        </w:rPr>
        <w:t xml:space="preserve">mindestens </w:t>
      </w:r>
      <w:r w:rsidRPr="00126B06">
        <w:rPr>
          <w:rFonts w:ascii="Arial" w:hAnsi="Arial" w:cs="Arial"/>
          <w:shd w:val="clear" w:color="auto" w:fill="FFFFFF"/>
        </w:rPr>
        <w:t>eine Zusatzkrankenversicherung.</w:t>
      </w:r>
      <w:r w:rsidR="0011741D">
        <w:rPr>
          <w:rFonts w:ascii="Arial" w:hAnsi="Arial" w:cs="Arial"/>
          <w:shd w:val="clear" w:color="auto" w:fill="FFFFFF"/>
        </w:rPr>
        <w:t xml:space="preserve"> Die zusätzlich Versicherten hatten im Durchschnitt 1,68 Zusatzversicherungen.</w:t>
      </w:r>
      <w:r w:rsidRPr="00126B06">
        <w:rPr>
          <w:rFonts w:ascii="Arial" w:hAnsi="Arial" w:cs="Arial"/>
          <w:shd w:val="clear" w:color="auto" w:fill="FFFFFF"/>
        </w:rPr>
        <w:t xml:space="preserve"> </w:t>
      </w:r>
      <w:r w:rsidR="00F73D39">
        <w:rPr>
          <w:rFonts w:ascii="Arial" w:hAnsi="Arial" w:cs="Arial"/>
          <w:shd w:val="clear" w:color="auto" w:fill="FFFFFF"/>
        </w:rPr>
        <w:t xml:space="preserve">Bei 10,5 </w:t>
      </w:r>
      <w:r w:rsidR="00F73D39" w:rsidRPr="00126B06">
        <w:rPr>
          <w:rFonts w:ascii="Arial" w:hAnsi="Arial" w:cs="Arial"/>
          <w:shd w:val="clear" w:color="auto" w:fill="FFFFFF"/>
        </w:rPr>
        <w:t>Millionen</w:t>
      </w:r>
      <w:r w:rsidR="00F73D39">
        <w:rPr>
          <w:rFonts w:ascii="Arial" w:hAnsi="Arial" w:cs="Arial"/>
          <w:shd w:val="clear" w:color="auto" w:fill="FFFFFF"/>
        </w:rPr>
        <w:t xml:space="preserve"> bestand eine zusätzliche Krankenversicherung für </w:t>
      </w:r>
      <w:r w:rsidR="00F73D39" w:rsidRPr="00F73D39">
        <w:rPr>
          <w:rFonts w:ascii="Arial" w:hAnsi="Arial" w:cs="Arial"/>
          <w:shd w:val="clear" w:color="auto" w:fill="FFFFFF"/>
        </w:rPr>
        <w:t>Zahnbehandlung</w:t>
      </w:r>
      <w:r w:rsidR="00F73D39">
        <w:rPr>
          <w:rFonts w:ascii="Arial" w:hAnsi="Arial" w:cs="Arial"/>
          <w:shd w:val="clear" w:color="auto" w:fill="FFFFFF"/>
        </w:rPr>
        <w:t xml:space="preserve"> und/oder K</w:t>
      </w:r>
      <w:r w:rsidR="00F73D39" w:rsidRPr="00F73D39">
        <w:rPr>
          <w:rFonts w:ascii="Arial" w:hAnsi="Arial" w:cs="Arial"/>
          <w:shd w:val="clear" w:color="auto" w:fill="FFFFFF"/>
        </w:rPr>
        <w:t>ieferorthopädie</w:t>
      </w:r>
      <w:r w:rsidR="00F73D39">
        <w:rPr>
          <w:rFonts w:ascii="Arial" w:hAnsi="Arial" w:cs="Arial"/>
          <w:shd w:val="clear" w:color="auto" w:fill="FFFFFF"/>
        </w:rPr>
        <w:t xml:space="preserve">, 9,5 Millionen hatten den Schutz bei Auslandsreisen zusätzlich abgesichert und bei gut vier </w:t>
      </w:r>
      <w:r w:rsidR="00F73D39">
        <w:rPr>
          <w:rFonts w:ascii="Arial" w:hAnsi="Arial" w:cs="Arial"/>
          <w:shd w:val="clear" w:color="auto" w:fill="FFFFFF"/>
        </w:rPr>
        <w:lastRenderedPageBreak/>
        <w:t xml:space="preserve">Millionen bezog sich die zusätzliche Krankenversicherung auf die Versorgung </w:t>
      </w:r>
      <w:r w:rsidR="00F73D39" w:rsidRPr="00F73D39">
        <w:rPr>
          <w:rFonts w:ascii="Arial" w:hAnsi="Arial" w:cs="Arial"/>
          <w:shd w:val="clear" w:color="auto" w:fill="FFFFFF"/>
        </w:rPr>
        <w:t>im Krankenhaus</w:t>
      </w:r>
      <w:r w:rsidR="00F73D39">
        <w:rPr>
          <w:rFonts w:ascii="Arial" w:hAnsi="Arial" w:cs="Arial"/>
          <w:shd w:val="clear" w:color="auto" w:fill="FFFFFF"/>
        </w:rPr>
        <w:t xml:space="preserve"> (</w:t>
      </w:r>
      <w:r w:rsidR="00F73D39" w:rsidRPr="00F73D39">
        <w:rPr>
          <w:rFonts w:ascii="Arial" w:hAnsi="Arial" w:cs="Arial"/>
          <w:shd w:val="clear" w:color="auto" w:fill="FFFFFF"/>
        </w:rPr>
        <w:t>Ein- oder Zweibettzimmer, Chefarztbehandlung</w:t>
      </w:r>
      <w:r w:rsidR="00F73D39">
        <w:rPr>
          <w:rFonts w:ascii="Arial" w:hAnsi="Arial" w:cs="Arial"/>
          <w:shd w:val="clear" w:color="auto" w:fill="FFFFFF"/>
        </w:rPr>
        <w:t>). Weitere 3,7</w:t>
      </w:r>
      <w:r w:rsidR="00F73D39" w:rsidRPr="00F73D39">
        <w:rPr>
          <w:rFonts w:ascii="Arial" w:hAnsi="Arial" w:cs="Arial"/>
          <w:shd w:val="clear" w:color="auto" w:fill="FFFFFF"/>
        </w:rPr>
        <w:t xml:space="preserve"> </w:t>
      </w:r>
      <w:r w:rsidR="00F73D39" w:rsidRPr="003A6818">
        <w:rPr>
          <w:rFonts w:ascii="Arial" w:hAnsi="Arial" w:cs="Arial"/>
          <w:shd w:val="clear" w:color="auto" w:fill="FFFFFF"/>
        </w:rPr>
        <w:t>Millionen GKV-Mitglieder</w:t>
      </w:r>
      <w:r w:rsidR="00F73D39" w:rsidRPr="00F73D39">
        <w:rPr>
          <w:rFonts w:ascii="Arial" w:hAnsi="Arial" w:cs="Arial"/>
          <w:shd w:val="clear" w:color="auto" w:fill="FFFFFF"/>
        </w:rPr>
        <w:t xml:space="preserve"> </w:t>
      </w:r>
      <w:r w:rsidR="00F73D39">
        <w:rPr>
          <w:rFonts w:ascii="Arial" w:hAnsi="Arial" w:cs="Arial"/>
          <w:shd w:val="clear" w:color="auto" w:fill="FFFFFF"/>
        </w:rPr>
        <w:t xml:space="preserve">hatten 2019 eine </w:t>
      </w:r>
      <w:r w:rsidR="00F73D39" w:rsidRPr="00F73D39">
        <w:rPr>
          <w:rFonts w:ascii="Arial" w:hAnsi="Arial" w:cs="Arial"/>
          <w:shd w:val="clear" w:color="auto" w:fill="FFFFFF"/>
        </w:rPr>
        <w:t>Krankenhaustagegeld</w:t>
      </w:r>
      <w:r w:rsidR="00F73D39">
        <w:rPr>
          <w:rFonts w:ascii="Arial" w:hAnsi="Arial" w:cs="Arial"/>
          <w:shd w:val="clear" w:color="auto" w:fill="FFFFFF"/>
        </w:rPr>
        <w:t>-Versicherung abgeschlossen.</w:t>
      </w:r>
    </w:p>
    <w:p w:rsidR="00C13405" w:rsidRDefault="00C13405" w:rsidP="00F73D39">
      <w:pPr>
        <w:rPr>
          <w:rFonts w:ascii="Arial" w:hAnsi="Arial" w:cs="Arial"/>
          <w:shd w:val="clear" w:color="auto" w:fill="FFFFFF"/>
        </w:rPr>
      </w:pPr>
    </w:p>
    <w:p w:rsidR="00690608" w:rsidRDefault="00690608" w:rsidP="00690608">
      <w:pPr>
        <w:rPr>
          <w:rFonts w:ascii="Arial" w:hAnsi="Arial" w:cs="Arial"/>
          <w:shd w:val="clear" w:color="auto" w:fill="FFFFFF"/>
        </w:rPr>
      </w:pPr>
      <w:r w:rsidRPr="00816C4D">
        <w:rPr>
          <w:rFonts w:ascii="Arial" w:hAnsi="Arial" w:cs="Arial"/>
          <w:shd w:val="clear" w:color="auto" w:fill="FFFFFF"/>
        </w:rPr>
        <w:t xml:space="preserve">Die GKV hat historisch bedingt keinen einheitlichen Träger, sondern gliedert sich in mehrere Kassenarten, auf die unterschiedlich viele GKV-Mitglieder entfallen: </w:t>
      </w:r>
      <w:r w:rsidR="00816C4D" w:rsidRPr="00816C4D">
        <w:rPr>
          <w:rFonts w:ascii="Arial" w:hAnsi="Arial" w:cs="Arial"/>
          <w:shd w:val="clear" w:color="auto" w:fill="FFFFFF"/>
        </w:rPr>
        <w:t xml:space="preserve">Von den gut 69,5 Millionen </w:t>
      </w:r>
      <w:r w:rsidR="00816C4D">
        <w:rPr>
          <w:rFonts w:ascii="Arial" w:hAnsi="Arial" w:cs="Arial"/>
          <w:shd w:val="clear" w:color="auto" w:fill="FFFFFF"/>
        </w:rPr>
        <w:t xml:space="preserve">GKV-Mitgliedern, zu denen im </w:t>
      </w:r>
      <w:r w:rsidR="00816C4D" w:rsidRPr="006276D2">
        <w:rPr>
          <w:rFonts w:ascii="Arial" w:hAnsi="Arial" w:cs="Arial"/>
          <w:shd w:val="clear" w:color="auto" w:fill="FFFFFF"/>
        </w:rPr>
        <w:t>Mikrozensus</w:t>
      </w:r>
      <w:r w:rsidR="00816C4D">
        <w:rPr>
          <w:rFonts w:ascii="Arial" w:hAnsi="Arial" w:cs="Arial"/>
          <w:shd w:val="clear" w:color="auto" w:fill="FFFFFF"/>
        </w:rPr>
        <w:t xml:space="preserve"> für das Jahr 2019</w:t>
      </w:r>
      <w:r w:rsidR="00816C4D" w:rsidRPr="006276D2">
        <w:rPr>
          <w:rFonts w:ascii="Arial" w:hAnsi="Arial" w:cs="Arial"/>
          <w:shd w:val="clear" w:color="auto" w:fill="FFFFFF"/>
        </w:rPr>
        <w:t xml:space="preserve"> </w:t>
      </w:r>
      <w:r w:rsidR="00816C4D">
        <w:rPr>
          <w:rFonts w:ascii="Arial" w:hAnsi="Arial" w:cs="Arial"/>
          <w:shd w:val="clear" w:color="auto" w:fill="FFFFFF"/>
        </w:rPr>
        <w:t xml:space="preserve">Daten vorliegen, entfielen </w:t>
      </w:r>
      <w:r w:rsidR="00816C4D" w:rsidRPr="00816C4D">
        <w:rPr>
          <w:rFonts w:ascii="Arial" w:hAnsi="Arial" w:cs="Arial"/>
          <w:shd w:val="clear" w:color="auto" w:fill="FFFFFF"/>
        </w:rPr>
        <w:t>38,6 Prozent auf Ersatzkassen, 38,3 Prozent auf Ortskrankenkassen und 14,1 Prozent auf Betriebskrankenkasse</w:t>
      </w:r>
      <w:r w:rsidR="00816C4D">
        <w:rPr>
          <w:rFonts w:ascii="Arial" w:hAnsi="Arial" w:cs="Arial"/>
          <w:shd w:val="clear" w:color="auto" w:fill="FFFFFF"/>
        </w:rPr>
        <w:t>n</w:t>
      </w:r>
      <w:r w:rsidR="00816C4D" w:rsidRPr="00816C4D">
        <w:rPr>
          <w:rFonts w:ascii="Arial" w:hAnsi="Arial" w:cs="Arial"/>
          <w:shd w:val="clear" w:color="auto" w:fill="FFFFFF"/>
        </w:rPr>
        <w:t>. 6,2 Prozent waren über Innungskrankenkassen versichert, 2,0 Prozent über die Knappschaft und 0,8 Prozent über die Landwirtschaftliche Krankenkasse.</w:t>
      </w:r>
    </w:p>
    <w:p w:rsidR="00C13405" w:rsidRDefault="00C13405" w:rsidP="00690608">
      <w:pPr>
        <w:rPr>
          <w:rFonts w:ascii="Arial" w:hAnsi="Arial" w:cs="Arial"/>
          <w:shd w:val="clear" w:color="auto" w:fill="FFFFFF"/>
        </w:rPr>
      </w:pPr>
    </w:p>
    <w:p w:rsidR="00165E44" w:rsidRDefault="00690608" w:rsidP="00165E44">
      <w:pPr>
        <w:rPr>
          <w:rFonts w:ascii="Arial" w:hAnsi="Arial" w:cs="Arial"/>
          <w:shd w:val="clear" w:color="auto" w:fill="FFFFFF"/>
        </w:rPr>
      </w:pPr>
      <w:r w:rsidRPr="00427FF5">
        <w:rPr>
          <w:rFonts w:ascii="Arial" w:hAnsi="Arial" w:cs="Arial"/>
          <w:shd w:val="clear" w:color="auto" w:fill="FFFFFF"/>
        </w:rPr>
        <w:t xml:space="preserve">Die GKV </w:t>
      </w:r>
      <w:r w:rsidR="00FF40D5" w:rsidRPr="00427FF5">
        <w:rPr>
          <w:rFonts w:ascii="Arial" w:hAnsi="Arial" w:cs="Arial"/>
          <w:shd w:val="clear" w:color="auto" w:fill="FFFFFF"/>
        </w:rPr>
        <w:t>finanziert sich durch Beiträge und einen jährlichen Bundeszuschuss sowie sonstige Einnahmen</w:t>
      </w:r>
      <w:r w:rsidRPr="00427FF5">
        <w:rPr>
          <w:rFonts w:ascii="Arial" w:hAnsi="Arial" w:cs="Arial"/>
          <w:shd w:val="clear" w:color="auto" w:fill="FFFFFF"/>
        </w:rPr>
        <w:t>.</w:t>
      </w:r>
      <w:r w:rsidR="00427FF5">
        <w:rPr>
          <w:rFonts w:ascii="Arial" w:hAnsi="Arial" w:cs="Arial"/>
          <w:shd w:val="clear" w:color="auto" w:fill="FFFFFF"/>
        </w:rPr>
        <w:t xml:space="preserve"> </w:t>
      </w:r>
      <w:r w:rsidR="00165E44" w:rsidRPr="005F3066">
        <w:rPr>
          <w:rFonts w:ascii="Arial" w:hAnsi="Arial" w:cs="Arial"/>
          <w:shd w:val="clear" w:color="auto" w:fill="FFFFFF"/>
        </w:rPr>
        <w:t>Die Beiträge fließen wie de</w:t>
      </w:r>
      <w:r w:rsidR="00165E44">
        <w:rPr>
          <w:rFonts w:ascii="Arial" w:hAnsi="Arial" w:cs="Arial"/>
          <w:shd w:val="clear" w:color="auto" w:fill="FFFFFF"/>
        </w:rPr>
        <w:t xml:space="preserve">r </w:t>
      </w:r>
      <w:r w:rsidR="00165E44" w:rsidRPr="005F3066">
        <w:rPr>
          <w:rFonts w:ascii="Arial" w:hAnsi="Arial" w:cs="Arial"/>
          <w:shd w:val="clear" w:color="auto" w:fill="FFFFFF"/>
        </w:rPr>
        <w:t>Bundeszuschuss in den Gesundheitsfonds. Die Krankenkassen erhalten vom Gesundheitsfonds eine einheitliche Grundpauschale pro Versichertem plus alters-, geschlechts- und risikoadjustierte Zu- und Abschläge zur Deckung ihrer Leistungsausgaben. Hierdurch wird die unterschiedliche Risikostruktur der Versicherten berücksichtigt. Krankenkassen mit älteren und kranken Versicherten erhalten somit mehr Finanzmittel als Krankenkas</w:t>
      </w:r>
      <w:r w:rsidR="00165E44" w:rsidRPr="005F3066">
        <w:rPr>
          <w:rFonts w:ascii="Arial" w:hAnsi="Arial" w:cs="Arial"/>
          <w:shd w:val="clear" w:color="auto" w:fill="FFFFFF"/>
        </w:rPr>
        <w:softHyphen/>
        <w:t>sen mit einer Vielzahl an jungen und gesunden Versicherten.</w:t>
      </w:r>
    </w:p>
    <w:p w:rsidR="00C13405" w:rsidRDefault="00C13405" w:rsidP="00165E44">
      <w:pPr>
        <w:rPr>
          <w:rFonts w:ascii="Arial" w:hAnsi="Arial" w:cs="Arial"/>
          <w:shd w:val="clear" w:color="auto" w:fill="FFFFFF"/>
        </w:rPr>
      </w:pPr>
    </w:p>
    <w:p w:rsidR="00427FF5" w:rsidRDefault="00FF40D5" w:rsidP="00690608">
      <w:pPr>
        <w:rPr>
          <w:rFonts w:ascii="Arial" w:hAnsi="Arial" w:cs="Arial"/>
          <w:shd w:val="clear" w:color="auto" w:fill="FFFFFF"/>
        </w:rPr>
      </w:pPr>
      <w:r w:rsidRPr="00427FF5">
        <w:rPr>
          <w:rFonts w:ascii="Arial" w:hAnsi="Arial" w:cs="Arial"/>
          <w:shd w:val="clear" w:color="auto" w:fill="FFFFFF"/>
        </w:rPr>
        <w:t>Seit dem 1. Januar 2015 beträgt der allgemeine Beitragssatz der GKV 14,6 Prozent der beitragspflichti</w:t>
      </w:r>
      <w:r w:rsidRPr="00427FF5">
        <w:rPr>
          <w:rFonts w:ascii="Arial" w:hAnsi="Arial" w:cs="Arial"/>
          <w:shd w:val="clear" w:color="auto" w:fill="FFFFFF"/>
        </w:rPr>
        <w:softHyphen/>
        <w:t xml:space="preserve">gen Einnahmen der Mitglieder. Diesen Beitrag tragen Arbeitgeber und Arbeitnehmer je zur Hälfte (7,3 Prozent). Der ermäßigte Beitragssatz beträgt 14,0 Prozent und gilt für Mitglieder, die keinen Anspruch auf Krankengeld haben. </w:t>
      </w:r>
      <w:r w:rsidR="00427FF5">
        <w:rPr>
          <w:rFonts w:ascii="Arial" w:hAnsi="Arial" w:cs="Arial"/>
          <w:shd w:val="clear" w:color="auto" w:fill="FFFFFF"/>
        </w:rPr>
        <w:t>Zudem</w:t>
      </w:r>
      <w:r w:rsidRPr="00427FF5">
        <w:rPr>
          <w:rFonts w:ascii="Arial" w:hAnsi="Arial" w:cs="Arial"/>
          <w:shd w:val="clear" w:color="auto" w:fill="FFFFFF"/>
        </w:rPr>
        <w:t xml:space="preserve"> müssen Krankenkassen einen einkommensabhängigen Zusatzbeitrag erheben, wenn die Zuweisungen, die sie aus dem Gesundheitsfonds erhalten, nicht zur Deckung ihrer voraussicht</w:t>
      </w:r>
      <w:r w:rsidRPr="00427FF5">
        <w:rPr>
          <w:rFonts w:ascii="Arial" w:hAnsi="Arial" w:cs="Arial"/>
          <w:shd w:val="clear" w:color="auto" w:fill="FFFFFF"/>
        </w:rPr>
        <w:softHyphen/>
        <w:t>lichen Ausgaben ausreichen.</w:t>
      </w:r>
      <w:r w:rsidR="00427FF5" w:rsidRPr="00427FF5">
        <w:rPr>
          <w:rFonts w:ascii="Arial" w:hAnsi="Arial" w:cs="Arial"/>
          <w:shd w:val="clear" w:color="auto" w:fill="FFFFFF"/>
        </w:rPr>
        <w:t xml:space="preserve"> Im Jahr 202</w:t>
      </w:r>
      <w:r w:rsidR="00165E44">
        <w:rPr>
          <w:rFonts w:ascii="Arial" w:hAnsi="Arial" w:cs="Arial"/>
          <w:shd w:val="clear" w:color="auto" w:fill="FFFFFF"/>
        </w:rPr>
        <w:t>1</w:t>
      </w:r>
      <w:r w:rsidR="00427FF5" w:rsidRPr="00427FF5">
        <w:rPr>
          <w:rFonts w:ascii="Arial" w:hAnsi="Arial" w:cs="Arial"/>
          <w:shd w:val="clear" w:color="auto" w:fill="FFFFFF"/>
        </w:rPr>
        <w:t xml:space="preserve"> lag der von den Krankenkassen erhobene Zusatzbeitragssatz i</w:t>
      </w:r>
      <w:r w:rsidRPr="00427FF5">
        <w:rPr>
          <w:rFonts w:ascii="Arial" w:hAnsi="Arial" w:cs="Arial"/>
          <w:shd w:val="clear" w:color="auto" w:fill="FFFFFF"/>
        </w:rPr>
        <w:t xml:space="preserve">m Durchschnitt bei </w:t>
      </w:r>
      <w:r w:rsidR="00427FF5" w:rsidRPr="00427FF5">
        <w:rPr>
          <w:rFonts w:ascii="Arial" w:hAnsi="Arial" w:cs="Arial"/>
          <w:shd w:val="clear" w:color="auto" w:fill="FFFFFF"/>
        </w:rPr>
        <w:t xml:space="preserve">1,3 </w:t>
      </w:r>
      <w:r w:rsidRPr="00427FF5">
        <w:rPr>
          <w:rFonts w:ascii="Arial" w:hAnsi="Arial" w:cs="Arial"/>
          <w:shd w:val="clear" w:color="auto" w:fill="FFFFFF"/>
        </w:rPr>
        <w:t>Prozent</w:t>
      </w:r>
      <w:r w:rsidR="00427FF5">
        <w:rPr>
          <w:rFonts w:ascii="Arial" w:hAnsi="Arial" w:cs="Arial"/>
          <w:shd w:val="clear" w:color="auto" w:fill="FFFFFF"/>
        </w:rPr>
        <w:t xml:space="preserve">. </w:t>
      </w:r>
      <w:r w:rsidR="00427FF5" w:rsidRPr="00427FF5">
        <w:rPr>
          <w:rFonts w:ascii="Arial" w:hAnsi="Arial" w:cs="Arial"/>
          <w:shd w:val="clear" w:color="auto" w:fill="FFFFFF"/>
        </w:rPr>
        <w:t>Sowohl bei pflichtversicherten als auch bei freiwillig versicherten Mitgliedern werden die Einkünfte nur bis zur Beitragsbemessungsgrenze von 4.837,50 Euro im Monat beziehungsweise 58.050 Euro im Jahr berücksichtigt (Stand 2022).</w:t>
      </w:r>
    </w:p>
    <w:p w:rsidR="00427FF5" w:rsidRDefault="00427FF5" w:rsidP="00690608">
      <w:pPr>
        <w:rPr>
          <w:rFonts w:ascii="Arial" w:hAnsi="Arial" w:cs="Arial"/>
          <w:shd w:val="clear" w:color="auto" w:fill="FFFFFF"/>
        </w:rPr>
      </w:pPr>
    </w:p>
    <w:p w:rsidR="008849A2" w:rsidRDefault="005F3066" w:rsidP="00690608">
      <w:pPr>
        <w:rPr>
          <w:rFonts w:ascii="Arial" w:hAnsi="Arial" w:cs="Arial"/>
          <w:shd w:val="clear" w:color="auto" w:fill="FFFFFF"/>
        </w:rPr>
      </w:pPr>
      <w:r w:rsidRPr="005F3066">
        <w:rPr>
          <w:rFonts w:ascii="Arial" w:hAnsi="Arial" w:cs="Arial"/>
          <w:shd w:val="clear" w:color="auto" w:fill="FFFFFF"/>
        </w:rPr>
        <w:t>Der jährliche Bundeszuschuss wird aus Steuermitteln pauschal für sog</w:t>
      </w:r>
      <w:r>
        <w:rPr>
          <w:rFonts w:ascii="Arial" w:hAnsi="Arial" w:cs="Arial"/>
          <w:shd w:val="clear" w:color="auto" w:fill="FFFFFF"/>
        </w:rPr>
        <w:t xml:space="preserve">enannte </w:t>
      </w:r>
      <w:r w:rsidRPr="005F3066">
        <w:rPr>
          <w:rFonts w:ascii="Arial" w:hAnsi="Arial" w:cs="Arial"/>
          <w:shd w:val="clear" w:color="auto" w:fill="FFFFFF"/>
        </w:rPr>
        <w:t>versicherungsfremde Leistungen an die GKV gezahlt (zum Beispiel beitragsfreie Familienversicherung von Kindern und Ehegatten oder Leistun</w:t>
      </w:r>
      <w:r w:rsidRPr="005F3066">
        <w:rPr>
          <w:rFonts w:ascii="Arial" w:hAnsi="Arial" w:cs="Arial"/>
          <w:shd w:val="clear" w:color="auto" w:fill="FFFFFF"/>
        </w:rPr>
        <w:softHyphen/>
        <w:t>gen für Mutterschaft und Schwangerschaft). Seit 2012 betrug der Bundeszuschuss 14 Milliarden Euro. Zur Konsolidierung des Bundeshaushalts wurde der Bundeszuschuss 2013 auf 11,5 Milliarden Euro, 2014 auf 10,5 Milliarden und 2015 auf 11,5 Milliarden Euro</w:t>
      </w:r>
      <w:r>
        <w:rPr>
          <w:rFonts w:ascii="Arial" w:hAnsi="Arial" w:cs="Arial"/>
          <w:shd w:val="clear" w:color="auto" w:fill="FFFFFF"/>
        </w:rPr>
        <w:t xml:space="preserve"> a</w:t>
      </w:r>
      <w:r w:rsidRPr="005F3066">
        <w:rPr>
          <w:rFonts w:ascii="Arial" w:hAnsi="Arial" w:cs="Arial"/>
          <w:shd w:val="clear" w:color="auto" w:fill="FFFFFF"/>
        </w:rPr>
        <w:t>bgesenkt. Ab 2016 betrug der Bundeszuschuss wieder 14 Milliarden Euro und ist ab 2017 auf jährlich 14,5 Milliarden Euro festgeschrieben.</w:t>
      </w:r>
      <w:r w:rsidR="00C13405">
        <w:rPr>
          <w:rFonts w:ascii="Arial" w:hAnsi="Arial" w:cs="Arial"/>
          <w:shd w:val="clear" w:color="auto" w:fill="FFFFFF"/>
        </w:rPr>
        <w:t xml:space="preserve"> </w:t>
      </w:r>
      <w:r w:rsidR="008849A2" w:rsidRPr="008849A2">
        <w:rPr>
          <w:rFonts w:ascii="Arial" w:hAnsi="Arial" w:cs="Arial"/>
          <w:shd w:val="clear" w:color="auto" w:fill="FFFFFF"/>
        </w:rPr>
        <w:t xml:space="preserve">Allerdings wurde im Zuge der Corona-Pandemie ein ergänzender Bundeszuschuss festgelegt, um trotz steigender Ausgaben den </w:t>
      </w:r>
      <w:r w:rsidR="008849A2" w:rsidRPr="00427FF5">
        <w:rPr>
          <w:rFonts w:ascii="Arial" w:hAnsi="Arial" w:cs="Arial"/>
          <w:shd w:val="clear" w:color="auto" w:fill="FFFFFF"/>
        </w:rPr>
        <w:t>Beitragssatz</w:t>
      </w:r>
      <w:r w:rsidR="008849A2" w:rsidRPr="008849A2">
        <w:rPr>
          <w:rFonts w:ascii="Arial" w:hAnsi="Arial" w:cs="Arial"/>
          <w:shd w:val="clear" w:color="auto" w:fill="FFFFFF"/>
        </w:rPr>
        <w:t xml:space="preserve"> stabil zu halten.</w:t>
      </w:r>
      <w:r w:rsidR="00DE1848">
        <w:rPr>
          <w:rFonts w:ascii="Arial" w:hAnsi="Arial" w:cs="Arial"/>
          <w:shd w:val="clear" w:color="auto" w:fill="FFFFFF"/>
        </w:rPr>
        <w:t xml:space="preserve"> </w:t>
      </w:r>
      <w:r w:rsidR="008849A2" w:rsidRPr="008849A2">
        <w:rPr>
          <w:rFonts w:ascii="Arial" w:hAnsi="Arial" w:cs="Arial"/>
          <w:shd w:val="clear" w:color="auto" w:fill="FFFFFF"/>
        </w:rPr>
        <w:t xml:space="preserve">Zusammen lagen </w:t>
      </w:r>
      <w:r w:rsidR="008849A2" w:rsidRPr="005F3066">
        <w:rPr>
          <w:rFonts w:ascii="Arial" w:hAnsi="Arial" w:cs="Arial"/>
          <w:shd w:val="clear" w:color="auto" w:fill="FFFFFF"/>
        </w:rPr>
        <w:t xml:space="preserve">Bundeszuschuss </w:t>
      </w:r>
      <w:r w:rsidR="008849A2" w:rsidRPr="008849A2">
        <w:rPr>
          <w:rFonts w:ascii="Arial" w:hAnsi="Arial" w:cs="Arial"/>
          <w:shd w:val="clear" w:color="auto" w:fill="FFFFFF"/>
        </w:rPr>
        <w:t>und ergänzender Bundeszuschuss im Jahr 2020 bei 18,0 Milliarden Euro, 2021 bei 19,5 Milliarden und 2022 bei 28,5 Milliarden Euro.</w:t>
      </w:r>
    </w:p>
    <w:p w:rsidR="00C13405" w:rsidRDefault="00C13405" w:rsidP="00690608">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670B9F" w:rsidRPr="00BA24A9" w:rsidRDefault="00690608" w:rsidP="00130C1E">
      <w:pPr>
        <w:rPr>
          <w:rFonts w:ascii="Arial" w:hAnsi="Arial" w:cs="Arial"/>
          <w:shd w:val="clear" w:color="auto" w:fill="FFFFFF"/>
        </w:rPr>
      </w:pPr>
      <w:r w:rsidRPr="00BA24A9">
        <w:rPr>
          <w:rFonts w:ascii="Arial" w:hAnsi="Arial" w:cs="Arial"/>
          <w:shd w:val="clear" w:color="auto" w:fill="FFFFFF"/>
        </w:rPr>
        <w:lastRenderedPageBreak/>
        <w:t>Gesundheitsberichterstattung des Bundes: www.gbe-bund.de; Statistisches Bundesamt: Mikrozensus</w:t>
      </w:r>
      <w:r w:rsidR="00597A31">
        <w:rPr>
          <w:rFonts w:ascii="Arial" w:hAnsi="Arial" w:cs="Arial"/>
          <w:shd w:val="clear" w:color="auto" w:fill="FFFFFF"/>
        </w:rPr>
        <w:t xml:space="preserve">; </w:t>
      </w:r>
      <w:r w:rsidR="00597A31" w:rsidRPr="00B075B4">
        <w:rPr>
          <w:rFonts w:ascii="Arial" w:hAnsi="Arial" w:cs="Arial"/>
          <w:shd w:val="clear" w:color="auto" w:fill="FFFFFF"/>
        </w:rPr>
        <w:t>Institut Arbeit und Qualifikation der Universität Duisburg-Essen: Beitragssätze in den Zweigen der Sozialversicherung</w:t>
      </w:r>
    </w:p>
    <w:p w:rsidR="00690608" w:rsidRPr="00670B9F" w:rsidRDefault="00690608"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636CD4" w:rsidRDefault="00130C1E" w:rsidP="00130C1E">
      <w:pPr>
        <w:rPr>
          <w:rFonts w:ascii="Arial" w:hAnsi="Arial" w:cs="Arial"/>
          <w:shd w:val="clear" w:color="auto" w:fill="FFFFFF"/>
        </w:rPr>
      </w:pPr>
    </w:p>
    <w:p w:rsidR="00E774B6" w:rsidRDefault="00E774B6" w:rsidP="00E774B6">
      <w:pPr>
        <w:rPr>
          <w:rFonts w:ascii="Arial" w:hAnsi="Arial" w:cs="Arial"/>
          <w:shd w:val="clear" w:color="auto" w:fill="FFFFFF"/>
        </w:rPr>
      </w:pPr>
      <w:r w:rsidRPr="00636CD4">
        <w:rPr>
          <w:rFonts w:ascii="Arial" w:hAnsi="Arial" w:cs="Arial"/>
          <w:shd w:val="clear" w:color="auto" w:fill="FFFFFF"/>
        </w:rPr>
        <w:t xml:space="preserve">Eine </w:t>
      </w:r>
      <w:r w:rsidRPr="00636CD4">
        <w:rPr>
          <w:rFonts w:ascii="Arial" w:hAnsi="Arial" w:cs="Arial"/>
          <w:b/>
          <w:shd w:val="clear" w:color="auto" w:fill="FFFFFF"/>
        </w:rPr>
        <w:t>Krankheit oder Unfallverletzung</w:t>
      </w:r>
      <w:r w:rsidRPr="00636CD4">
        <w:rPr>
          <w:rFonts w:ascii="Arial" w:hAnsi="Arial" w:cs="Arial"/>
          <w:shd w:val="clear" w:color="auto" w:fill="FFFFFF"/>
        </w:rPr>
        <w:t xml:space="preserve"> liegt vor, wenn eine Person sich in ihrem</w:t>
      </w:r>
      <w:r w:rsidR="00636CD4" w:rsidRPr="00636CD4">
        <w:rPr>
          <w:rFonts w:ascii="Arial" w:hAnsi="Arial" w:cs="Arial"/>
          <w:shd w:val="clear" w:color="auto" w:fill="FFFFFF"/>
        </w:rPr>
        <w:t xml:space="preserve"> </w:t>
      </w:r>
      <w:r w:rsidRPr="00636CD4">
        <w:rPr>
          <w:rFonts w:ascii="Arial" w:hAnsi="Arial" w:cs="Arial"/>
          <w:shd w:val="clear" w:color="auto" w:fill="FFFFFF"/>
        </w:rPr>
        <w:t>Gesundheitszustand so beeinträchtigt fühlt, dass sie ihre übliche Beschäftigung nicht voll ausüben</w:t>
      </w:r>
      <w:r w:rsidR="00636CD4" w:rsidRPr="00636CD4">
        <w:rPr>
          <w:rFonts w:ascii="Arial" w:hAnsi="Arial" w:cs="Arial"/>
          <w:shd w:val="clear" w:color="auto" w:fill="FFFFFF"/>
        </w:rPr>
        <w:t xml:space="preserve"> </w:t>
      </w:r>
      <w:r w:rsidRPr="00636CD4">
        <w:rPr>
          <w:rFonts w:ascii="Arial" w:hAnsi="Arial" w:cs="Arial"/>
          <w:shd w:val="clear" w:color="auto" w:fill="FFFFFF"/>
        </w:rPr>
        <w:t>k</w:t>
      </w:r>
      <w:r w:rsidR="00636CD4" w:rsidRPr="00636CD4">
        <w:rPr>
          <w:rFonts w:ascii="Arial" w:hAnsi="Arial" w:cs="Arial"/>
          <w:shd w:val="clear" w:color="auto" w:fill="FFFFFF"/>
        </w:rPr>
        <w:t>a</w:t>
      </w:r>
      <w:r w:rsidRPr="00636CD4">
        <w:rPr>
          <w:rFonts w:ascii="Arial" w:hAnsi="Arial" w:cs="Arial"/>
          <w:shd w:val="clear" w:color="auto" w:fill="FFFFFF"/>
        </w:rPr>
        <w:t>nn (z</w:t>
      </w:r>
      <w:r w:rsidR="00636CD4" w:rsidRPr="00636CD4">
        <w:rPr>
          <w:rFonts w:ascii="Arial" w:hAnsi="Arial" w:cs="Arial"/>
          <w:shd w:val="clear" w:color="auto" w:fill="FFFFFF"/>
        </w:rPr>
        <w:t xml:space="preserve">um </w:t>
      </w:r>
      <w:r w:rsidRPr="00636CD4">
        <w:rPr>
          <w:rFonts w:ascii="Arial" w:hAnsi="Arial" w:cs="Arial"/>
          <w:shd w:val="clear" w:color="auto" w:fill="FFFFFF"/>
        </w:rPr>
        <w:t>B</w:t>
      </w:r>
      <w:r w:rsidR="00636CD4" w:rsidRPr="00636CD4">
        <w:rPr>
          <w:rFonts w:ascii="Arial" w:hAnsi="Arial" w:cs="Arial"/>
          <w:shd w:val="clear" w:color="auto" w:fill="FFFFFF"/>
        </w:rPr>
        <w:t>eispiel</w:t>
      </w:r>
      <w:r w:rsidRPr="00636CD4">
        <w:rPr>
          <w:rFonts w:ascii="Arial" w:hAnsi="Arial" w:cs="Arial"/>
          <w:shd w:val="clear" w:color="auto" w:fill="FFFFFF"/>
        </w:rPr>
        <w:t xml:space="preserve"> Spielen oder Kindergartenbesuch bei Kindern, Schulbesuch bei Kindern und Jugendlichen,</w:t>
      </w:r>
      <w:r w:rsidR="00636CD4" w:rsidRPr="00636CD4">
        <w:rPr>
          <w:rFonts w:ascii="Arial" w:hAnsi="Arial" w:cs="Arial"/>
          <w:shd w:val="clear" w:color="auto" w:fill="FFFFFF"/>
        </w:rPr>
        <w:t xml:space="preserve"> </w:t>
      </w:r>
      <w:r w:rsidRPr="00636CD4">
        <w:rPr>
          <w:rFonts w:ascii="Arial" w:hAnsi="Arial" w:cs="Arial"/>
          <w:shd w:val="clear" w:color="auto" w:fill="FFFFFF"/>
        </w:rPr>
        <w:t>Berufstätigkeit bei Beschäftigten,</w:t>
      </w:r>
      <w:r w:rsidR="00636CD4" w:rsidRPr="00636CD4">
        <w:rPr>
          <w:rFonts w:ascii="Arial" w:hAnsi="Arial" w:cs="Arial"/>
          <w:shd w:val="clear" w:color="auto" w:fill="FFFFFF"/>
        </w:rPr>
        <w:t xml:space="preserve"> H</w:t>
      </w:r>
      <w:r w:rsidRPr="00636CD4">
        <w:rPr>
          <w:rFonts w:ascii="Arial" w:hAnsi="Arial" w:cs="Arial"/>
          <w:shd w:val="clear" w:color="auto" w:fill="FFFFFF"/>
        </w:rPr>
        <w:t>ausarbeit bzw. Freizeittätigkeit bei nichtberufstätigen Personen). Dabei</w:t>
      </w:r>
      <w:r w:rsidR="00636CD4" w:rsidRPr="00636CD4">
        <w:rPr>
          <w:rFonts w:ascii="Arial" w:hAnsi="Arial" w:cs="Arial"/>
          <w:shd w:val="clear" w:color="auto" w:fill="FFFFFF"/>
        </w:rPr>
        <w:t xml:space="preserve"> </w:t>
      </w:r>
      <w:r w:rsidRPr="00636CD4">
        <w:rPr>
          <w:rFonts w:ascii="Arial" w:hAnsi="Arial" w:cs="Arial"/>
          <w:shd w:val="clear" w:color="auto" w:fill="FFFFFF"/>
        </w:rPr>
        <w:t>kommt es nicht darauf an, ob wegen der Beschwerden ein Arzt aufgesucht wurde. Unabhängig von dieser</w:t>
      </w:r>
      <w:r w:rsidR="00636CD4" w:rsidRPr="00636CD4">
        <w:rPr>
          <w:rFonts w:ascii="Arial" w:hAnsi="Arial" w:cs="Arial"/>
          <w:shd w:val="clear" w:color="auto" w:fill="FFFFFF"/>
        </w:rPr>
        <w:t xml:space="preserve"> </w:t>
      </w:r>
      <w:r w:rsidRPr="00636CD4">
        <w:rPr>
          <w:rFonts w:ascii="Arial" w:hAnsi="Arial" w:cs="Arial"/>
          <w:shd w:val="clear" w:color="auto" w:fill="FFFFFF"/>
        </w:rPr>
        <w:t>Beeinträchtigung liegt jedoch eine Krankheit immer dann vor, wenn im Berichtszeitraum von einem Arzt oder</w:t>
      </w:r>
      <w:r w:rsidR="00636CD4" w:rsidRPr="00636CD4">
        <w:rPr>
          <w:rFonts w:ascii="Arial" w:hAnsi="Arial" w:cs="Arial"/>
          <w:shd w:val="clear" w:color="auto" w:fill="FFFFFF"/>
        </w:rPr>
        <w:t xml:space="preserve"> </w:t>
      </w:r>
      <w:r w:rsidRPr="00636CD4">
        <w:rPr>
          <w:rFonts w:ascii="Arial" w:hAnsi="Arial" w:cs="Arial"/>
          <w:shd w:val="clear" w:color="auto" w:fill="FFFFFF"/>
        </w:rPr>
        <w:t xml:space="preserve">Heilpraktiker eine Diagnose gestellt und eine Behandlung durchgeführt wurde. </w:t>
      </w:r>
      <w:r w:rsidR="00636CD4" w:rsidRPr="00636CD4">
        <w:rPr>
          <w:rFonts w:ascii="Arial" w:hAnsi="Arial" w:cs="Arial"/>
          <w:shd w:val="clear" w:color="auto" w:fill="FFFFFF"/>
        </w:rPr>
        <w:t>A</w:t>
      </w:r>
      <w:r w:rsidRPr="00636CD4">
        <w:rPr>
          <w:rFonts w:ascii="Arial" w:hAnsi="Arial" w:cs="Arial"/>
          <w:shd w:val="clear" w:color="auto" w:fill="FFFFFF"/>
        </w:rPr>
        <w:t>ls Unfälle gelten plötzliche Ereignisse, die eine Verletzung oder eine andere Beeinträchtigung der Gesundheit</w:t>
      </w:r>
      <w:r w:rsidR="003E088C">
        <w:rPr>
          <w:rFonts w:ascii="Arial" w:hAnsi="Arial" w:cs="Arial"/>
          <w:shd w:val="clear" w:color="auto" w:fill="FFFFFF"/>
        </w:rPr>
        <w:t xml:space="preserve"> </w:t>
      </w:r>
      <w:r w:rsidRPr="00636CD4">
        <w:rPr>
          <w:rFonts w:ascii="Arial" w:hAnsi="Arial" w:cs="Arial"/>
          <w:shd w:val="clear" w:color="auto" w:fill="FFFFFF"/>
        </w:rPr>
        <w:t>eines Menschen verursachen (z</w:t>
      </w:r>
      <w:r w:rsidR="00636CD4" w:rsidRPr="00636CD4">
        <w:rPr>
          <w:rFonts w:ascii="Arial" w:hAnsi="Arial" w:cs="Arial"/>
          <w:shd w:val="clear" w:color="auto" w:fill="FFFFFF"/>
        </w:rPr>
        <w:t xml:space="preserve">um </w:t>
      </w:r>
      <w:r w:rsidRPr="00636CD4">
        <w:rPr>
          <w:rFonts w:ascii="Arial" w:hAnsi="Arial" w:cs="Arial"/>
          <w:shd w:val="clear" w:color="auto" w:fill="FFFFFF"/>
        </w:rPr>
        <w:t>B</w:t>
      </w:r>
      <w:r w:rsidR="00636CD4" w:rsidRPr="00636CD4">
        <w:rPr>
          <w:rFonts w:ascii="Arial" w:hAnsi="Arial" w:cs="Arial"/>
          <w:shd w:val="clear" w:color="auto" w:fill="FFFFFF"/>
        </w:rPr>
        <w:t>eispiel</w:t>
      </w:r>
      <w:r w:rsidRPr="00636CD4">
        <w:rPr>
          <w:rFonts w:ascii="Arial" w:hAnsi="Arial" w:cs="Arial"/>
          <w:shd w:val="clear" w:color="auto" w:fill="FFFFFF"/>
        </w:rPr>
        <w:t xml:space="preserve"> Gehirnerschütterung durch einen Sturz).</w:t>
      </w:r>
    </w:p>
    <w:p w:rsidR="00C13405" w:rsidRDefault="00C13405" w:rsidP="00E774B6">
      <w:pPr>
        <w:rPr>
          <w:rFonts w:ascii="Arial" w:hAnsi="Arial" w:cs="Arial"/>
          <w:shd w:val="clear" w:color="auto" w:fill="FFFFFF"/>
        </w:rPr>
      </w:pPr>
    </w:p>
    <w:p w:rsidR="00C13405" w:rsidRDefault="00690608" w:rsidP="00690608">
      <w:pPr>
        <w:rPr>
          <w:rFonts w:ascii="Arial" w:hAnsi="Arial" w:cs="Arial"/>
          <w:shd w:val="clear" w:color="auto" w:fill="FFFFFF"/>
        </w:rPr>
      </w:pPr>
      <w:r w:rsidRPr="00436896">
        <w:rPr>
          <w:rFonts w:ascii="Arial" w:hAnsi="Arial" w:cs="Arial"/>
          <w:shd w:val="clear" w:color="auto" w:fill="FFFFFF"/>
        </w:rPr>
        <w:t xml:space="preserve">Der Begriff </w:t>
      </w:r>
      <w:r w:rsidRPr="00C76CB6">
        <w:rPr>
          <w:rFonts w:ascii="Arial" w:hAnsi="Arial" w:cs="Arial"/>
          <w:b/>
          <w:shd w:val="clear" w:color="auto" w:fill="FFFFFF"/>
        </w:rPr>
        <w:t xml:space="preserve">private Krankenversicherung (PKV) </w:t>
      </w:r>
      <w:r w:rsidRPr="00436896">
        <w:rPr>
          <w:rFonts w:ascii="Arial" w:hAnsi="Arial" w:cs="Arial"/>
          <w:shd w:val="clear" w:color="auto" w:fill="FFFFFF"/>
        </w:rPr>
        <w:t>steht für die Gesamtheit der privatrechtlich organisierten Krankenversicherungsunternehmen, die eine Absicherung gegen Krankheitskosten anbieten.</w:t>
      </w:r>
      <w:r w:rsidR="00C13405">
        <w:rPr>
          <w:rFonts w:ascii="Arial" w:hAnsi="Arial" w:cs="Arial"/>
          <w:shd w:val="clear" w:color="auto" w:fill="FFFFFF"/>
        </w:rPr>
        <w:t xml:space="preserve"> </w:t>
      </w:r>
      <w:r w:rsidR="00C76CB6">
        <w:rPr>
          <w:rFonts w:ascii="Arial" w:hAnsi="Arial" w:cs="Arial"/>
          <w:shd w:val="clear" w:color="auto" w:fill="FFFFFF"/>
        </w:rPr>
        <w:t>D</w:t>
      </w:r>
      <w:r w:rsidR="003A7CB4" w:rsidRPr="00436896">
        <w:rPr>
          <w:rFonts w:ascii="Arial" w:hAnsi="Arial" w:cs="Arial"/>
          <w:shd w:val="clear" w:color="auto" w:fill="FFFFFF"/>
        </w:rPr>
        <w:t xml:space="preserve">ie </w:t>
      </w:r>
      <w:r w:rsidR="00C13405">
        <w:rPr>
          <w:rFonts w:ascii="Arial" w:hAnsi="Arial" w:cs="Arial"/>
          <w:shd w:val="clear" w:color="auto" w:fill="FFFFFF"/>
        </w:rPr>
        <w:t xml:space="preserve">PKV </w:t>
      </w:r>
      <w:r w:rsidR="003A7CB4" w:rsidRPr="00436896">
        <w:rPr>
          <w:rFonts w:ascii="Arial" w:hAnsi="Arial" w:cs="Arial"/>
          <w:shd w:val="clear" w:color="auto" w:fill="FFFFFF"/>
        </w:rPr>
        <w:t>steht nur bestimmten Personen offen, die nicht der Versicherungspflicht in der GKV unterliegen, wie beispielsweise Selbstständigen, Beamtinnen und Beamten sowie Arbeitnehmerinnen und Arbeitnehmern mit einem Einkommen über der Versicherungspflichtgrenze.</w:t>
      </w:r>
      <w:r w:rsidR="00C13405">
        <w:rPr>
          <w:rFonts w:ascii="Arial" w:hAnsi="Arial" w:cs="Arial"/>
          <w:shd w:val="clear" w:color="auto" w:fill="FFFFFF"/>
        </w:rPr>
        <w:t xml:space="preserve"> </w:t>
      </w:r>
      <w:r w:rsidR="00436896" w:rsidRPr="00436896">
        <w:rPr>
          <w:rFonts w:ascii="Arial" w:hAnsi="Arial" w:cs="Arial"/>
          <w:shd w:val="clear" w:color="auto" w:fill="FFFFFF"/>
        </w:rPr>
        <w:t>Im Gegensatz zur GKV, bei der sich die Versicherungsbeiträge weitgehend nach dem Einkommen der Versicherten richten, hängt die Prämie in der PKV vom Eintrittsalter, dem Krankheitsrisikos (Gesundheitsprüfung) und dem vereinbarten Leistungsumfang ab.</w:t>
      </w:r>
      <w:r w:rsidR="00C13405">
        <w:rPr>
          <w:rFonts w:ascii="Arial" w:hAnsi="Arial" w:cs="Arial"/>
          <w:shd w:val="clear" w:color="auto" w:fill="FFFFFF"/>
        </w:rPr>
        <w:t xml:space="preserve"> </w:t>
      </w:r>
      <w:r w:rsidRPr="00A36771">
        <w:rPr>
          <w:rFonts w:ascii="Arial" w:hAnsi="Arial" w:cs="Arial"/>
          <w:shd w:val="clear" w:color="auto" w:fill="FFFFFF"/>
        </w:rPr>
        <w:t>In der PKV sind Familienmitglieder nicht automatisch mitversichert, sondern müssen sich jeweils separat – mit zusätzlichen Versicherungsprämien – versichern.</w:t>
      </w:r>
    </w:p>
    <w:p w:rsidR="00C13405" w:rsidRDefault="00C13405" w:rsidP="00690608">
      <w:pPr>
        <w:rPr>
          <w:rFonts w:ascii="Arial" w:hAnsi="Arial" w:cs="Arial"/>
          <w:shd w:val="clear" w:color="auto" w:fill="FFFFFF"/>
        </w:rPr>
      </w:pPr>
    </w:p>
    <w:p w:rsidR="00917F82" w:rsidRDefault="00917F82" w:rsidP="00690608">
      <w:pPr>
        <w:rPr>
          <w:rFonts w:ascii="Arial" w:hAnsi="Arial" w:cs="Arial"/>
          <w:shd w:val="clear" w:color="auto" w:fill="FFFFFF"/>
        </w:rPr>
      </w:pPr>
      <w:r w:rsidRPr="00917F82">
        <w:rPr>
          <w:rFonts w:ascii="Arial" w:hAnsi="Arial" w:cs="Arial"/>
          <w:shd w:val="clear" w:color="auto" w:fill="FFFFFF"/>
        </w:rPr>
        <w:t xml:space="preserve">Ein </w:t>
      </w:r>
      <w:r w:rsidRPr="00917F82">
        <w:rPr>
          <w:rFonts w:ascii="Arial" w:hAnsi="Arial" w:cs="Arial"/>
          <w:b/>
          <w:shd w:val="clear" w:color="auto" w:fill="FFFFFF"/>
        </w:rPr>
        <w:t>sonstiger Anspruch auf Krankenversorgung</w:t>
      </w:r>
      <w:r w:rsidRPr="00917F82">
        <w:rPr>
          <w:rFonts w:ascii="Arial" w:hAnsi="Arial" w:cs="Arial"/>
          <w:shd w:val="clear" w:color="auto" w:fill="FFFFFF"/>
        </w:rPr>
        <w:t xml:space="preserve"> besteht, wenn unabhängig von einer bestehenden gesetzlichen oder privaten Krankenversicherung gesundheitsbezogene Leistungen von einem anderen Kostenträger in Anspruch genommen werden können. Dies ist zum Beispiel bei Beamten und Beamtinnen mit Beihilfeanspruch oder bei Polizisten mit Anspruch auf Heilfürsorge der Fall.</w:t>
      </w:r>
    </w:p>
    <w:p w:rsidR="00C13405" w:rsidRDefault="00C13405" w:rsidP="00690608">
      <w:pPr>
        <w:rPr>
          <w:rFonts w:ascii="Arial" w:hAnsi="Arial" w:cs="Arial"/>
          <w:shd w:val="clear" w:color="auto" w:fill="FFFFFF"/>
        </w:rPr>
      </w:pPr>
    </w:p>
    <w:p w:rsidR="00A471E6" w:rsidRPr="00A471E6" w:rsidRDefault="00A471E6" w:rsidP="00690608">
      <w:pPr>
        <w:rPr>
          <w:rFonts w:ascii="Arial" w:hAnsi="Arial" w:cs="Arial"/>
          <w:shd w:val="clear" w:color="auto" w:fill="FFFFFF"/>
        </w:rPr>
      </w:pPr>
      <w:r w:rsidRPr="00A471E6">
        <w:rPr>
          <w:rFonts w:ascii="Arial" w:hAnsi="Arial" w:cs="Arial"/>
          <w:shd w:val="clear" w:color="auto" w:fill="FFFFFF"/>
        </w:rPr>
        <w:t xml:space="preserve">Der </w:t>
      </w:r>
      <w:r w:rsidRPr="00A471E6">
        <w:rPr>
          <w:rFonts w:ascii="Arial" w:hAnsi="Arial" w:cs="Arial"/>
          <w:b/>
          <w:shd w:val="clear" w:color="auto" w:fill="FFFFFF"/>
        </w:rPr>
        <w:t>Mikrozensus</w:t>
      </w:r>
      <w:r w:rsidRPr="00A471E6">
        <w:rPr>
          <w:rFonts w:ascii="Arial" w:hAnsi="Arial" w:cs="Arial"/>
          <w:shd w:val="clear" w:color="auto" w:fill="FFFFFF"/>
        </w:rPr>
        <w:t xml:space="preserve"> ist die größte jährliche </w:t>
      </w:r>
      <w:proofErr w:type="spellStart"/>
      <w:r w:rsidRPr="00A471E6">
        <w:rPr>
          <w:rFonts w:ascii="Arial" w:hAnsi="Arial" w:cs="Arial"/>
          <w:shd w:val="clear" w:color="auto" w:fill="FFFFFF"/>
        </w:rPr>
        <w:t>Haushalts</w:t>
      </w:r>
      <w:r w:rsidRPr="00A471E6">
        <w:rPr>
          <w:rFonts w:ascii="Arial" w:hAnsi="Arial" w:cs="Arial"/>
          <w:shd w:val="clear" w:color="auto" w:fill="FFFFFF"/>
        </w:rPr>
        <w:softHyphen/>
        <w:t>befragung</w:t>
      </w:r>
      <w:proofErr w:type="spellEnd"/>
      <w:r w:rsidRPr="00A471E6">
        <w:rPr>
          <w:rFonts w:ascii="Arial" w:hAnsi="Arial" w:cs="Arial"/>
          <w:shd w:val="clear" w:color="auto" w:fill="FFFFFF"/>
        </w:rPr>
        <w:t xml:space="preserve"> der amtlichen Statistik in Deutschland. Die Befra</w:t>
      </w:r>
      <w:r w:rsidRPr="00A471E6">
        <w:rPr>
          <w:rFonts w:ascii="Arial" w:hAnsi="Arial" w:cs="Arial"/>
          <w:shd w:val="clear" w:color="auto" w:fill="FFFFFF"/>
        </w:rPr>
        <w:softHyphen/>
        <w:t>gung wird seit 1957 von den Statistischen Ämtern des Bundes und der Länder gemein</w:t>
      </w:r>
      <w:r w:rsidRPr="00A471E6">
        <w:rPr>
          <w:rFonts w:ascii="Arial" w:hAnsi="Arial" w:cs="Arial"/>
          <w:shd w:val="clear" w:color="auto" w:fill="FFFFFF"/>
        </w:rPr>
        <w:softHyphen/>
        <w:t>schaft</w:t>
      </w:r>
      <w:r w:rsidRPr="00A471E6">
        <w:rPr>
          <w:rFonts w:ascii="Arial" w:hAnsi="Arial" w:cs="Arial"/>
          <w:shd w:val="clear" w:color="auto" w:fill="FFFFFF"/>
        </w:rPr>
        <w:softHyphen/>
        <w:t xml:space="preserve">lich durchgeführt. Es </w:t>
      </w:r>
      <w:proofErr w:type="gramStart"/>
      <w:r w:rsidRPr="00A471E6">
        <w:rPr>
          <w:rFonts w:ascii="Arial" w:hAnsi="Arial" w:cs="Arial"/>
          <w:shd w:val="clear" w:color="auto" w:fill="FFFFFF"/>
        </w:rPr>
        <w:t>werden</w:t>
      </w:r>
      <w:proofErr w:type="gramEnd"/>
      <w:r w:rsidRPr="00A471E6">
        <w:rPr>
          <w:rFonts w:ascii="Arial" w:hAnsi="Arial" w:cs="Arial"/>
          <w:shd w:val="clear" w:color="auto" w:fill="FFFFFF"/>
        </w:rPr>
        <w:t xml:space="preserve"> mit rund 810.000 Personen in etwa 370.000 privaten Haushalten und </w:t>
      </w:r>
      <w:proofErr w:type="spellStart"/>
      <w:r w:rsidRPr="00A471E6">
        <w:rPr>
          <w:rFonts w:ascii="Arial" w:hAnsi="Arial" w:cs="Arial"/>
          <w:shd w:val="clear" w:color="auto" w:fill="FFFFFF"/>
        </w:rPr>
        <w:t>Gemeinschafts</w:t>
      </w:r>
      <w:r w:rsidRPr="00A471E6">
        <w:rPr>
          <w:rFonts w:ascii="Arial" w:hAnsi="Arial" w:cs="Arial"/>
          <w:shd w:val="clear" w:color="auto" w:fill="FFFFFF"/>
        </w:rPr>
        <w:softHyphen/>
        <w:t>unter</w:t>
      </w:r>
      <w:r w:rsidRPr="00A471E6">
        <w:rPr>
          <w:rFonts w:ascii="Arial" w:hAnsi="Arial" w:cs="Arial"/>
          <w:shd w:val="clear" w:color="auto" w:fill="FFFFFF"/>
        </w:rPr>
        <w:softHyphen/>
        <w:t>künften</w:t>
      </w:r>
      <w:proofErr w:type="spellEnd"/>
      <w:r w:rsidRPr="00A471E6">
        <w:rPr>
          <w:rFonts w:ascii="Arial" w:hAnsi="Arial" w:cs="Arial"/>
          <w:shd w:val="clear" w:color="auto" w:fill="FFFFFF"/>
        </w:rPr>
        <w:t xml:space="preserve"> rund 1 Prozent der Bevölkerung in Deutschland zu ihren Arbeits- und Lebens</w:t>
      </w:r>
      <w:r w:rsidRPr="00A471E6">
        <w:rPr>
          <w:rFonts w:ascii="Arial" w:hAnsi="Arial" w:cs="Arial"/>
          <w:shd w:val="clear" w:color="auto" w:fill="FFFFFF"/>
        </w:rPr>
        <w:softHyphen/>
        <w:t>bedingungen befragt.</w:t>
      </w:r>
    </w:p>
    <w:p w:rsidR="00670B9F" w:rsidRPr="00A471E6" w:rsidRDefault="00670B9F" w:rsidP="00130C1E">
      <w:pPr>
        <w:rPr>
          <w:rFonts w:ascii="Arial" w:hAnsi="Arial" w:cs="Arial"/>
          <w:shd w:val="clear" w:color="auto" w:fill="FFFFFF"/>
        </w:rPr>
      </w:pPr>
    </w:p>
    <w:p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w:t>
      </w:r>
      <w:proofErr w:type="spellStart"/>
      <w:r w:rsidRPr="00670B9F">
        <w:rPr>
          <w:rFonts w:ascii="Arial" w:hAnsi="Arial" w:cs="Arial"/>
          <w:sz w:val="20"/>
          <w:szCs w:val="20"/>
        </w:rPr>
        <w:t>Commons</w:t>
      </w:r>
      <w:proofErr w:type="spellEnd"/>
      <w:r w:rsidRPr="00670B9F">
        <w:rPr>
          <w:rFonts w:ascii="Arial" w:hAnsi="Arial" w:cs="Arial"/>
          <w:sz w:val="20"/>
          <w:szCs w:val="20"/>
        </w:rPr>
        <w:t xml:space="preserve"> Lizenz </w:t>
      </w:r>
      <w:hyperlink r:id="rId5" w:tgtFrame="extern" w:history="1">
        <w:proofErr w:type="spellStart"/>
        <w:r w:rsidRPr="00670B9F">
          <w:rPr>
            <w:rFonts w:ascii="Arial" w:hAnsi="Arial" w:cs="Arial"/>
            <w:sz w:val="20"/>
            <w:szCs w:val="20"/>
          </w:rPr>
          <w:t>by-nc-nd</w:t>
        </w:r>
        <w:proofErr w:type="spellEnd"/>
        <w:r w:rsidRPr="00670B9F">
          <w:rPr>
            <w:rFonts w:ascii="Arial" w:hAnsi="Arial" w:cs="Arial"/>
            <w:sz w:val="20"/>
            <w:szCs w:val="20"/>
          </w:rPr>
          <w:t>/3.0/de/</w:t>
        </w:r>
      </w:hyperlink>
      <w:r w:rsidRPr="00670B9F">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6" w:history="1">
        <w:r w:rsidRPr="00670B9F">
          <w:rPr>
            <w:rFonts w:ascii="Arial" w:hAnsi="Arial" w:cs="Arial"/>
            <w:sz w:val="20"/>
            <w:szCs w:val="20"/>
          </w:rPr>
          <w:t>www.bpb.de</w:t>
        </w:r>
      </w:hyperlink>
    </w:p>
    <w:sectPr w:rsidR="001B7D15" w:rsidRPr="00670B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57FB"/>
    <w:rsid w:val="0005792D"/>
    <w:rsid w:val="00070D8B"/>
    <w:rsid w:val="00076264"/>
    <w:rsid w:val="0009167D"/>
    <w:rsid w:val="000A06C1"/>
    <w:rsid w:val="000A20AA"/>
    <w:rsid w:val="000A7F9D"/>
    <w:rsid w:val="000C730A"/>
    <w:rsid w:val="000E2813"/>
    <w:rsid w:val="000F1E9C"/>
    <w:rsid w:val="000F5548"/>
    <w:rsid w:val="000F55F6"/>
    <w:rsid w:val="00101A74"/>
    <w:rsid w:val="00104423"/>
    <w:rsid w:val="00107384"/>
    <w:rsid w:val="00111F49"/>
    <w:rsid w:val="0011741D"/>
    <w:rsid w:val="001200F4"/>
    <w:rsid w:val="001221A4"/>
    <w:rsid w:val="001269EF"/>
    <w:rsid w:val="00126B06"/>
    <w:rsid w:val="00130C1E"/>
    <w:rsid w:val="00151401"/>
    <w:rsid w:val="001558FD"/>
    <w:rsid w:val="0016208B"/>
    <w:rsid w:val="00163721"/>
    <w:rsid w:val="00165E44"/>
    <w:rsid w:val="001662E8"/>
    <w:rsid w:val="001713B1"/>
    <w:rsid w:val="001715AF"/>
    <w:rsid w:val="00171D83"/>
    <w:rsid w:val="0017448A"/>
    <w:rsid w:val="00174B87"/>
    <w:rsid w:val="00183A44"/>
    <w:rsid w:val="001863C2"/>
    <w:rsid w:val="00186DC5"/>
    <w:rsid w:val="001B606B"/>
    <w:rsid w:val="001B7D15"/>
    <w:rsid w:val="001D198C"/>
    <w:rsid w:val="001D7E07"/>
    <w:rsid w:val="001E4AD6"/>
    <w:rsid w:val="001E5E13"/>
    <w:rsid w:val="001F0077"/>
    <w:rsid w:val="001F7F43"/>
    <w:rsid w:val="00212FA5"/>
    <w:rsid w:val="0021766E"/>
    <w:rsid w:val="00236386"/>
    <w:rsid w:val="00244199"/>
    <w:rsid w:val="00244394"/>
    <w:rsid w:val="00260769"/>
    <w:rsid w:val="00266714"/>
    <w:rsid w:val="002676AC"/>
    <w:rsid w:val="002766B9"/>
    <w:rsid w:val="0028024F"/>
    <w:rsid w:val="002B5C93"/>
    <w:rsid w:val="002C242C"/>
    <w:rsid w:val="002E0E48"/>
    <w:rsid w:val="002E7D46"/>
    <w:rsid w:val="00363D8E"/>
    <w:rsid w:val="003657B1"/>
    <w:rsid w:val="0038111C"/>
    <w:rsid w:val="0039409E"/>
    <w:rsid w:val="003A6818"/>
    <w:rsid w:val="003A6FDC"/>
    <w:rsid w:val="003A7CB4"/>
    <w:rsid w:val="003B1043"/>
    <w:rsid w:val="003B2FF1"/>
    <w:rsid w:val="003B5A46"/>
    <w:rsid w:val="003C1F2C"/>
    <w:rsid w:val="003D3ABC"/>
    <w:rsid w:val="003E0426"/>
    <w:rsid w:val="003E088C"/>
    <w:rsid w:val="003E0C4A"/>
    <w:rsid w:val="003E25B4"/>
    <w:rsid w:val="003F711C"/>
    <w:rsid w:val="00402B2C"/>
    <w:rsid w:val="004210B3"/>
    <w:rsid w:val="004242F8"/>
    <w:rsid w:val="004250EE"/>
    <w:rsid w:val="00425117"/>
    <w:rsid w:val="00427FF5"/>
    <w:rsid w:val="00436896"/>
    <w:rsid w:val="004554C0"/>
    <w:rsid w:val="00455ECF"/>
    <w:rsid w:val="00460C51"/>
    <w:rsid w:val="00464F29"/>
    <w:rsid w:val="0046791C"/>
    <w:rsid w:val="004715C5"/>
    <w:rsid w:val="004731E5"/>
    <w:rsid w:val="00473F5D"/>
    <w:rsid w:val="00475AB8"/>
    <w:rsid w:val="0047765A"/>
    <w:rsid w:val="00477EBE"/>
    <w:rsid w:val="004808B0"/>
    <w:rsid w:val="00494DF9"/>
    <w:rsid w:val="004A2795"/>
    <w:rsid w:val="004A6A0F"/>
    <w:rsid w:val="004D59F0"/>
    <w:rsid w:val="004E6618"/>
    <w:rsid w:val="004F0DF6"/>
    <w:rsid w:val="004F2EB9"/>
    <w:rsid w:val="004F5774"/>
    <w:rsid w:val="0050670A"/>
    <w:rsid w:val="0051310F"/>
    <w:rsid w:val="00514A82"/>
    <w:rsid w:val="005234DF"/>
    <w:rsid w:val="005433BF"/>
    <w:rsid w:val="005533BA"/>
    <w:rsid w:val="005557C5"/>
    <w:rsid w:val="00556F4F"/>
    <w:rsid w:val="00563462"/>
    <w:rsid w:val="00577775"/>
    <w:rsid w:val="00594628"/>
    <w:rsid w:val="00597A31"/>
    <w:rsid w:val="005B4D9E"/>
    <w:rsid w:val="005C7778"/>
    <w:rsid w:val="005E5C94"/>
    <w:rsid w:val="005F3066"/>
    <w:rsid w:val="005F7382"/>
    <w:rsid w:val="00617540"/>
    <w:rsid w:val="00625C9B"/>
    <w:rsid w:val="006276D2"/>
    <w:rsid w:val="00636CD4"/>
    <w:rsid w:val="00637763"/>
    <w:rsid w:val="00652ACF"/>
    <w:rsid w:val="00652DD2"/>
    <w:rsid w:val="006556F0"/>
    <w:rsid w:val="00670B9F"/>
    <w:rsid w:val="00675BDD"/>
    <w:rsid w:val="0068567A"/>
    <w:rsid w:val="00686071"/>
    <w:rsid w:val="00690608"/>
    <w:rsid w:val="006A3317"/>
    <w:rsid w:val="006B1677"/>
    <w:rsid w:val="006B2F04"/>
    <w:rsid w:val="006D5806"/>
    <w:rsid w:val="0070122C"/>
    <w:rsid w:val="00722C39"/>
    <w:rsid w:val="00740C0E"/>
    <w:rsid w:val="00743840"/>
    <w:rsid w:val="007443B1"/>
    <w:rsid w:val="00756A6D"/>
    <w:rsid w:val="00766238"/>
    <w:rsid w:val="00793840"/>
    <w:rsid w:val="007B4AD0"/>
    <w:rsid w:val="007C3EFF"/>
    <w:rsid w:val="007D3B72"/>
    <w:rsid w:val="007E347B"/>
    <w:rsid w:val="007E4236"/>
    <w:rsid w:val="007E4C5C"/>
    <w:rsid w:val="007E7424"/>
    <w:rsid w:val="007F4155"/>
    <w:rsid w:val="00812651"/>
    <w:rsid w:val="00816C4D"/>
    <w:rsid w:val="0082696E"/>
    <w:rsid w:val="00833813"/>
    <w:rsid w:val="00833EB8"/>
    <w:rsid w:val="00835E1B"/>
    <w:rsid w:val="00841E79"/>
    <w:rsid w:val="00841ECF"/>
    <w:rsid w:val="00843264"/>
    <w:rsid w:val="0085672F"/>
    <w:rsid w:val="008579A4"/>
    <w:rsid w:val="0086092F"/>
    <w:rsid w:val="00864E6C"/>
    <w:rsid w:val="0088239F"/>
    <w:rsid w:val="008849A2"/>
    <w:rsid w:val="00892026"/>
    <w:rsid w:val="008A292E"/>
    <w:rsid w:val="008B2910"/>
    <w:rsid w:val="008C59DD"/>
    <w:rsid w:val="008D0676"/>
    <w:rsid w:val="008D0CEB"/>
    <w:rsid w:val="008E0F4F"/>
    <w:rsid w:val="008E550C"/>
    <w:rsid w:val="009135B0"/>
    <w:rsid w:val="009143AC"/>
    <w:rsid w:val="00917F82"/>
    <w:rsid w:val="009219CE"/>
    <w:rsid w:val="00922D13"/>
    <w:rsid w:val="00932EC5"/>
    <w:rsid w:val="009418DE"/>
    <w:rsid w:val="00950462"/>
    <w:rsid w:val="0095097C"/>
    <w:rsid w:val="00957E65"/>
    <w:rsid w:val="009635A6"/>
    <w:rsid w:val="009717F9"/>
    <w:rsid w:val="00986482"/>
    <w:rsid w:val="0099599B"/>
    <w:rsid w:val="009A01C9"/>
    <w:rsid w:val="009A39DD"/>
    <w:rsid w:val="009B34B6"/>
    <w:rsid w:val="009C7AE9"/>
    <w:rsid w:val="009E0BFE"/>
    <w:rsid w:val="009E3A9C"/>
    <w:rsid w:val="009E5785"/>
    <w:rsid w:val="009F0344"/>
    <w:rsid w:val="009F1743"/>
    <w:rsid w:val="00A14D4F"/>
    <w:rsid w:val="00A20379"/>
    <w:rsid w:val="00A225E3"/>
    <w:rsid w:val="00A30C39"/>
    <w:rsid w:val="00A3520F"/>
    <w:rsid w:val="00A36099"/>
    <w:rsid w:val="00A36771"/>
    <w:rsid w:val="00A37E7C"/>
    <w:rsid w:val="00A471E6"/>
    <w:rsid w:val="00A563F5"/>
    <w:rsid w:val="00A665D1"/>
    <w:rsid w:val="00A853E6"/>
    <w:rsid w:val="00A86D33"/>
    <w:rsid w:val="00AA1895"/>
    <w:rsid w:val="00AC61BA"/>
    <w:rsid w:val="00AD308A"/>
    <w:rsid w:val="00AD5A2B"/>
    <w:rsid w:val="00AD7565"/>
    <w:rsid w:val="00AE73D2"/>
    <w:rsid w:val="00B046F9"/>
    <w:rsid w:val="00B075B4"/>
    <w:rsid w:val="00B15B38"/>
    <w:rsid w:val="00B26333"/>
    <w:rsid w:val="00B32082"/>
    <w:rsid w:val="00B330D7"/>
    <w:rsid w:val="00B33419"/>
    <w:rsid w:val="00B6099E"/>
    <w:rsid w:val="00B73F14"/>
    <w:rsid w:val="00B74018"/>
    <w:rsid w:val="00B812AB"/>
    <w:rsid w:val="00BA24A9"/>
    <w:rsid w:val="00BA27C4"/>
    <w:rsid w:val="00BA37F8"/>
    <w:rsid w:val="00BC5FEF"/>
    <w:rsid w:val="00BC60BC"/>
    <w:rsid w:val="00BD5C4D"/>
    <w:rsid w:val="00BF2D38"/>
    <w:rsid w:val="00BF5551"/>
    <w:rsid w:val="00C1118D"/>
    <w:rsid w:val="00C13405"/>
    <w:rsid w:val="00C23848"/>
    <w:rsid w:val="00C32A40"/>
    <w:rsid w:val="00C33977"/>
    <w:rsid w:val="00C34802"/>
    <w:rsid w:val="00C46A1D"/>
    <w:rsid w:val="00C5712E"/>
    <w:rsid w:val="00C7374E"/>
    <w:rsid w:val="00C76CB6"/>
    <w:rsid w:val="00C832FB"/>
    <w:rsid w:val="00C83F01"/>
    <w:rsid w:val="00C878A1"/>
    <w:rsid w:val="00CA085D"/>
    <w:rsid w:val="00CA5D69"/>
    <w:rsid w:val="00CC5C8D"/>
    <w:rsid w:val="00CC7933"/>
    <w:rsid w:val="00CD4881"/>
    <w:rsid w:val="00CE6004"/>
    <w:rsid w:val="00CF2201"/>
    <w:rsid w:val="00CF2A82"/>
    <w:rsid w:val="00CF3BF7"/>
    <w:rsid w:val="00D0440A"/>
    <w:rsid w:val="00D10100"/>
    <w:rsid w:val="00D17469"/>
    <w:rsid w:val="00D239C1"/>
    <w:rsid w:val="00D4298E"/>
    <w:rsid w:val="00D50139"/>
    <w:rsid w:val="00D6551E"/>
    <w:rsid w:val="00D6557A"/>
    <w:rsid w:val="00D67563"/>
    <w:rsid w:val="00D701D7"/>
    <w:rsid w:val="00D90271"/>
    <w:rsid w:val="00D90CC6"/>
    <w:rsid w:val="00DA0F72"/>
    <w:rsid w:val="00DA3A4F"/>
    <w:rsid w:val="00DB1472"/>
    <w:rsid w:val="00DC1022"/>
    <w:rsid w:val="00DE1848"/>
    <w:rsid w:val="00DE45D7"/>
    <w:rsid w:val="00DE70A5"/>
    <w:rsid w:val="00DF4935"/>
    <w:rsid w:val="00E120DD"/>
    <w:rsid w:val="00E17263"/>
    <w:rsid w:val="00E24DC0"/>
    <w:rsid w:val="00E2643B"/>
    <w:rsid w:val="00E771E2"/>
    <w:rsid w:val="00E774B6"/>
    <w:rsid w:val="00E87B35"/>
    <w:rsid w:val="00EB0E7B"/>
    <w:rsid w:val="00ED0C9F"/>
    <w:rsid w:val="00ED7BBC"/>
    <w:rsid w:val="00EE5A3C"/>
    <w:rsid w:val="00EF2F99"/>
    <w:rsid w:val="00F001C2"/>
    <w:rsid w:val="00F02304"/>
    <w:rsid w:val="00F0757C"/>
    <w:rsid w:val="00F14B2A"/>
    <w:rsid w:val="00F20B03"/>
    <w:rsid w:val="00F23DFF"/>
    <w:rsid w:val="00F301F7"/>
    <w:rsid w:val="00F33357"/>
    <w:rsid w:val="00F35780"/>
    <w:rsid w:val="00F56CBA"/>
    <w:rsid w:val="00F62A17"/>
    <w:rsid w:val="00F71E76"/>
    <w:rsid w:val="00F73D39"/>
    <w:rsid w:val="00F833D1"/>
    <w:rsid w:val="00F86A3C"/>
    <w:rsid w:val="00FA4969"/>
    <w:rsid w:val="00FB357F"/>
    <w:rsid w:val="00FB4674"/>
    <w:rsid w:val="00FE060A"/>
    <w:rsid w:val="00FF40D5"/>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953">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34709990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8239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8</cp:revision>
  <dcterms:created xsi:type="dcterms:W3CDTF">2022-11-27T14:07:00Z</dcterms:created>
  <dcterms:modified xsi:type="dcterms:W3CDTF">2022-12-07T20:47:00Z</dcterms:modified>
</cp:coreProperties>
</file>