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331670" w14:textId="77777777" w:rsidR="00306C1C" w:rsidRPr="00980520" w:rsidRDefault="00306C1C" w:rsidP="007443B1">
      <w:pPr>
        <w:rPr>
          <w:rFonts w:ascii="Arial" w:hAnsi="Arial" w:cs="Arial"/>
          <w:b/>
          <w:shd w:val="clear" w:color="auto" w:fill="FFFFFF"/>
        </w:rPr>
      </w:pPr>
      <w:bookmarkStart w:id="0" w:name="_GoBack"/>
      <w:bookmarkEnd w:id="0"/>
      <w:r w:rsidRPr="00306C1C">
        <w:rPr>
          <w:rFonts w:ascii="Arial" w:hAnsi="Arial" w:cs="Arial"/>
          <w:b/>
          <w:shd w:val="clear" w:color="auto" w:fill="FFFFFF"/>
        </w:rPr>
        <w:t>In Deutschland sind mehr als 4 Millionen Menschen pflegebedürftig. Vier von fünf Pflegebedürftigen werden zu Hause versorgt – davon die meisten allein durch Angehörige. Mit zunehmendem Alter steigt die Pflegebedürftigkeit steil an. Die Pflegequote der 90-Jährigen und Älteren lag 2019 bei gut 76 Prozent.</w:t>
      </w:r>
      <w:r w:rsidR="00980520">
        <w:rPr>
          <w:rFonts w:ascii="Arial" w:hAnsi="Arial" w:cs="Arial"/>
          <w:b/>
          <w:shd w:val="clear" w:color="auto" w:fill="FFFFFF"/>
        </w:rPr>
        <w:t xml:space="preserve"> Ein großes Problem im Bereich </w:t>
      </w:r>
      <w:r w:rsidR="00B972B4">
        <w:rPr>
          <w:rFonts w:ascii="Arial" w:hAnsi="Arial" w:cs="Arial"/>
          <w:b/>
          <w:shd w:val="clear" w:color="auto" w:fill="FFFFFF"/>
        </w:rPr>
        <w:t xml:space="preserve">der Pflege </w:t>
      </w:r>
      <w:r w:rsidR="00980520">
        <w:rPr>
          <w:rFonts w:ascii="Arial" w:hAnsi="Arial" w:cs="Arial"/>
          <w:b/>
          <w:shd w:val="clear" w:color="auto" w:fill="FFFFFF"/>
        </w:rPr>
        <w:t xml:space="preserve">ist, dass </w:t>
      </w:r>
      <w:r w:rsidR="00980520" w:rsidRPr="00980520">
        <w:rPr>
          <w:rFonts w:ascii="Arial" w:hAnsi="Arial" w:cs="Arial"/>
          <w:b/>
          <w:shd w:val="clear" w:color="auto" w:fill="FFFFFF"/>
        </w:rPr>
        <w:t xml:space="preserve">der Pflegepersonalbedarf </w:t>
      </w:r>
      <w:r w:rsidR="00B972B4" w:rsidRPr="00980520">
        <w:rPr>
          <w:rFonts w:ascii="Arial" w:hAnsi="Arial" w:cs="Arial"/>
          <w:b/>
          <w:shd w:val="clear" w:color="auto" w:fill="FFFFFF"/>
        </w:rPr>
        <w:t>aufgrund des demografischen Wandels noch stärker gestiegen ist als die Zahl der Beschäftigten.</w:t>
      </w:r>
    </w:p>
    <w:p w14:paraId="2FF0A1F4" w14:textId="77777777" w:rsidR="00306C1C" w:rsidRPr="00670B9F" w:rsidRDefault="00306C1C" w:rsidP="007443B1">
      <w:pPr>
        <w:rPr>
          <w:rFonts w:ascii="Arial" w:hAnsi="Arial" w:cs="Arial"/>
          <w:shd w:val="clear" w:color="auto" w:fill="FFFFFF"/>
        </w:rPr>
      </w:pPr>
    </w:p>
    <w:p w14:paraId="3D81CA42" w14:textId="77777777" w:rsidR="00CA5D69" w:rsidRDefault="00CA5D69" w:rsidP="00CA5D69">
      <w:pPr>
        <w:rPr>
          <w:rFonts w:ascii="Arial" w:hAnsi="Arial"/>
          <w:color w:val="FF0000"/>
        </w:rPr>
      </w:pPr>
      <w:r>
        <w:rPr>
          <w:rFonts w:ascii="Arial" w:hAnsi="Arial"/>
          <w:color w:val="FF0000"/>
        </w:rPr>
        <w:t>Fakten</w:t>
      </w:r>
    </w:p>
    <w:p w14:paraId="37391DCB" w14:textId="77777777" w:rsidR="00CA5D69" w:rsidRPr="008B1B88" w:rsidRDefault="00CA5D69" w:rsidP="00CA5D69">
      <w:pPr>
        <w:rPr>
          <w:rFonts w:ascii="Arial" w:hAnsi="Arial" w:cs="Arial"/>
          <w:shd w:val="clear" w:color="auto" w:fill="FFFFFF"/>
        </w:rPr>
      </w:pPr>
    </w:p>
    <w:p w14:paraId="2538CA17" w14:textId="77777777" w:rsidR="001D78B6" w:rsidRPr="001D78B6" w:rsidRDefault="008E7C93" w:rsidP="001D78B6">
      <w:pPr>
        <w:rPr>
          <w:rFonts w:ascii="Arial" w:hAnsi="Arial" w:cs="Arial"/>
          <w:shd w:val="clear" w:color="auto" w:fill="FFFFFF"/>
        </w:rPr>
      </w:pPr>
      <w:r w:rsidRPr="008B1B88">
        <w:rPr>
          <w:rFonts w:ascii="Arial" w:hAnsi="Arial" w:cs="Arial"/>
          <w:shd w:val="clear" w:color="auto" w:fill="FFFFFF"/>
        </w:rPr>
        <w:t>Im Dezember 2019 waren 4,1 Millionen Menschen in Deutschland pflegebedürftig im Sinne des Pflegeversicherungsgesetzes (SGB XI).</w:t>
      </w:r>
      <w:r w:rsidR="008B1B88">
        <w:rPr>
          <w:rFonts w:ascii="Arial" w:hAnsi="Arial" w:cs="Arial"/>
          <w:shd w:val="clear" w:color="auto" w:fill="FFFFFF"/>
        </w:rPr>
        <w:t xml:space="preserve"> </w:t>
      </w:r>
      <w:r w:rsidRPr="008B1B88">
        <w:rPr>
          <w:rFonts w:ascii="Arial" w:hAnsi="Arial" w:cs="Arial"/>
          <w:shd w:val="clear" w:color="auto" w:fill="FFFFFF"/>
        </w:rPr>
        <w:t xml:space="preserve">Die meisten Pflegebedürftigen werden zu Hause versorgt: 80,2 Prozent bzw. 3,3 Millionen Personen. Davon erhielten 2,1 Millionen Pflegebedürftige ausschließlich Pflegegeld. Das bedeutet, dass sie in der </w:t>
      </w:r>
      <w:r w:rsidR="00B833FF" w:rsidRPr="008B1B88">
        <w:rPr>
          <w:rFonts w:ascii="Arial" w:hAnsi="Arial" w:cs="Arial"/>
          <w:shd w:val="clear" w:color="auto" w:fill="FFFFFF"/>
        </w:rPr>
        <w:t xml:space="preserve">Regel </w:t>
      </w:r>
      <w:r w:rsidRPr="008B1B88">
        <w:rPr>
          <w:rFonts w:ascii="Arial" w:hAnsi="Arial" w:cs="Arial"/>
          <w:shd w:val="clear" w:color="auto" w:fill="FFFFFF"/>
        </w:rPr>
        <w:t>allein durch Angehörige gepflegt w</w:t>
      </w:r>
      <w:r w:rsidR="00B833FF" w:rsidRPr="008B1B88">
        <w:rPr>
          <w:rFonts w:ascii="Arial" w:hAnsi="Arial" w:cs="Arial"/>
          <w:shd w:val="clear" w:color="auto" w:fill="FFFFFF"/>
        </w:rPr>
        <w:t>e</w:t>
      </w:r>
      <w:r w:rsidRPr="008B1B88">
        <w:rPr>
          <w:rFonts w:ascii="Arial" w:hAnsi="Arial" w:cs="Arial"/>
          <w:shd w:val="clear" w:color="auto" w:fill="FFFFFF"/>
        </w:rPr>
        <w:t>rden</w:t>
      </w:r>
      <w:r w:rsidR="00B833FF" w:rsidRPr="008B1B88">
        <w:rPr>
          <w:rFonts w:ascii="Arial" w:hAnsi="Arial" w:cs="Arial"/>
          <w:shd w:val="clear" w:color="auto" w:fill="FFFFFF"/>
        </w:rPr>
        <w:t xml:space="preserve"> bzw. die Pflege </w:t>
      </w:r>
      <w:r w:rsidR="00152D06">
        <w:rPr>
          <w:rFonts w:ascii="Arial" w:hAnsi="Arial" w:cs="Arial"/>
          <w:shd w:val="clear" w:color="auto" w:fill="FFFFFF"/>
        </w:rPr>
        <w:t xml:space="preserve">ohne </w:t>
      </w:r>
      <w:r w:rsidR="00152D06" w:rsidRPr="00152D06">
        <w:rPr>
          <w:rFonts w:ascii="Arial" w:hAnsi="Arial" w:cs="Arial"/>
          <w:shd w:val="clear" w:color="auto" w:fill="FFFFFF"/>
        </w:rPr>
        <w:t>ambulante</w:t>
      </w:r>
      <w:r w:rsidR="00152D06">
        <w:rPr>
          <w:rFonts w:ascii="Arial" w:hAnsi="Arial" w:cs="Arial"/>
          <w:shd w:val="clear" w:color="auto" w:fill="FFFFFF"/>
        </w:rPr>
        <w:t xml:space="preserve"> </w:t>
      </w:r>
      <w:r w:rsidR="00152D06" w:rsidRPr="00152D06">
        <w:rPr>
          <w:rFonts w:ascii="Arial" w:hAnsi="Arial" w:cs="Arial"/>
          <w:shd w:val="clear" w:color="auto" w:fill="FFFFFF"/>
        </w:rPr>
        <w:t>Pflegedienste</w:t>
      </w:r>
      <w:r w:rsidR="00152D06">
        <w:rPr>
          <w:rFonts w:ascii="Arial" w:hAnsi="Arial" w:cs="Arial"/>
          <w:shd w:val="clear" w:color="auto" w:fill="FFFFFF"/>
        </w:rPr>
        <w:t xml:space="preserve"> </w:t>
      </w:r>
      <w:r w:rsidR="00B833FF" w:rsidRPr="008B1B88">
        <w:rPr>
          <w:rFonts w:ascii="Arial" w:hAnsi="Arial" w:cs="Arial"/>
          <w:shd w:val="clear" w:color="auto" w:fill="FFFFFF"/>
        </w:rPr>
        <w:t>organisiert wird. Bei w</w:t>
      </w:r>
      <w:r w:rsidRPr="008B1B88">
        <w:rPr>
          <w:rFonts w:ascii="Arial" w:hAnsi="Arial" w:cs="Arial"/>
          <w:shd w:val="clear" w:color="auto" w:fill="FFFFFF"/>
        </w:rPr>
        <w:t>eitere</w:t>
      </w:r>
      <w:r w:rsidR="00B833FF" w:rsidRPr="008B1B88">
        <w:rPr>
          <w:rFonts w:ascii="Arial" w:hAnsi="Arial" w:cs="Arial"/>
          <w:shd w:val="clear" w:color="auto" w:fill="FFFFFF"/>
        </w:rPr>
        <w:t>n</w:t>
      </w:r>
      <w:r w:rsidRPr="008B1B88">
        <w:rPr>
          <w:rFonts w:ascii="Arial" w:hAnsi="Arial" w:cs="Arial"/>
          <w:shd w:val="clear" w:color="auto" w:fill="FFFFFF"/>
        </w:rPr>
        <w:t xml:space="preserve"> 98</w:t>
      </w:r>
      <w:r w:rsidR="00B833FF" w:rsidRPr="008B1B88">
        <w:rPr>
          <w:rFonts w:ascii="Arial" w:hAnsi="Arial" w:cs="Arial"/>
          <w:shd w:val="clear" w:color="auto" w:fill="FFFFFF"/>
        </w:rPr>
        <w:t>3.</w:t>
      </w:r>
      <w:r w:rsidRPr="008B1B88">
        <w:rPr>
          <w:rFonts w:ascii="Arial" w:hAnsi="Arial" w:cs="Arial"/>
          <w:shd w:val="clear" w:color="auto" w:fill="FFFFFF"/>
        </w:rPr>
        <w:t>000 Pflegebedürftige</w:t>
      </w:r>
      <w:r w:rsidR="00B833FF" w:rsidRPr="008B1B88">
        <w:rPr>
          <w:rFonts w:ascii="Arial" w:hAnsi="Arial" w:cs="Arial"/>
          <w:shd w:val="clear" w:color="auto" w:fill="FFFFFF"/>
        </w:rPr>
        <w:t xml:space="preserve">n, die zu Hause versorgt wurden, </w:t>
      </w:r>
      <w:r w:rsidRPr="008B1B88">
        <w:rPr>
          <w:rFonts w:ascii="Arial" w:hAnsi="Arial" w:cs="Arial"/>
          <w:shd w:val="clear" w:color="auto" w:fill="FFFFFF"/>
        </w:rPr>
        <w:t xml:space="preserve">erfolgte die Pflege </w:t>
      </w:r>
      <w:r w:rsidR="00B833FF" w:rsidRPr="008B1B88">
        <w:rPr>
          <w:rFonts w:ascii="Arial" w:hAnsi="Arial" w:cs="Arial"/>
          <w:shd w:val="clear" w:color="auto" w:fill="FFFFFF"/>
        </w:rPr>
        <w:t>zu</w:t>
      </w:r>
      <w:r w:rsidRPr="008B1B88">
        <w:rPr>
          <w:rFonts w:ascii="Arial" w:hAnsi="Arial" w:cs="Arial"/>
          <w:shd w:val="clear" w:color="auto" w:fill="FFFFFF"/>
        </w:rPr>
        <w:t>sammen mit oder vollständig durch ambulante Pflege- und Betreuungsdienste.</w:t>
      </w:r>
      <w:r w:rsidR="003C2EAF">
        <w:rPr>
          <w:rFonts w:ascii="Arial" w:hAnsi="Arial" w:cs="Arial"/>
          <w:shd w:val="clear" w:color="auto" w:fill="FFFFFF"/>
        </w:rPr>
        <w:t xml:space="preserve"> Ein Fünftel </w:t>
      </w:r>
      <w:r w:rsidR="00D16274">
        <w:rPr>
          <w:rFonts w:ascii="Arial" w:hAnsi="Arial" w:cs="Arial"/>
          <w:shd w:val="clear" w:color="auto" w:fill="FFFFFF"/>
        </w:rPr>
        <w:t xml:space="preserve">der </w:t>
      </w:r>
      <w:r w:rsidR="003C2EAF" w:rsidRPr="008B1B88">
        <w:rPr>
          <w:rFonts w:ascii="Arial" w:hAnsi="Arial" w:cs="Arial"/>
          <w:shd w:val="clear" w:color="auto" w:fill="FFFFFF"/>
        </w:rPr>
        <w:t>Pflegebedürftigen</w:t>
      </w:r>
      <w:r w:rsidR="003C2EAF">
        <w:rPr>
          <w:rFonts w:ascii="Arial" w:hAnsi="Arial" w:cs="Arial"/>
          <w:shd w:val="clear" w:color="auto" w:fill="FFFFFF"/>
        </w:rPr>
        <w:t xml:space="preserve"> – 818.000 Personen – wurde </w:t>
      </w:r>
      <w:r w:rsidR="003C2EAF" w:rsidRPr="008B1B88">
        <w:rPr>
          <w:rFonts w:ascii="Arial" w:hAnsi="Arial" w:cs="Arial"/>
          <w:shd w:val="clear" w:color="auto" w:fill="FFFFFF"/>
        </w:rPr>
        <w:t>Ende 2019</w:t>
      </w:r>
      <w:r w:rsidR="003C2EAF">
        <w:rPr>
          <w:rFonts w:ascii="Arial" w:hAnsi="Arial" w:cs="Arial"/>
          <w:shd w:val="clear" w:color="auto" w:fill="FFFFFF"/>
        </w:rPr>
        <w:t xml:space="preserve"> vollstationär in Heimen </w:t>
      </w:r>
      <w:r w:rsidR="003C2EAF" w:rsidRPr="003C2EAF">
        <w:rPr>
          <w:rFonts w:ascii="Arial" w:hAnsi="Arial" w:cs="Arial"/>
          <w:shd w:val="clear" w:color="auto" w:fill="FFFFFF"/>
        </w:rPr>
        <w:t>betreut</w:t>
      </w:r>
      <w:r w:rsidR="003C2EAF">
        <w:rPr>
          <w:rFonts w:ascii="Arial" w:hAnsi="Arial" w:cs="Arial"/>
          <w:shd w:val="clear" w:color="auto" w:fill="FFFFFF"/>
        </w:rPr>
        <w:t>.</w:t>
      </w:r>
    </w:p>
    <w:p w14:paraId="0EADA9ED" w14:textId="77777777" w:rsidR="001D78B6" w:rsidRPr="001D78B6" w:rsidRDefault="001D78B6" w:rsidP="001D78B6">
      <w:pPr>
        <w:rPr>
          <w:rFonts w:ascii="Arial" w:hAnsi="Arial" w:cs="Arial"/>
          <w:shd w:val="clear" w:color="auto" w:fill="FFFFFF"/>
        </w:rPr>
      </w:pPr>
    </w:p>
    <w:p w14:paraId="375CAD35" w14:textId="77777777" w:rsidR="00FE79C9" w:rsidRDefault="00FE79C9" w:rsidP="001D78B6">
      <w:pPr>
        <w:rPr>
          <w:rFonts w:ascii="Arial" w:hAnsi="Arial" w:cs="Arial"/>
          <w:shd w:val="clear" w:color="auto" w:fill="FFFFFF"/>
        </w:rPr>
      </w:pPr>
      <w:r>
        <w:rPr>
          <w:rFonts w:ascii="Arial" w:hAnsi="Arial" w:cs="Arial"/>
          <w:shd w:val="clear" w:color="auto" w:fill="FFFFFF"/>
        </w:rPr>
        <w:t xml:space="preserve">Mit zunehmendem </w:t>
      </w:r>
      <w:r w:rsidRPr="00FE79C9">
        <w:rPr>
          <w:rFonts w:ascii="Arial" w:hAnsi="Arial" w:cs="Arial"/>
          <w:shd w:val="clear" w:color="auto" w:fill="FFFFFF"/>
        </w:rPr>
        <w:t>Pflegegrad</w:t>
      </w:r>
      <w:r>
        <w:rPr>
          <w:rFonts w:ascii="Arial" w:hAnsi="Arial" w:cs="Arial"/>
          <w:shd w:val="clear" w:color="auto" w:fill="FFFFFF"/>
        </w:rPr>
        <w:t xml:space="preserve"> nimmt der Anteil der </w:t>
      </w:r>
      <w:r w:rsidR="00F526F2" w:rsidRPr="008B1B88">
        <w:rPr>
          <w:rFonts w:ascii="Arial" w:hAnsi="Arial" w:cs="Arial"/>
          <w:shd w:val="clear" w:color="auto" w:fill="FFFFFF"/>
        </w:rPr>
        <w:t>Pflegebedürftigen</w:t>
      </w:r>
      <w:r w:rsidR="00F526F2">
        <w:rPr>
          <w:rFonts w:ascii="Arial" w:hAnsi="Arial" w:cs="Arial"/>
          <w:shd w:val="clear" w:color="auto" w:fill="FFFFFF"/>
        </w:rPr>
        <w:t>, die zu Hause versorgt werden, ab</w:t>
      </w:r>
      <w:r>
        <w:rPr>
          <w:rFonts w:ascii="Arial" w:hAnsi="Arial" w:cs="Arial"/>
          <w:shd w:val="clear" w:color="auto" w:fill="FFFFFF"/>
        </w:rPr>
        <w:t xml:space="preserve">: Von den </w:t>
      </w:r>
      <w:r w:rsidRPr="008B1B88">
        <w:rPr>
          <w:rFonts w:ascii="Arial" w:hAnsi="Arial" w:cs="Arial"/>
          <w:shd w:val="clear" w:color="auto" w:fill="FFFFFF"/>
        </w:rPr>
        <w:t>Pflegebedürftigen</w:t>
      </w:r>
      <w:r>
        <w:rPr>
          <w:rFonts w:ascii="Arial" w:hAnsi="Arial" w:cs="Arial"/>
          <w:shd w:val="clear" w:color="auto" w:fill="FFFFFF"/>
        </w:rPr>
        <w:t xml:space="preserve"> mit </w:t>
      </w:r>
      <w:r w:rsidRPr="00FE79C9">
        <w:rPr>
          <w:rFonts w:ascii="Arial" w:hAnsi="Arial" w:cs="Arial"/>
          <w:shd w:val="clear" w:color="auto" w:fill="FFFFFF"/>
        </w:rPr>
        <w:t>Pflegegrad</w:t>
      </w:r>
      <w:r>
        <w:rPr>
          <w:rFonts w:ascii="Arial" w:hAnsi="Arial" w:cs="Arial"/>
          <w:shd w:val="clear" w:color="auto" w:fill="FFFFFF"/>
        </w:rPr>
        <w:t xml:space="preserve"> 1 und 2 wurden Ende 2019 die allermeisten zu Hause versorgt (97,8 bzw. 91,0 Prozent). Beim </w:t>
      </w:r>
      <w:r w:rsidRPr="00FE79C9">
        <w:rPr>
          <w:rFonts w:ascii="Arial" w:hAnsi="Arial" w:cs="Arial"/>
          <w:shd w:val="clear" w:color="auto" w:fill="FFFFFF"/>
        </w:rPr>
        <w:t>Pflegegrad</w:t>
      </w:r>
      <w:r>
        <w:rPr>
          <w:rFonts w:ascii="Arial" w:hAnsi="Arial" w:cs="Arial"/>
          <w:shd w:val="clear" w:color="auto" w:fill="FFFFFF"/>
        </w:rPr>
        <w:t xml:space="preserve"> 3 waren es noch drei von vier (76,8 Prozent) und beim </w:t>
      </w:r>
      <w:r w:rsidRPr="00FE79C9">
        <w:rPr>
          <w:rFonts w:ascii="Arial" w:hAnsi="Arial" w:cs="Arial"/>
          <w:shd w:val="clear" w:color="auto" w:fill="FFFFFF"/>
        </w:rPr>
        <w:t xml:space="preserve">Pflegegrad </w:t>
      </w:r>
      <w:r>
        <w:rPr>
          <w:rFonts w:ascii="Arial" w:hAnsi="Arial" w:cs="Arial"/>
          <w:shd w:val="clear" w:color="auto" w:fill="FFFFFF"/>
        </w:rPr>
        <w:t xml:space="preserve">4 noch deutlich </w:t>
      </w:r>
      <w:r w:rsidR="00F526F2">
        <w:rPr>
          <w:rFonts w:ascii="Arial" w:hAnsi="Arial" w:cs="Arial"/>
          <w:shd w:val="clear" w:color="auto" w:fill="FFFFFF"/>
        </w:rPr>
        <w:t>mehr als</w:t>
      </w:r>
      <w:r>
        <w:rPr>
          <w:rFonts w:ascii="Arial" w:hAnsi="Arial" w:cs="Arial"/>
          <w:shd w:val="clear" w:color="auto" w:fill="FFFFFF"/>
        </w:rPr>
        <w:t xml:space="preserve"> die Hälfte (58,0 Prozent). Lediglich </w:t>
      </w:r>
      <w:r w:rsidR="00D258EF">
        <w:rPr>
          <w:rFonts w:ascii="Arial" w:hAnsi="Arial" w:cs="Arial"/>
          <w:shd w:val="clear" w:color="auto" w:fill="FFFFFF"/>
        </w:rPr>
        <w:t xml:space="preserve">beim </w:t>
      </w:r>
      <w:r w:rsidRPr="00FE79C9">
        <w:rPr>
          <w:rFonts w:ascii="Arial" w:hAnsi="Arial" w:cs="Arial"/>
          <w:shd w:val="clear" w:color="auto" w:fill="FFFFFF"/>
        </w:rPr>
        <w:t>Pflegegrad</w:t>
      </w:r>
      <w:r w:rsidR="00D258EF">
        <w:rPr>
          <w:rFonts w:ascii="Arial" w:hAnsi="Arial" w:cs="Arial"/>
          <w:shd w:val="clear" w:color="auto" w:fill="FFFFFF"/>
        </w:rPr>
        <w:t xml:space="preserve"> 5, also bei den </w:t>
      </w:r>
      <w:r w:rsidR="00D258EF" w:rsidRPr="00F526F2">
        <w:rPr>
          <w:rFonts w:ascii="Arial" w:hAnsi="Arial" w:cs="Arial"/>
          <w:shd w:val="clear" w:color="auto" w:fill="FFFFFF"/>
        </w:rPr>
        <w:t xml:space="preserve">Schwerstpflegebedürftigen, wurden </w:t>
      </w:r>
      <w:r w:rsidR="00DD041A">
        <w:rPr>
          <w:rFonts w:ascii="Arial" w:hAnsi="Arial" w:cs="Arial"/>
          <w:shd w:val="clear" w:color="auto" w:fill="FFFFFF"/>
        </w:rPr>
        <w:t xml:space="preserve">etwas </w:t>
      </w:r>
      <w:r w:rsidR="00D258EF" w:rsidRPr="00F526F2">
        <w:rPr>
          <w:rFonts w:ascii="Arial" w:hAnsi="Arial" w:cs="Arial"/>
          <w:shd w:val="clear" w:color="auto" w:fill="FFFFFF"/>
        </w:rPr>
        <w:t>mehr Personen in Heimen als zu Hause versorgt</w:t>
      </w:r>
      <w:r w:rsidR="00DD041A">
        <w:rPr>
          <w:rFonts w:ascii="Arial" w:hAnsi="Arial" w:cs="Arial"/>
          <w:shd w:val="clear" w:color="auto" w:fill="FFFFFF"/>
        </w:rPr>
        <w:t xml:space="preserve"> (</w:t>
      </w:r>
      <w:r w:rsidR="00F526F2">
        <w:rPr>
          <w:rFonts w:ascii="Arial" w:hAnsi="Arial" w:cs="Arial"/>
          <w:shd w:val="clear" w:color="auto" w:fill="FFFFFF"/>
        </w:rPr>
        <w:t>124.000 bzw. 117.000 Personen</w:t>
      </w:r>
      <w:r w:rsidR="00F526F2" w:rsidRPr="00F526F2">
        <w:rPr>
          <w:rFonts w:ascii="Arial" w:hAnsi="Arial" w:cs="Arial"/>
          <w:shd w:val="clear" w:color="auto" w:fill="FFFFFF"/>
        </w:rPr>
        <w:t>).</w:t>
      </w:r>
      <w:r w:rsidR="00DD041A">
        <w:rPr>
          <w:rFonts w:ascii="Arial" w:hAnsi="Arial" w:cs="Arial"/>
          <w:shd w:val="clear" w:color="auto" w:fill="FFFFFF"/>
        </w:rPr>
        <w:t xml:space="preserve"> Von den gut 117.000 S</w:t>
      </w:r>
      <w:r w:rsidR="00DD041A" w:rsidRPr="00F526F2">
        <w:rPr>
          <w:rFonts w:ascii="Arial" w:hAnsi="Arial" w:cs="Arial"/>
          <w:shd w:val="clear" w:color="auto" w:fill="FFFFFF"/>
        </w:rPr>
        <w:t>chwerstpflegebedürftigen</w:t>
      </w:r>
      <w:r w:rsidR="00DD041A">
        <w:rPr>
          <w:rFonts w:ascii="Arial" w:hAnsi="Arial" w:cs="Arial"/>
          <w:shd w:val="clear" w:color="auto" w:fill="FFFFFF"/>
        </w:rPr>
        <w:t xml:space="preserve">, die Ende 2019 zu Hause versorgt wurden, wurden knapp 73.000 </w:t>
      </w:r>
      <w:r w:rsidR="00DD041A" w:rsidRPr="00DD041A">
        <w:rPr>
          <w:rFonts w:ascii="Arial" w:hAnsi="Arial" w:cs="Arial"/>
          <w:shd w:val="clear" w:color="auto" w:fill="FFFFFF"/>
        </w:rPr>
        <w:t>allein von Angehörigen betreut.</w:t>
      </w:r>
    </w:p>
    <w:p w14:paraId="796DA85C" w14:textId="77777777" w:rsidR="001D78B6" w:rsidRDefault="001D78B6" w:rsidP="001D78B6">
      <w:pPr>
        <w:rPr>
          <w:rFonts w:ascii="Arial" w:hAnsi="Arial" w:cs="Arial"/>
          <w:shd w:val="clear" w:color="auto" w:fill="FFFFFF"/>
        </w:rPr>
      </w:pPr>
    </w:p>
    <w:p w14:paraId="7EE0D704" w14:textId="5AE9B773" w:rsidR="00C9486F" w:rsidRPr="001D78B6" w:rsidRDefault="00C9486F" w:rsidP="001339CC">
      <w:pPr>
        <w:rPr>
          <w:rFonts w:ascii="Arial" w:hAnsi="Arial" w:cs="Arial"/>
          <w:shd w:val="clear" w:color="auto" w:fill="FFFFFF"/>
        </w:rPr>
      </w:pPr>
      <w:r w:rsidRPr="000737DB">
        <w:rPr>
          <w:rFonts w:ascii="Arial" w:hAnsi="Arial" w:cs="Arial"/>
          <w:shd w:val="clear" w:color="auto" w:fill="FFFFFF"/>
        </w:rPr>
        <w:t xml:space="preserve">Insgesamt steigt die Pflegebedürftigkeit mit zunehmendem Alter an. Während </w:t>
      </w:r>
      <w:r w:rsidR="000737DB" w:rsidRPr="000737DB">
        <w:rPr>
          <w:rFonts w:ascii="Arial" w:hAnsi="Arial" w:cs="Arial"/>
          <w:shd w:val="clear" w:color="auto" w:fill="FFFFFF"/>
        </w:rPr>
        <w:t xml:space="preserve">Ende 2019 </w:t>
      </w:r>
      <w:r w:rsidRPr="000737DB">
        <w:rPr>
          <w:rFonts w:ascii="Arial" w:hAnsi="Arial" w:cs="Arial"/>
          <w:shd w:val="clear" w:color="auto" w:fill="FFFFFF"/>
        </w:rPr>
        <w:t>bei den 7</w:t>
      </w:r>
      <w:r w:rsidR="000737DB" w:rsidRPr="000737DB">
        <w:rPr>
          <w:rFonts w:ascii="Arial" w:hAnsi="Arial" w:cs="Arial"/>
          <w:shd w:val="clear" w:color="auto" w:fill="FFFFFF"/>
        </w:rPr>
        <w:t>5</w:t>
      </w:r>
      <w:r w:rsidRPr="000737DB">
        <w:rPr>
          <w:rFonts w:ascii="Arial" w:hAnsi="Arial" w:cs="Arial"/>
          <w:shd w:val="clear" w:color="auto" w:fill="FFFFFF"/>
        </w:rPr>
        <w:t xml:space="preserve">- bis unter </w:t>
      </w:r>
      <w:r w:rsidR="000737DB" w:rsidRPr="000737DB">
        <w:rPr>
          <w:rFonts w:ascii="Arial" w:hAnsi="Arial" w:cs="Arial"/>
          <w:shd w:val="clear" w:color="auto" w:fill="FFFFFF"/>
        </w:rPr>
        <w:t>80</w:t>
      </w:r>
      <w:r w:rsidRPr="000737DB">
        <w:rPr>
          <w:rFonts w:ascii="Arial" w:hAnsi="Arial" w:cs="Arial"/>
          <w:shd w:val="clear" w:color="auto" w:fill="FFFFFF"/>
        </w:rPr>
        <w:t xml:space="preserve">-Jährigen </w:t>
      </w:r>
      <w:r w:rsidR="000737DB" w:rsidRPr="000737DB">
        <w:rPr>
          <w:rFonts w:ascii="Arial" w:hAnsi="Arial" w:cs="Arial"/>
          <w:shd w:val="clear" w:color="auto" w:fill="FFFFFF"/>
        </w:rPr>
        <w:t xml:space="preserve">etwa </w:t>
      </w:r>
      <w:r w:rsidRPr="000737DB">
        <w:rPr>
          <w:rFonts w:ascii="Arial" w:hAnsi="Arial" w:cs="Arial"/>
          <w:shd w:val="clear" w:color="auto" w:fill="FFFFFF"/>
        </w:rPr>
        <w:t>jede</w:t>
      </w:r>
      <w:r w:rsidR="000737DB" w:rsidRPr="000737DB">
        <w:rPr>
          <w:rFonts w:ascii="Arial" w:hAnsi="Arial" w:cs="Arial"/>
          <w:shd w:val="clear" w:color="auto" w:fill="FFFFFF"/>
        </w:rPr>
        <w:t xml:space="preserve"> siebte Person </w:t>
      </w:r>
      <w:r w:rsidRPr="000737DB">
        <w:rPr>
          <w:rFonts w:ascii="Arial" w:hAnsi="Arial" w:cs="Arial"/>
          <w:shd w:val="clear" w:color="auto" w:fill="FFFFFF"/>
        </w:rPr>
        <w:t>pflegebedürftig war</w:t>
      </w:r>
      <w:r w:rsidR="000737DB" w:rsidRPr="000737DB">
        <w:rPr>
          <w:rFonts w:ascii="Arial" w:hAnsi="Arial" w:cs="Arial"/>
          <w:shd w:val="clear" w:color="auto" w:fill="FFFFFF"/>
        </w:rPr>
        <w:t xml:space="preserve"> (13,7 Prozent)</w:t>
      </w:r>
      <w:r w:rsidRPr="000737DB">
        <w:rPr>
          <w:rFonts w:ascii="Arial" w:hAnsi="Arial" w:cs="Arial"/>
          <w:shd w:val="clear" w:color="auto" w:fill="FFFFFF"/>
        </w:rPr>
        <w:t xml:space="preserve">, </w:t>
      </w:r>
      <w:r w:rsidR="000737DB" w:rsidRPr="000737DB">
        <w:rPr>
          <w:rFonts w:ascii="Arial" w:hAnsi="Arial" w:cs="Arial"/>
          <w:shd w:val="clear" w:color="auto" w:fill="FFFFFF"/>
        </w:rPr>
        <w:t>war es bei den 80- bis unter 85-Jährigen mehr als jede vierte (26,4 Prozent) und bei den 85- bis unter 90-Jährigen rund die Hälfte (49,4 Prozent). Schließlich lag die Pflegequote der 90-Jährigen und Älteren bei 76,3 Prozent – in dieser Altersgruppe waren also drei von vier Personen pf</w:t>
      </w:r>
      <w:r w:rsidRPr="000737DB">
        <w:rPr>
          <w:rFonts w:ascii="Arial" w:hAnsi="Arial" w:cs="Arial"/>
          <w:shd w:val="clear" w:color="auto" w:fill="FFFFFF"/>
        </w:rPr>
        <w:t>legebedürftig</w:t>
      </w:r>
      <w:r w:rsidR="000737DB" w:rsidRPr="000737DB">
        <w:rPr>
          <w:rFonts w:ascii="Arial" w:hAnsi="Arial" w:cs="Arial"/>
          <w:shd w:val="clear" w:color="auto" w:fill="FFFFFF"/>
        </w:rPr>
        <w:t xml:space="preserve">. </w:t>
      </w:r>
      <w:r w:rsidRPr="000737DB">
        <w:rPr>
          <w:rFonts w:ascii="Arial" w:hAnsi="Arial" w:cs="Arial"/>
          <w:shd w:val="clear" w:color="auto" w:fill="FFFFFF"/>
        </w:rPr>
        <w:t xml:space="preserve">Auffallend ist, dass Frauen ab </w:t>
      </w:r>
      <w:r w:rsidR="000737DB" w:rsidRPr="000737DB">
        <w:rPr>
          <w:rFonts w:ascii="Arial" w:hAnsi="Arial" w:cs="Arial"/>
          <w:shd w:val="clear" w:color="auto" w:fill="FFFFFF"/>
        </w:rPr>
        <w:t xml:space="preserve">etwa </w:t>
      </w:r>
      <w:r w:rsidRPr="000737DB">
        <w:rPr>
          <w:rFonts w:ascii="Arial" w:hAnsi="Arial" w:cs="Arial"/>
          <w:shd w:val="clear" w:color="auto" w:fill="FFFFFF"/>
        </w:rPr>
        <w:t>dem 80. Lebensjahr eine deutlich höhere Pflegequote aufwe</w:t>
      </w:r>
      <w:r w:rsidR="000737DB">
        <w:rPr>
          <w:rFonts w:ascii="Arial" w:hAnsi="Arial" w:cs="Arial"/>
          <w:shd w:val="clear" w:color="auto" w:fill="FFFFFF"/>
        </w:rPr>
        <w:t>i</w:t>
      </w:r>
      <w:r w:rsidRPr="000737DB">
        <w:rPr>
          <w:rFonts w:ascii="Arial" w:hAnsi="Arial" w:cs="Arial"/>
          <w:shd w:val="clear" w:color="auto" w:fill="FFFFFF"/>
        </w:rPr>
        <w:t>sen</w:t>
      </w:r>
      <w:r w:rsidR="000737DB" w:rsidRPr="000737DB">
        <w:rPr>
          <w:rFonts w:ascii="Arial" w:hAnsi="Arial" w:cs="Arial"/>
          <w:shd w:val="clear" w:color="auto" w:fill="FFFFFF"/>
        </w:rPr>
        <w:t xml:space="preserve"> </w:t>
      </w:r>
      <w:r w:rsidRPr="000737DB">
        <w:rPr>
          <w:rFonts w:ascii="Arial" w:hAnsi="Arial" w:cs="Arial"/>
          <w:shd w:val="clear" w:color="auto" w:fill="FFFFFF"/>
        </w:rPr>
        <w:t xml:space="preserve">als Männer. </w:t>
      </w:r>
      <w:r w:rsidR="000737DB">
        <w:rPr>
          <w:rFonts w:ascii="Arial" w:hAnsi="Arial" w:cs="Arial"/>
          <w:shd w:val="clear" w:color="auto" w:fill="FFFFFF"/>
        </w:rPr>
        <w:t xml:space="preserve">Beispielsweise lag Ende 2019 </w:t>
      </w:r>
      <w:r w:rsidR="000737DB" w:rsidRPr="000737DB">
        <w:rPr>
          <w:rFonts w:ascii="Arial" w:hAnsi="Arial" w:cs="Arial"/>
          <w:shd w:val="clear" w:color="auto" w:fill="FFFFFF"/>
        </w:rPr>
        <w:t>die Pflegequote</w:t>
      </w:r>
      <w:r w:rsidR="000737DB">
        <w:rPr>
          <w:rFonts w:ascii="Arial" w:hAnsi="Arial" w:cs="Arial"/>
          <w:shd w:val="clear" w:color="auto" w:fill="FFFFFF"/>
        </w:rPr>
        <w:t xml:space="preserve"> </w:t>
      </w:r>
      <w:r w:rsidRPr="000737DB">
        <w:rPr>
          <w:rFonts w:ascii="Arial" w:hAnsi="Arial" w:cs="Arial"/>
          <w:shd w:val="clear" w:color="auto" w:fill="FFFFFF"/>
        </w:rPr>
        <w:t xml:space="preserve">bei den 85- bis unter 90-jährigen Frauen </w:t>
      </w:r>
      <w:r w:rsidR="000737DB">
        <w:rPr>
          <w:rFonts w:ascii="Arial" w:hAnsi="Arial" w:cs="Arial"/>
          <w:shd w:val="clear" w:color="auto" w:fill="FFFFFF"/>
        </w:rPr>
        <w:t xml:space="preserve">bei </w:t>
      </w:r>
      <w:r w:rsidRPr="000737DB">
        <w:rPr>
          <w:rFonts w:ascii="Arial" w:hAnsi="Arial" w:cs="Arial"/>
          <w:shd w:val="clear" w:color="auto" w:fill="FFFFFF"/>
        </w:rPr>
        <w:t>55</w:t>
      </w:r>
      <w:r w:rsidR="000737DB" w:rsidRPr="000737DB">
        <w:rPr>
          <w:rFonts w:ascii="Arial" w:hAnsi="Arial" w:cs="Arial"/>
          <w:shd w:val="clear" w:color="auto" w:fill="FFFFFF"/>
        </w:rPr>
        <w:t>,1 Prozent</w:t>
      </w:r>
      <w:r w:rsidRPr="000737DB">
        <w:rPr>
          <w:rFonts w:ascii="Arial" w:hAnsi="Arial" w:cs="Arial"/>
          <w:shd w:val="clear" w:color="auto" w:fill="FFFFFF"/>
        </w:rPr>
        <w:t xml:space="preserve">, bei den Männern </w:t>
      </w:r>
      <w:r w:rsidR="000737DB" w:rsidRPr="000737DB">
        <w:rPr>
          <w:rFonts w:ascii="Arial" w:hAnsi="Arial" w:cs="Arial"/>
          <w:shd w:val="clear" w:color="auto" w:fill="FFFFFF"/>
        </w:rPr>
        <w:t xml:space="preserve">dieser </w:t>
      </w:r>
      <w:r w:rsidRPr="000737DB">
        <w:rPr>
          <w:rFonts w:ascii="Arial" w:hAnsi="Arial" w:cs="Arial"/>
          <w:shd w:val="clear" w:color="auto" w:fill="FFFFFF"/>
        </w:rPr>
        <w:t>Alters</w:t>
      </w:r>
      <w:r w:rsidR="000737DB" w:rsidRPr="000737DB">
        <w:rPr>
          <w:rFonts w:ascii="Arial" w:hAnsi="Arial" w:cs="Arial"/>
          <w:shd w:val="clear" w:color="auto" w:fill="FFFFFF"/>
        </w:rPr>
        <w:t>gruppe lag die Quote bei lediglich 39,6 Prozent</w:t>
      </w:r>
      <w:r w:rsidRPr="000737DB">
        <w:rPr>
          <w:rFonts w:ascii="Arial" w:hAnsi="Arial" w:cs="Arial"/>
          <w:shd w:val="clear" w:color="auto" w:fill="FFFFFF"/>
        </w:rPr>
        <w:t xml:space="preserve">. </w:t>
      </w:r>
      <w:r w:rsidR="001339CC">
        <w:rPr>
          <w:rFonts w:ascii="Arial" w:hAnsi="Arial" w:cs="Arial"/>
          <w:shd w:val="clear" w:color="auto" w:fill="FFFFFF"/>
        </w:rPr>
        <w:t xml:space="preserve">Laut Statistischem Bundesamt kann ein Grund hierfür sein, </w:t>
      </w:r>
      <w:r w:rsidR="001339CC" w:rsidRPr="001D78B6">
        <w:rPr>
          <w:rFonts w:ascii="Arial" w:hAnsi="Arial" w:cs="Arial"/>
          <w:shd w:val="clear" w:color="auto" w:fill="FFFFFF"/>
        </w:rPr>
        <w:t>dass ä</w:t>
      </w:r>
      <w:r w:rsidRPr="001D78B6">
        <w:rPr>
          <w:rFonts w:ascii="Arial" w:hAnsi="Arial" w:cs="Arial"/>
          <w:shd w:val="clear" w:color="auto" w:fill="FFFFFF"/>
        </w:rPr>
        <w:t xml:space="preserve">ltere </w:t>
      </w:r>
      <w:r w:rsidR="001339CC" w:rsidRPr="001D78B6">
        <w:rPr>
          <w:rFonts w:ascii="Arial" w:hAnsi="Arial" w:cs="Arial"/>
          <w:shd w:val="clear" w:color="auto" w:fill="FFFFFF"/>
        </w:rPr>
        <w:t xml:space="preserve">Männer seltener </w:t>
      </w:r>
      <w:r w:rsidRPr="001D78B6">
        <w:rPr>
          <w:rFonts w:ascii="Arial" w:hAnsi="Arial" w:cs="Arial"/>
          <w:shd w:val="clear" w:color="auto" w:fill="FFFFFF"/>
        </w:rPr>
        <w:t>alleine</w:t>
      </w:r>
      <w:r w:rsidR="001339CC" w:rsidRPr="001D78B6">
        <w:rPr>
          <w:rFonts w:ascii="Arial" w:hAnsi="Arial" w:cs="Arial"/>
          <w:shd w:val="clear" w:color="auto" w:fill="FFFFFF"/>
        </w:rPr>
        <w:t xml:space="preserve"> leben als ältere Frauen und dadurch p</w:t>
      </w:r>
      <w:r w:rsidRPr="001D78B6">
        <w:rPr>
          <w:rFonts w:ascii="Arial" w:hAnsi="Arial" w:cs="Arial"/>
          <w:shd w:val="clear" w:color="auto" w:fill="FFFFFF"/>
        </w:rPr>
        <w:t>flegebedürftigen Männer häufig</w:t>
      </w:r>
      <w:r w:rsidR="001339CC" w:rsidRPr="001D78B6">
        <w:rPr>
          <w:rFonts w:ascii="Arial" w:hAnsi="Arial" w:cs="Arial"/>
          <w:shd w:val="clear" w:color="auto" w:fill="FFFFFF"/>
        </w:rPr>
        <w:t xml:space="preserve">er </w:t>
      </w:r>
      <w:r w:rsidRPr="001D78B6">
        <w:rPr>
          <w:rFonts w:ascii="Arial" w:hAnsi="Arial" w:cs="Arial"/>
          <w:shd w:val="clear" w:color="auto" w:fill="FFFFFF"/>
        </w:rPr>
        <w:t>zuerst von ihren Frauen versorgt werden.</w:t>
      </w:r>
    </w:p>
    <w:p w14:paraId="12A5AF90" w14:textId="77777777" w:rsidR="001D78B6" w:rsidRPr="001D78B6" w:rsidRDefault="001D78B6" w:rsidP="001339CC">
      <w:pPr>
        <w:rPr>
          <w:rFonts w:ascii="Arial" w:hAnsi="Arial" w:cs="Arial"/>
          <w:shd w:val="clear" w:color="auto" w:fill="FFFFFF"/>
        </w:rPr>
      </w:pPr>
    </w:p>
    <w:p w14:paraId="794CEB92" w14:textId="77777777" w:rsidR="00D670E0" w:rsidRDefault="00D670E0" w:rsidP="00D670E0">
      <w:pPr>
        <w:rPr>
          <w:rFonts w:ascii="Arial" w:hAnsi="Arial" w:cs="Arial"/>
          <w:shd w:val="clear" w:color="auto" w:fill="FFFFFF"/>
        </w:rPr>
      </w:pPr>
      <w:r>
        <w:rPr>
          <w:rFonts w:ascii="Arial" w:hAnsi="Arial" w:cs="Arial"/>
          <w:shd w:val="clear" w:color="auto" w:fill="FFFFFF"/>
        </w:rPr>
        <w:t xml:space="preserve">Entsprechend der </w:t>
      </w:r>
      <w:r w:rsidRPr="000737DB">
        <w:rPr>
          <w:rFonts w:ascii="Arial" w:hAnsi="Arial" w:cs="Arial"/>
          <w:shd w:val="clear" w:color="auto" w:fill="FFFFFF"/>
        </w:rPr>
        <w:t>Pflegequote</w:t>
      </w:r>
      <w:r>
        <w:rPr>
          <w:rFonts w:ascii="Arial" w:hAnsi="Arial" w:cs="Arial"/>
          <w:shd w:val="clear" w:color="auto" w:fill="FFFFFF"/>
        </w:rPr>
        <w:t xml:space="preserve">n </w:t>
      </w:r>
      <w:r w:rsidR="007E50EE">
        <w:rPr>
          <w:rFonts w:ascii="Arial" w:hAnsi="Arial" w:cs="Arial"/>
          <w:shd w:val="clear" w:color="auto" w:fill="FFFFFF"/>
        </w:rPr>
        <w:t xml:space="preserve">und </w:t>
      </w:r>
      <w:r w:rsidR="007E50EE" w:rsidRPr="007E50EE">
        <w:rPr>
          <w:rFonts w:ascii="Arial" w:hAnsi="Arial" w:cs="Arial"/>
          <w:shd w:val="clear" w:color="auto" w:fill="FFFFFF"/>
        </w:rPr>
        <w:t>der im Durch</w:t>
      </w:r>
      <w:r w:rsidR="00943942">
        <w:rPr>
          <w:rFonts w:ascii="Arial" w:hAnsi="Arial" w:cs="Arial"/>
          <w:shd w:val="clear" w:color="auto" w:fill="FFFFFF"/>
        </w:rPr>
        <w:t xml:space="preserve">schnitt höheren Lebenserwartung </w:t>
      </w:r>
      <w:r w:rsidR="007E50EE" w:rsidRPr="007E50EE">
        <w:rPr>
          <w:rFonts w:ascii="Arial" w:hAnsi="Arial" w:cs="Arial"/>
          <w:shd w:val="clear" w:color="auto" w:fill="FFFFFF"/>
        </w:rPr>
        <w:t>von Frauen</w:t>
      </w:r>
      <w:r w:rsidR="007E50EE">
        <w:rPr>
          <w:rFonts w:ascii="Arial" w:hAnsi="Arial" w:cs="Arial"/>
          <w:shd w:val="clear" w:color="auto" w:fill="FFFFFF"/>
        </w:rPr>
        <w:t xml:space="preserve"> </w:t>
      </w:r>
      <w:r>
        <w:rPr>
          <w:rFonts w:ascii="Arial" w:hAnsi="Arial" w:cs="Arial"/>
          <w:shd w:val="clear" w:color="auto" w:fill="FFFFFF"/>
        </w:rPr>
        <w:t xml:space="preserve">waren von den </w:t>
      </w:r>
      <w:r w:rsidRPr="008B1B88">
        <w:rPr>
          <w:rFonts w:ascii="Arial" w:hAnsi="Arial" w:cs="Arial"/>
          <w:shd w:val="clear" w:color="auto" w:fill="FFFFFF"/>
        </w:rPr>
        <w:t>4,1 Millionen</w:t>
      </w:r>
      <w:r>
        <w:rPr>
          <w:rFonts w:ascii="Arial" w:hAnsi="Arial" w:cs="Arial"/>
          <w:shd w:val="clear" w:color="auto" w:fill="FFFFFF"/>
        </w:rPr>
        <w:t xml:space="preserve"> </w:t>
      </w:r>
      <w:r w:rsidRPr="0045544D">
        <w:rPr>
          <w:rFonts w:ascii="Arial" w:hAnsi="Arial" w:cs="Arial"/>
          <w:shd w:val="clear" w:color="auto" w:fill="FFFFFF"/>
        </w:rPr>
        <w:t xml:space="preserve">Pflegebedürftigen </w:t>
      </w:r>
      <w:r w:rsidR="00371349" w:rsidRPr="0045544D">
        <w:rPr>
          <w:rFonts w:ascii="Arial" w:hAnsi="Arial" w:cs="Arial"/>
          <w:shd w:val="clear" w:color="auto" w:fill="FFFFFF"/>
        </w:rPr>
        <w:t xml:space="preserve">62,3 Prozent </w:t>
      </w:r>
      <w:r w:rsidRPr="0045544D">
        <w:rPr>
          <w:rFonts w:ascii="Arial" w:hAnsi="Arial" w:cs="Arial"/>
          <w:shd w:val="clear" w:color="auto" w:fill="FFFFFF"/>
        </w:rPr>
        <w:t xml:space="preserve">weiblich und </w:t>
      </w:r>
      <w:r w:rsidR="00371349" w:rsidRPr="0045544D">
        <w:rPr>
          <w:rFonts w:ascii="Arial" w:hAnsi="Arial" w:cs="Arial"/>
          <w:shd w:val="clear" w:color="auto" w:fill="FFFFFF"/>
        </w:rPr>
        <w:t>37,7 Prozent</w:t>
      </w:r>
      <w:r>
        <w:rPr>
          <w:rFonts w:ascii="Arial" w:hAnsi="Arial" w:cs="Arial"/>
          <w:shd w:val="clear" w:color="auto" w:fill="FFFFFF"/>
        </w:rPr>
        <w:t xml:space="preserve"> männlich</w:t>
      </w:r>
      <w:r w:rsidR="0045544D" w:rsidRPr="0045544D">
        <w:rPr>
          <w:rFonts w:ascii="Arial" w:hAnsi="Arial" w:cs="Arial"/>
          <w:shd w:val="clear" w:color="auto" w:fill="FFFFFF"/>
        </w:rPr>
        <w:t xml:space="preserve">. Weiter waren Ende 2019 zwei Drittel 75 Jahre </w:t>
      </w:r>
      <w:r w:rsidR="00371349">
        <w:rPr>
          <w:rFonts w:ascii="Arial" w:hAnsi="Arial" w:cs="Arial"/>
          <w:shd w:val="clear" w:color="auto" w:fill="FFFFFF"/>
        </w:rPr>
        <w:t>oder</w:t>
      </w:r>
      <w:r w:rsidR="0045544D" w:rsidRPr="0045544D">
        <w:rPr>
          <w:rFonts w:ascii="Arial" w:hAnsi="Arial" w:cs="Arial"/>
          <w:shd w:val="clear" w:color="auto" w:fill="FFFFFF"/>
        </w:rPr>
        <w:t xml:space="preserve"> älter (67,9 Prozent).</w:t>
      </w:r>
      <w:r w:rsidR="00943942">
        <w:rPr>
          <w:rFonts w:ascii="Arial" w:hAnsi="Arial" w:cs="Arial"/>
          <w:shd w:val="clear" w:color="auto" w:fill="FFFFFF"/>
        </w:rPr>
        <w:t xml:space="preserve"> 3,9 Prozent der </w:t>
      </w:r>
      <w:r w:rsidR="00943942" w:rsidRPr="0045544D">
        <w:rPr>
          <w:rFonts w:ascii="Arial" w:hAnsi="Arial" w:cs="Arial"/>
          <w:shd w:val="clear" w:color="auto" w:fill="FFFFFF"/>
        </w:rPr>
        <w:t>Pflegebedürftigen</w:t>
      </w:r>
      <w:r w:rsidR="00943942">
        <w:rPr>
          <w:rFonts w:ascii="Arial" w:hAnsi="Arial" w:cs="Arial"/>
          <w:shd w:val="clear" w:color="auto" w:fill="FFFFFF"/>
        </w:rPr>
        <w:t xml:space="preserve"> waren jünger als 15 Jahre alt, 11,9 Prozent gehörten zur Gruppe der 15- bis unter 60-Jährigen (161.000 bzw. 490.000 Personen).</w:t>
      </w:r>
    </w:p>
    <w:p w14:paraId="16F62C17" w14:textId="77777777" w:rsidR="001D78B6" w:rsidRDefault="001D78B6" w:rsidP="00D670E0">
      <w:pPr>
        <w:rPr>
          <w:rFonts w:ascii="Arial" w:hAnsi="Arial" w:cs="Arial"/>
          <w:shd w:val="clear" w:color="auto" w:fill="FFFFFF"/>
        </w:rPr>
      </w:pPr>
    </w:p>
    <w:p w14:paraId="7D061F21" w14:textId="77777777" w:rsidR="004D6178" w:rsidRDefault="006E2980" w:rsidP="004D6178">
      <w:pPr>
        <w:rPr>
          <w:rFonts w:ascii="Arial" w:hAnsi="Arial" w:cs="Arial"/>
          <w:shd w:val="clear" w:color="auto" w:fill="FFFFFF"/>
        </w:rPr>
      </w:pPr>
      <w:r w:rsidRPr="006E2980">
        <w:rPr>
          <w:rFonts w:ascii="Arial" w:hAnsi="Arial" w:cs="Arial"/>
          <w:shd w:val="clear" w:color="auto" w:fill="FFFFFF"/>
        </w:rPr>
        <w:lastRenderedPageBreak/>
        <w:t xml:space="preserve">Nach Angaben des </w:t>
      </w:r>
      <w:r>
        <w:rPr>
          <w:rFonts w:ascii="Arial" w:hAnsi="Arial" w:cs="Arial"/>
          <w:shd w:val="clear" w:color="auto" w:fill="FFFFFF"/>
        </w:rPr>
        <w:t xml:space="preserve">Statistischen Bundesamtes hat sich die Zahl der </w:t>
      </w:r>
      <w:r w:rsidRPr="006E2980">
        <w:rPr>
          <w:rFonts w:ascii="Arial" w:hAnsi="Arial" w:cs="Arial"/>
          <w:shd w:val="clear" w:color="auto" w:fill="FFFFFF"/>
        </w:rPr>
        <w:t>in Pflegeheimen</w:t>
      </w:r>
      <w:r>
        <w:rPr>
          <w:rFonts w:ascii="Arial" w:hAnsi="Arial" w:cs="Arial"/>
          <w:shd w:val="clear" w:color="auto" w:fill="FFFFFF"/>
        </w:rPr>
        <w:t xml:space="preserve"> </w:t>
      </w:r>
      <w:r w:rsidR="000445E6">
        <w:rPr>
          <w:rFonts w:ascii="Arial" w:hAnsi="Arial" w:cs="Arial"/>
          <w:shd w:val="clear" w:color="auto" w:fill="FFFFFF"/>
        </w:rPr>
        <w:t xml:space="preserve">Beschäftigten zwischen 1999 und 2019 von knapp 441.000 auf rund 796.500 erhöht (plus 80,6 Prozent). Die </w:t>
      </w:r>
      <w:r w:rsidR="000445E6" w:rsidRPr="000445E6">
        <w:rPr>
          <w:rFonts w:ascii="Arial" w:hAnsi="Arial" w:cs="Arial"/>
          <w:shd w:val="clear" w:color="auto" w:fill="FFFFFF"/>
        </w:rPr>
        <w:t>Personal</w:t>
      </w:r>
      <w:r w:rsidR="000445E6">
        <w:rPr>
          <w:rFonts w:ascii="Arial" w:hAnsi="Arial" w:cs="Arial"/>
          <w:shd w:val="clear" w:color="auto" w:fill="FFFFFF"/>
        </w:rPr>
        <w:t>zahl</w:t>
      </w:r>
      <w:r w:rsidR="000445E6" w:rsidRPr="000445E6">
        <w:rPr>
          <w:rFonts w:ascii="Arial" w:hAnsi="Arial" w:cs="Arial"/>
          <w:shd w:val="clear" w:color="auto" w:fill="FFFFFF"/>
        </w:rPr>
        <w:t xml:space="preserve"> in ambulanten Pflege- und Betreuungsdiensten</w:t>
      </w:r>
      <w:r w:rsidR="000445E6">
        <w:rPr>
          <w:rFonts w:ascii="Arial" w:hAnsi="Arial" w:cs="Arial"/>
          <w:shd w:val="clear" w:color="auto" w:fill="FFFFFF"/>
        </w:rPr>
        <w:t xml:space="preserve"> </w:t>
      </w:r>
      <w:r w:rsidR="00546D5D">
        <w:rPr>
          <w:rFonts w:ascii="Arial" w:hAnsi="Arial" w:cs="Arial"/>
          <w:shd w:val="clear" w:color="auto" w:fill="FFFFFF"/>
        </w:rPr>
        <w:t>(</w:t>
      </w:r>
      <w:r w:rsidR="00546D5D" w:rsidRPr="001D78B6">
        <w:rPr>
          <w:rFonts w:ascii="Arial" w:hAnsi="Arial" w:cs="Arial"/>
          <w:shd w:val="clear" w:color="auto" w:fill="FFFFFF"/>
        </w:rPr>
        <w:t>SGB XI</w:t>
      </w:r>
      <w:r w:rsidR="00546D5D">
        <w:rPr>
          <w:rFonts w:ascii="Arial" w:hAnsi="Arial" w:cs="Arial"/>
          <w:shd w:val="clear" w:color="auto" w:fill="FFFFFF"/>
        </w:rPr>
        <w:t xml:space="preserve">) </w:t>
      </w:r>
      <w:r w:rsidR="000445E6">
        <w:rPr>
          <w:rFonts w:ascii="Arial" w:hAnsi="Arial" w:cs="Arial"/>
          <w:shd w:val="clear" w:color="auto" w:fill="FFFFFF"/>
        </w:rPr>
        <w:t>nahm im selben Zeitraum von rund 183.800 auf 421.550 zu (plus 129,4 Prozent).</w:t>
      </w:r>
      <w:r w:rsidR="008702CD">
        <w:rPr>
          <w:rFonts w:ascii="Arial" w:hAnsi="Arial" w:cs="Arial"/>
          <w:shd w:val="clear" w:color="auto" w:fill="FFFFFF"/>
        </w:rPr>
        <w:t xml:space="preserve"> In den Pflegeheimen </w:t>
      </w:r>
      <w:r w:rsidR="005768CE">
        <w:rPr>
          <w:rFonts w:ascii="Arial" w:hAnsi="Arial" w:cs="Arial"/>
          <w:shd w:val="clear" w:color="auto" w:fill="FFFFFF"/>
        </w:rPr>
        <w:t xml:space="preserve">basiert das starke Beschäftigungswachstum zwischen 1999 und 2019 vor allem auf Teilzeitbeschäftigten, die Zahl der Vollzeitbeschäftigten erhöhte sich moderat um 9,6 Prozent. Bei den ambulanten Diensten stieg neben der Teilzeitbeschäftigung auch </w:t>
      </w:r>
      <w:r w:rsidR="008702CD">
        <w:rPr>
          <w:rFonts w:ascii="Arial" w:hAnsi="Arial" w:cs="Arial"/>
          <w:shd w:val="clear" w:color="auto" w:fill="FFFFFF"/>
        </w:rPr>
        <w:t xml:space="preserve">die Zahl der Vollzeitbeschäftigten </w:t>
      </w:r>
      <w:r w:rsidR="005768CE">
        <w:rPr>
          <w:rFonts w:ascii="Arial" w:hAnsi="Arial" w:cs="Arial"/>
          <w:shd w:val="clear" w:color="auto" w:fill="FFFFFF"/>
        </w:rPr>
        <w:t>deutlich (plus 105,8 Prozent).</w:t>
      </w:r>
      <w:r w:rsidR="001D78B6">
        <w:rPr>
          <w:rFonts w:ascii="Arial" w:hAnsi="Arial" w:cs="Arial"/>
          <w:shd w:val="clear" w:color="auto" w:fill="FFFFFF"/>
        </w:rPr>
        <w:t xml:space="preserve"> </w:t>
      </w:r>
      <w:r w:rsidR="003051EB" w:rsidRPr="003051EB">
        <w:rPr>
          <w:rFonts w:ascii="Arial" w:hAnsi="Arial" w:cs="Arial"/>
          <w:shd w:val="clear" w:color="auto" w:fill="FFFFFF"/>
        </w:rPr>
        <w:t>Der Haupteinsatzbereich der Beschäftigten war Ende 2019 die körperbezogene Pflege (Pflegeheime: 62 Prozent / ambulante Dienste: 68 Prozent).</w:t>
      </w:r>
      <w:r w:rsidR="003051EB">
        <w:rPr>
          <w:rFonts w:ascii="Arial" w:hAnsi="Arial" w:cs="Arial"/>
          <w:shd w:val="clear" w:color="auto" w:fill="FFFFFF"/>
        </w:rPr>
        <w:t xml:space="preserve"> </w:t>
      </w:r>
      <w:r w:rsidR="003051EB" w:rsidRPr="003051EB">
        <w:rPr>
          <w:rFonts w:ascii="Arial" w:hAnsi="Arial" w:cs="Arial"/>
          <w:shd w:val="clear" w:color="auto" w:fill="FFFFFF"/>
        </w:rPr>
        <w:t xml:space="preserve">Ausschließlich für das Pflegeheim bzw. den ambulanten Dienst im Rahmen des SGB XI arbeiteten 78 bzw. 28 Prozent der Beschäftigten. Die übrigen Beschäftigten arbeiteten </w:t>
      </w:r>
      <w:r w:rsidR="003051EB">
        <w:rPr>
          <w:rFonts w:ascii="Arial" w:hAnsi="Arial" w:cs="Arial"/>
          <w:shd w:val="clear" w:color="auto" w:fill="FFFFFF"/>
        </w:rPr>
        <w:t xml:space="preserve">zu unterschiedlichen Anteilen </w:t>
      </w:r>
      <w:r w:rsidR="003051EB" w:rsidRPr="003051EB">
        <w:rPr>
          <w:rFonts w:ascii="Arial" w:hAnsi="Arial" w:cs="Arial"/>
          <w:shd w:val="clear" w:color="auto" w:fill="FFFFFF"/>
        </w:rPr>
        <w:t xml:space="preserve">auch in anderen Bereichen </w:t>
      </w:r>
      <w:r w:rsidR="003051EB">
        <w:rPr>
          <w:rFonts w:ascii="Arial" w:hAnsi="Arial" w:cs="Arial"/>
          <w:shd w:val="clear" w:color="auto" w:fill="FFFFFF"/>
        </w:rPr>
        <w:t xml:space="preserve">– </w:t>
      </w:r>
      <w:r w:rsidR="003051EB" w:rsidRPr="003051EB">
        <w:rPr>
          <w:rFonts w:ascii="Arial" w:hAnsi="Arial" w:cs="Arial"/>
          <w:shd w:val="clear" w:color="auto" w:fill="FFFFFF"/>
        </w:rPr>
        <w:t>zum Beispiel im Altenheimbereich oder im Bereich der häuslichen Krankenpflege nach dem SGB V.</w:t>
      </w:r>
      <w:r w:rsidR="001D78B6">
        <w:rPr>
          <w:rFonts w:ascii="Arial" w:hAnsi="Arial" w:cs="Arial"/>
          <w:shd w:val="clear" w:color="auto" w:fill="FFFFFF"/>
        </w:rPr>
        <w:t xml:space="preserve"> </w:t>
      </w:r>
      <w:r w:rsidR="00236B22">
        <w:rPr>
          <w:rFonts w:ascii="Arial" w:hAnsi="Arial" w:cs="Arial"/>
          <w:shd w:val="clear" w:color="auto" w:fill="FFFFFF"/>
        </w:rPr>
        <w:t xml:space="preserve">Der Frauenanteil betrug beim </w:t>
      </w:r>
      <w:r w:rsidR="00236B22" w:rsidRPr="006E2980">
        <w:rPr>
          <w:rFonts w:ascii="Arial" w:hAnsi="Arial" w:cs="Arial"/>
          <w:shd w:val="clear" w:color="auto" w:fill="FFFFFF"/>
        </w:rPr>
        <w:t>Pflegeheim</w:t>
      </w:r>
      <w:r w:rsidR="00236B22">
        <w:rPr>
          <w:rFonts w:ascii="Arial" w:hAnsi="Arial" w:cs="Arial"/>
          <w:shd w:val="clear" w:color="auto" w:fill="FFFFFF"/>
        </w:rPr>
        <w:t>-Personal 83 Prozent und beim Personal in den ambulanten Diensten 86 Prozent.</w:t>
      </w:r>
      <w:r w:rsidR="001D78B6">
        <w:rPr>
          <w:rFonts w:ascii="Arial" w:hAnsi="Arial" w:cs="Arial"/>
          <w:shd w:val="clear" w:color="auto" w:fill="FFFFFF"/>
        </w:rPr>
        <w:t xml:space="preserve"> </w:t>
      </w:r>
      <w:r w:rsidR="00236B22">
        <w:rPr>
          <w:rFonts w:ascii="Arial" w:hAnsi="Arial" w:cs="Arial"/>
          <w:shd w:val="clear" w:color="auto" w:fill="FFFFFF"/>
        </w:rPr>
        <w:t xml:space="preserve">Die Teilzeitquote lag in den </w:t>
      </w:r>
      <w:r w:rsidR="00236B22" w:rsidRPr="006E2980">
        <w:rPr>
          <w:rFonts w:ascii="Arial" w:hAnsi="Arial" w:cs="Arial"/>
          <w:shd w:val="clear" w:color="auto" w:fill="FFFFFF"/>
        </w:rPr>
        <w:t>Pflegeheim</w:t>
      </w:r>
      <w:r w:rsidR="00236B22">
        <w:rPr>
          <w:rFonts w:ascii="Arial" w:hAnsi="Arial" w:cs="Arial"/>
          <w:shd w:val="clear" w:color="auto" w:fill="FFFFFF"/>
        </w:rPr>
        <w:t>en bei 63 Prozent und bei</w:t>
      </w:r>
      <w:r w:rsidR="0085256C">
        <w:rPr>
          <w:rFonts w:ascii="Arial" w:hAnsi="Arial" w:cs="Arial"/>
          <w:shd w:val="clear" w:color="auto" w:fill="FFFFFF"/>
        </w:rPr>
        <w:t xml:space="preserve"> </w:t>
      </w:r>
      <w:r w:rsidR="00236B22">
        <w:rPr>
          <w:rFonts w:ascii="Arial" w:hAnsi="Arial" w:cs="Arial"/>
          <w:shd w:val="clear" w:color="auto" w:fill="FFFFFF"/>
        </w:rPr>
        <w:t>den ambulanten Diensten bei 69 Prozent.</w:t>
      </w:r>
      <w:r w:rsidR="001D78B6">
        <w:rPr>
          <w:rFonts w:ascii="Arial" w:hAnsi="Arial" w:cs="Arial"/>
          <w:shd w:val="clear" w:color="auto" w:fill="FFFFFF"/>
        </w:rPr>
        <w:t xml:space="preserve"> </w:t>
      </w:r>
      <w:r w:rsidR="004D6178">
        <w:rPr>
          <w:rFonts w:ascii="Arial" w:hAnsi="Arial" w:cs="Arial"/>
          <w:shd w:val="clear" w:color="auto" w:fill="FFFFFF"/>
        </w:rPr>
        <w:t>B</w:t>
      </w:r>
      <w:r w:rsidR="004D6178" w:rsidRPr="001D78B6">
        <w:rPr>
          <w:rFonts w:ascii="Arial" w:hAnsi="Arial" w:cs="Arial"/>
          <w:shd w:val="clear" w:color="auto" w:fill="FFFFFF"/>
        </w:rPr>
        <w:t>ei einer Gewichtung nach der jeweiligen Arbeitszeit</w:t>
      </w:r>
      <w:r w:rsidR="004D6178">
        <w:rPr>
          <w:rFonts w:ascii="Arial" w:hAnsi="Arial" w:cs="Arial"/>
          <w:shd w:val="clear" w:color="auto" w:fill="FFFFFF"/>
        </w:rPr>
        <w:t xml:space="preserve"> entsprach das Personal im Jahr 2019 rund </w:t>
      </w:r>
      <w:r w:rsidR="004D6178" w:rsidRPr="001D78B6">
        <w:rPr>
          <w:rFonts w:ascii="Arial" w:hAnsi="Arial" w:cs="Arial"/>
          <w:shd w:val="clear" w:color="auto" w:fill="FFFFFF"/>
        </w:rPr>
        <w:t xml:space="preserve">577.300 Vollzeitäquivalenten bei den Pflegeheimen und rund 288.300 Vollzeitäquivalenten bei den </w:t>
      </w:r>
      <w:r w:rsidR="004D6178" w:rsidRPr="000445E6">
        <w:rPr>
          <w:rFonts w:ascii="Arial" w:hAnsi="Arial" w:cs="Arial"/>
          <w:shd w:val="clear" w:color="auto" w:fill="FFFFFF"/>
        </w:rPr>
        <w:t>ambulanten Pflege- und Betreuungsdiensten</w:t>
      </w:r>
      <w:r w:rsidR="004D6178">
        <w:rPr>
          <w:rFonts w:ascii="Arial" w:hAnsi="Arial" w:cs="Arial"/>
          <w:shd w:val="clear" w:color="auto" w:fill="FFFFFF"/>
        </w:rPr>
        <w:t>.</w:t>
      </w:r>
    </w:p>
    <w:p w14:paraId="6EE53EB4" w14:textId="77777777" w:rsidR="001D78B6" w:rsidRDefault="001D78B6" w:rsidP="004D6178">
      <w:pPr>
        <w:rPr>
          <w:rFonts w:ascii="Arial" w:hAnsi="Arial" w:cs="Arial"/>
          <w:shd w:val="clear" w:color="auto" w:fill="FFFFFF"/>
        </w:rPr>
      </w:pPr>
    </w:p>
    <w:p w14:paraId="6BA37A32" w14:textId="77777777" w:rsidR="005768CE" w:rsidRDefault="00236B22" w:rsidP="006E2980">
      <w:pPr>
        <w:rPr>
          <w:rFonts w:ascii="Arial" w:hAnsi="Arial" w:cs="Arial"/>
          <w:shd w:val="clear" w:color="auto" w:fill="FFFFFF"/>
        </w:rPr>
      </w:pPr>
      <w:r>
        <w:rPr>
          <w:rFonts w:ascii="Arial" w:hAnsi="Arial" w:cs="Arial"/>
          <w:shd w:val="clear" w:color="auto" w:fill="FFFFFF"/>
        </w:rPr>
        <w:t xml:space="preserve">Ausgehend vom dargestellten Beschäftigungswachstum </w:t>
      </w:r>
      <w:r w:rsidRPr="001D78B6">
        <w:rPr>
          <w:rFonts w:ascii="Arial" w:hAnsi="Arial" w:cs="Arial"/>
          <w:shd w:val="clear" w:color="auto" w:fill="FFFFFF"/>
        </w:rPr>
        <w:t>im Bereich der Pflege resultiert d</w:t>
      </w:r>
      <w:r w:rsidR="002F4ABC" w:rsidRPr="001D78B6">
        <w:rPr>
          <w:rFonts w:ascii="Arial" w:hAnsi="Arial" w:cs="Arial"/>
          <w:shd w:val="clear" w:color="auto" w:fill="FFFFFF"/>
        </w:rPr>
        <w:t xml:space="preserve">er Fachkräftemangel </w:t>
      </w:r>
      <w:r w:rsidRPr="001D78B6">
        <w:rPr>
          <w:rFonts w:ascii="Arial" w:hAnsi="Arial" w:cs="Arial"/>
          <w:shd w:val="clear" w:color="auto" w:fill="FFFFFF"/>
        </w:rPr>
        <w:t xml:space="preserve">also </w:t>
      </w:r>
      <w:r w:rsidR="005768CE" w:rsidRPr="001D78B6">
        <w:rPr>
          <w:rFonts w:ascii="Arial" w:hAnsi="Arial" w:cs="Arial"/>
          <w:shd w:val="clear" w:color="auto" w:fill="FFFFFF"/>
        </w:rPr>
        <w:t xml:space="preserve">in erster Linie </w:t>
      </w:r>
      <w:r w:rsidR="002F4ABC" w:rsidRPr="001D78B6">
        <w:rPr>
          <w:rFonts w:ascii="Arial" w:hAnsi="Arial" w:cs="Arial"/>
          <w:shd w:val="clear" w:color="auto" w:fill="FFFFFF"/>
        </w:rPr>
        <w:t>daraus,</w:t>
      </w:r>
      <w:r w:rsidR="000A309D" w:rsidRPr="001D78B6">
        <w:rPr>
          <w:rFonts w:ascii="Arial" w:hAnsi="Arial" w:cs="Arial"/>
          <w:shd w:val="clear" w:color="auto" w:fill="FFFFFF"/>
        </w:rPr>
        <w:t xml:space="preserve"> d</w:t>
      </w:r>
      <w:r w:rsidR="002F4ABC" w:rsidRPr="001D78B6">
        <w:rPr>
          <w:rFonts w:ascii="Arial" w:hAnsi="Arial" w:cs="Arial"/>
          <w:shd w:val="clear" w:color="auto" w:fill="FFFFFF"/>
        </w:rPr>
        <w:t>ass aufgrund des demografischen Wandels d</w:t>
      </w:r>
      <w:r w:rsidR="008702CD" w:rsidRPr="001D78B6">
        <w:rPr>
          <w:rFonts w:ascii="Arial" w:hAnsi="Arial" w:cs="Arial"/>
          <w:shd w:val="clear" w:color="auto" w:fill="FFFFFF"/>
        </w:rPr>
        <w:t xml:space="preserve">er </w:t>
      </w:r>
      <w:r w:rsidR="002F4ABC" w:rsidRPr="001D78B6">
        <w:rPr>
          <w:rFonts w:ascii="Arial" w:hAnsi="Arial" w:cs="Arial"/>
          <w:shd w:val="clear" w:color="auto" w:fill="FFFFFF"/>
        </w:rPr>
        <w:t>Pflegepersonal</w:t>
      </w:r>
      <w:r w:rsidR="008702CD" w:rsidRPr="001D78B6">
        <w:rPr>
          <w:rFonts w:ascii="Arial" w:hAnsi="Arial" w:cs="Arial"/>
          <w:shd w:val="clear" w:color="auto" w:fill="FFFFFF"/>
        </w:rPr>
        <w:t xml:space="preserve">bedarf </w:t>
      </w:r>
      <w:r w:rsidR="002F4ABC" w:rsidRPr="001D78B6">
        <w:rPr>
          <w:rFonts w:ascii="Arial" w:hAnsi="Arial" w:cs="Arial"/>
          <w:shd w:val="clear" w:color="auto" w:fill="FFFFFF"/>
        </w:rPr>
        <w:t>noch stärker gestiegen ist als d</w:t>
      </w:r>
      <w:r w:rsidR="008702CD" w:rsidRPr="001D78B6">
        <w:rPr>
          <w:rFonts w:ascii="Arial" w:hAnsi="Arial" w:cs="Arial"/>
          <w:shd w:val="clear" w:color="auto" w:fill="FFFFFF"/>
        </w:rPr>
        <w:t xml:space="preserve">ie Zahl der </w:t>
      </w:r>
      <w:r w:rsidR="008702CD">
        <w:rPr>
          <w:rFonts w:ascii="Arial" w:hAnsi="Arial" w:cs="Arial"/>
          <w:shd w:val="clear" w:color="auto" w:fill="FFFFFF"/>
        </w:rPr>
        <w:t>Beschäftigten</w:t>
      </w:r>
      <w:r w:rsidR="001D78B6">
        <w:rPr>
          <w:rFonts w:ascii="Arial" w:hAnsi="Arial" w:cs="Arial"/>
          <w:shd w:val="clear" w:color="auto" w:fill="FFFFFF"/>
        </w:rPr>
        <w:t>. N</w:t>
      </w:r>
      <w:r w:rsidR="004D6178">
        <w:rPr>
          <w:rFonts w:ascii="Arial" w:hAnsi="Arial" w:cs="Arial"/>
          <w:shd w:val="clear" w:color="auto" w:fill="FFFFFF"/>
        </w:rPr>
        <w:t>ach Angaben des Bundesministeriums für Gesundheit (BMG) wird sich der Bedarf in Zukunft weiter erhöhen</w:t>
      </w:r>
      <w:r w:rsidR="0085256C">
        <w:rPr>
          <w:rFonts w:ascii="Arial" w:hAnsi="Arial" w:cs="Arial"/>
          <w:shd w:val="clear" w:color="auto" w:fill="FFFFFF"/>
        </w:rPr>
        <w:t>:</w:t>
      </w:r>
      <w:r w:rsidR="004D6178">
        <w:rPr>
          <w:rFonts w:ascii="Arial" w:hAnsi="Arial" w:cs="Arial"/>
          <w:shd w:val="clear" w:color="auto" w:fill="FFFFFF"/>
        </w:rPr>
        <w:t xml:space="preserve"> Die </w:t>
      </w:r>
      <w:r w:rsidR="004D6178" w:rsidRPr="004D6178">
        <w:rPr>
          <w:rFonts w:ascii="Arial" w:hAnsi="Arial" w:cs="Arial"/>
          <w:shd w:val="clear" w:color="auto" w:fill="FFFFFF"/>
        </w:rPr>
        <w:t>Pflegewahrscheinlichkeit</w:t>
      </w:r>
      <w:r w:rsidR="004D6178">
        <w:rPr>
          <w:rFonts w:ascii="Arial" w:hAnsi="Arial" w:cs="Arial"/>
          <w:shd w:val="clear" w:color="auto" w:fill="FFFFFF"/>
        </w:rPr>
        <w:t xml:space="preserve"> liegt nach Angaben des BMG bei </w:t>
      </w:r>
      <w:r w:rsidR="0085256C">
        <w:rPr>
          <w:rFonts w:ascii="Arial" w:hAnsi="Arial" w:cs="Arial"/>
          <w:shd w:val="clear" w:color="auto" w:fill="FFFFFF"/>
        </w:rPr>
        <w:t xml:space="preserve">den </w:t>
      </w:r>
      <w:r w:rsidR="004D6178">
        <w:rPr>
          <w:rFonts w:ascii="Arial" w:hAnsi="Arial" w:cs="Arial"/>
          <w:shd w:val="clear" w:color="auto" w:fill="FFFFFF"/>
        </w:rPr>
        <w:t>über 80-Jährigen bei 41,6 Prozent. Nach Vorausberechnungen des Statistischen Bundesamtes wird sich aber die Zahl der über 80-Jährigen zwischen 2020 und 2050 von 5,7 auf 9,6 Millionen erhöhen bzw. wird der Bevölkerungsanteil dieser Altersgruppe von 7,2 auf 13,0 Prozent steigen (2060: 8,8 Mio. / 12,3 Prozent).</w:t>
      </w:r>
    </w:p>
    <w:p w14:paraId="7993C546" w14:textId="77777777" w:rsidR="001D78B6" w:rsidRDefault="001D78B6" w:rsidP="006E2980">
      <w:pPr>
        <w:rPr>
          <w:rFonts w:ascii="Arial" w:hAnsi="Arial" w:cs="Arial"/>
          <w:shd w:val="clear" w:color="auto" w:fill="FFFFFF"/>
        </w:rPr>
      </w:pPr>
    </w:p>
    <w:p w14:paraId="35040B09" w14:textId="77777777" w:rsidR="00834210" w:rsidRDefault="0008313D" w:rsidP="001D78B6">
      <w:pPr>
        <w:rPr>
          <w:rFonts w:ascii="Arial" w:hAnsi="Arial" w:cs="Arial"/>
          <w:shd w:val="clear" w:color="auto" w:fill="FFFFFF"/>
        </w:rPr>
      </w:pPr>
      <w:r w:rsidRPr="00E8154B">
        <w:rPr>
          <w:rFonts w:ascii="Arial" w:hAnsi="Arial" w:cs="Arial"/>
          <w:shd w:val="clear" w:color="auto" w:fill="FFFFFF"/>
        </w:rPr>
        <w:t xml:space="preserve">Die Ausgaben der sozialen Pflegeversicherung </w:t>
      </w:r>
      <w:r w:rsidR="006D303B" w:rsidRPr="006D303B">
        <w:rPr>
          <w:rFonts w:ascii="Arial" w:hAnsi="Arial" w:cs="Arial"/>
          <w:shd w:val="clear" w:color="auto" w:fill="FFFFFF"/>
        </w:rPr>
        <w:t xml:space="preserve">(einschließlich Verwaltungskosten) </w:t>
      </w:r>
      <w:r w:rsidRPr="006D303B">
        <w:rPr>
          <w:rFonts w:ascii="Arial" w:hAnsi="Arial" w:cs="Arial"/>
          <w:shd w:val="clear" w:color="auto" w:fill="FFFFFF"/>
        </w:rPr>
        <w:t>stiegen</w:t>
      </w:r>
      <w:r w:rsidRPr="00E8154B">
        <w:rPr>
          <w:rFonts w:ascii="Arial" w:hAnsi="Arial" w:cs="Arial"/>
          <w:shd w:val="clear" w:color="auto" w:fill="FFFFFF"/>
        </w:rPr>
        <w:t xml:space="preserve"> zwischen 1995 und 20</w:t>
      </w:r>
      <w:r w:rsidR="00E94500" w:rsidRPr="00E8154B">
        <w:rPr>
          <w:rFonts w:ascii="Arial" w:hAnsi="Arial" w:cs="Arial"/>
          <w:shd w:val="clear" w:color="auto" w:fill="FFFFFF"/>
        </w:rPr>
        <w:t>08</w:t>
      </w:r>
      <w:r w:rsidRPr="00E8154B">
        <w:rPr>
          <w:rFonts w:ascii="Arial" w:hAnsi="Arial" w:cs="Arial"/>
          <w:shd w:val="clear" w:color="auto" w:fill="FFFFFF"/>
        </w:rPr>
        <w:t xml:space="preserve"> von </w:t>
      </w:r>
      <w:r w:rsidR="00E94500" w:rsidRPr="00E8154B">
        <w:rPr>
          <w:rFonts w:ascii="Arial" w:hAnsi="Arial" w:cs="Arial"/>
          <w:shd w:val="clear" w:color="auto" w:fill="FFFFFF"/>
        </w:rPr>
        <w:t xml:space="preserve">5,0 </w:t>
      </w:r>
      <w:r w:rsidRPr="00E8154B">
        <w:rPr>
          <w:rFonts w:ascii="Arial" w:hAnsi="Arial" w:cs="Arial"/>
          <w:shd w:val="clear" w:color="auto" w:fill="FFFFFF"/>
        </w:rPr>
        <w:t xml:space="preserve">auf </w:t>
      </w:r>
      <w:r w:rsidR="00E94500" w:rsidRPr="00E8154B">
        <w:rPr>
          <w:rFonts w:ascii="Arial" w:hAnsi="Arial" w:cs="Arial"/>
          <w:shd w:val="clear" w:color="auto" w:fill="FFFFFF"/>
        </w:rPr>
        <w:t>19</w:t>
      </w:r>
      <w:r w:rsidRPr="00E8154B">
        <w:rPr>
          <w:rFonts w:ascii="Arial" w:hAnsi="Arial" w:cs="Arial"/>
          <w:shd w:val="clear" w:color="auto" w:fill="FFFFFF"/>
        </w:rPr>
        <w:t>,</w:t>
      </w:r>
      <w:r w:rsidR="00E94500" w:rsidRPr="00E8154B">
        <w:rPr>
          <w:rFonts w:ascii="Arial" w:hAnsi="Arial" w:cs="Arial"/>
          <w:shd w:val="clear" w:color="auto" w:fill="FFFFFF"/>
        </w:rPr>
        <w:t>1</w:t>
      </w:r>
      <w:r w:rsidRPr="00E8154B">
        <w:rPr>
          <w:rFonts w:ascii="Arial" w:hAnsi="Arial" w:cs="Arial"/>
          <w:shd w:val="clear" w:color="auto" w:fill="FFFFFF"/>
        </w:rPr>
        <w:t xml:space="preserve"> Milliarden Euro</w:t>
      </w:r>
      <w:r w:rsidR="00E94500" w:rsidRPr="00E8154B">
        <w:rPr>
          <w:rFonts w:ascii="Arial" w:hAnsi="Arial" w:cs="Arial"/>
          <w:shd w:val="clear" w:color="auto" w:fill="FFFFFF"/>
        </w:rPr>
        <w:t xml:space="preserve"> und dann weiter auf 53,9 Milliarden Euro im Jahr 2021</w:t>
      </w:r>
      <w:r w:rsidRPr="00E8154B">
        <w:rPr>
          <w:rFonts w:ascii="Arial" w:hAnsi="Arial" w:cs="Arial"/>
          <w:shd w:val="clear" w:color="auto" w:fill="FFFFFF"/>
        </w:rPr>
        <w:t>.</w:t>
      </w:r>
      <w:r w:rsidR="00E94500" w:rsidRPr="00E8154B">
        <w:rPr>
          <w:rFonts w:ascii="Arial" w:hAnsi="Arial" w:cs="Arial"/>
          <w:shd w:val="clear" w:color="auto" w:fill="FFFFFF"/>
        </w:rPr>
        <w:t xml:space="preserve"> Von 2008 bis 2021 entspricht das einem Anstieg von 8,3 Prozent pro Jahr. </w:t>
      </w:r>
      <w:r w:rsidRPr="00E8154B">
        <w:rPr>
          <w:rFonts w:ascii="Arial" w:hAnsi="Arial" w:cs="Arial"/>
          <w:shd w:val="clear" w:color="auto" w:fill="FFFFFF"/>
        </w:rPr>
        <w:t xml:space="preserve">Die Einnahmen erhöhten sich </w:t>
      </w:r>
      <w:r w:rsidR="00E94500" w:rsidRPr="00E8154B">
        <w:rPr>
          <w:rFonts w:ascii="Arial" w:hAnsi="Arial" w:cs="Arial"/>
          <w:shd w:val="clear" w:color="auto" w:fill="FFFFFF"/>
        </w:rPr>
        <w:t xml:space="preserve">zwischen 1995 und 2021 von </w:t>
      </w:r>
      <w:r w:rsidRPr="00E8154B">
        <w:rPr>
          <w:rFonts w:ascii="Arial" w:hAnsi="Arial" w:cs="Arial"/>
          <w:shd w:val="clear" w:color="auto" w:fill="FFFFFF"/>
        </w:rPr>
        <w:t xml:space="preserve">8,41 auf </w:t>
      </w:r>
      <w:r w:rsidR="00E94500" w:rsidRPr="00E8154B">
        <w:rPr>
          <w:rFonts w:ascii="Arial" w:hAnsi="Arial" w:cs="Arial"/>
          <w:shd w:val="clear" w:color="auto" w:fill="FFFFFF"/>
        </w:rPr>
        <w:t>52</w:t>
      </w:r>
      <w:r w:rsidRPr="00E8154B">
        <w:rPr>
          <w:rFonts w:ascii="Arial" w:hAnsi="Arial" w:cs="Arial"/>
          <w:shd w:val="clear" w:color="auto" w:fill="FFFFFF"/>
        </w:rPr>
        <w:t>,</w:t>
      </w:r>
      <w:r w:rsidR="00E94500" w:rsidRPr="00E8154B">
        <w:rPr>
          <w:rFonts w:ascii="Arial" w:hAnsi="Arial" w:cs="Arial"/>
          <w:shd w:val="clear" w:color="auto" w:fill="FFFFFF"/>
        </w:rPr>
        <w:t>5</w:t>
      </w:r>
      <w:r w:rsidRPr="00E8154B">
        <w:rPr>
          <w:rFonts w:ascii="Arial" w:hAnsi="Arial" w:cs="Arial"/>
          <w:shd w:val="clear" w:color="auto" w:fill="FFFFFF"/>
        </w:rPr>
        <w:t xml:space="preserve"> Milliarden Euro.</w:t>
      </w:r>
      <w:r w:rsidR="001D78B6">
        <w:rPr>
          <w:rFonts w:ascii="Arial" w:hAnsi="Arial" w:cs="Arial"/>
          <w:shd w:val="clear" w:color="auto" w:fill="FFFFFF"/>
        </w:rPr>
        <w:t xml:space="preserve"> </w:t>
      </w:r>
      <w:r w:rsidR="006D303B" w:rsidRPr="006D303B">
        <w:rPr>
          <w:rFonts w:ascii="Arial" w:hAnsi="Arial" w:cs="Arial"/>
          <w:shd w:val="clear" w:color="auto" w:fill="FFFFFF"/>
        </w:rPr>
        <w:t xml:space="preserve">Von den Leistungsausgaben in Höhe von </w:t>
      </w:r>
      <w:r w:rsidR="006D303B">
        <w:rPr>
          <w:rFonts w:ascii="Arial" w:hAnsi="Arial" w:cs="Arial"/>
          <w:shd w:val="clear" w:color="auto" w:fill="FFFFFF"/>
        </w:rPr>
        <w:t xml:space="preserve">50,2 </w:t>
      </w:r>
      <w:r w:rsidR="006D303B" w:rsidRPr="00E8154B">
        <w:rPr>
          <w:rFonts w:ascii="Arial" w:hAnsi="Arial" w:cs="Arial"/>
          <w:shd w:val="clear" w:color="auto" w:fill="FFFFFF"/>
        </w:rPr>
        <w:t>Milliarden Euro</w:t>
      </w:r>
      <w:r w:rsidR="006D303B">
        <w:rPr>
          <w:rFonts w:ascii="Arial" w:hAnsi="Arial" w:cs="Arial"/>
          <w:shd w:val="clear" w:color="auto" w:fill="FFFFFF"/>
        </w:rPr>
        <w:t xml:space="preserve"> im Jahr 2021 entfielen laut</w:t>
      </w:r>
      <w:r w:rsidR="006D303B" w:rsidRPr="006D303B">
        <w:rPr>
          <w:rFonts w:ascii="Arial" w:hAnsi="Arial" w:cs="Arial"/>
          <w:shd w:val="clear" w:color="auto" w:fill="FFFFFF"/>
        </w:rPr>
        <w:t xml:space="preserve"> Geschäftsstatistik der Pflegekassen</w:t>
      </w:r>
      <w:r w:rsidR="006D303B">
        <w:rPr>
          <w:rFonts w:ascii="Arial" w:hAnsi="Arial" w:cs="Arial"/>
          <w:shd w:val="clear" w:color="auto" w:fill="FFFFFF"/>
        </w:rPr>
        <w:t xml:space="preserve"> 35,5 </w:t>
      </w:r>
      <w:r w:rsidR="006D303B" w:rsidRPr="00E8154B">
        <w:rPr>
          <w:rFonts w:ascii="Arial" w:hAnsi="Arial" w:cs="Arial"/>
          <w:shd w:val="clear" w:color="auto" w:fill="FFFFFF"/>
        </w:rPr>
        <w:t>Milliarden Euro</w:t>
      </w:r>
      <w:r w:rsidR="006D303B">
        <w:rPr>
          <w:rFonts w:ascii="Arial" w:hAnsi="Arial" w:cs="Arial"/>
          <w:shd w:val="clear" w:color="auto" w:fill="FFFFFF"/>
        </w:rPr>
        <w:t xml:space="preserve"> auf den ambulanten und 14,7 </w:t>
      </w:r>
      <w:r w:rsidR="006D303B" w:rsidRPr="00E8154B">
        <w:rPr>
          <w:rFonts w:ascii="Arial" w:hAnsi="Arial" w:cs="Arial"/>
          <w:shd w:val="clear" w:color="auto" w:fill="FFFFFF"/>
        </w:rPr>
        <w:t>Milliarden Euro</w:t>
      </w:r>
      <w:r w:rsidR="006D303B">
        <w:rPr>
          <w:rFonts w:ascii="Arial" w:hAnsi="Arial" w:cs="Arial"/>
          <w:shd w:val="clear" w:color="auto" w:fill="FFFFFF"/>
        </w:rPr>
        <w:t xml:space="preserve"> auf den stationären Bereich.</w:t>
      </w:r>
    </w:p>
    <w:p w14:paraId="772834CE" w14:textId="77777777" w:rsidR="001D78B6" w:rsidRDefault="001D78B6" w:rsidP="001D78B6">
      <w:pPr>
        <w:rPr>
          <w:rFonts w:ascii="Arial" w:hAnsi="Arial" w:cs="Arial"/>
          <w:shd w:val="clear" w:color="auto" w:fill="FFFFFF"/>
        </w:rPr>
      </w:pPr>
    </w:p>
    <w:p w14:paraId="5C7EA930" w14:textId="7216AE0C" w:rsidR="00291AC9" w:rsidRDefault="00291AC9" w:rsidP="00291AC9">
      <w:pPr>
        <w:rPr>
          <w:rFonts w:ascii="Arial" w:hAnsi="Arial" w:cs="Arial"/>
          <w:shd w:val="clear" w:color="auto" w:fill="FFFFFF"/>
        </w:rPr>
      </w:pPr>
      <w:r w:rsidRPr="00FA02D4">
        <w:rPr>
          <w:rFonts w:ascii="Arial" w:hAnsi="Arial" w:cs="Arial"/>
          <w:shd w:val="clear" w:color="auto" w:fill="FFFFFF"/>
        </w:rPr>
        <w:t>Ende 2019 gab es 14.688 zugelassene ambulante Pflege- und Betreuungsdienste.</w:t>
      </w:r>
      <w:r>
        <w:rPr>
          <w:rFonts w:ascii="Arial" w:hAnsi="Arial" w:cs="Arial"/>
          <w:shd w:val="clear" w:color="auto" w:fill="FFFFFF"/>
        </w:rPr>
        <w:t xml:space="preserve"> D</w:t>
      </w:r>
      <w:r w:rsidRPr="00FA02D4">
        <w:rPr>
          <w:rFonts w:ascii="Arial" w:hAnsi="Arial" w:cs="Arial"/>
          <w:shd w:val="clear" w:color="auto" w:fill="FFFFFF"/>
        </w:rPr>
        <w:t>ie Mehrzahl befand sich in privater Trägerschaft (6</w:t>
      </w:r>
      <w:r>
        <w:rPr>
          <w:rFonts w:ascii="Arial" w:hAnsi="Arial" w:cs="Arial"/>
          <w:shd w:val="clear" w:color="auto" w:fill="FFFFFF"/>
        </w:rPr>
        <w:t>6,5</w:t>
      </w:r>
      <w:r w:rsidRPr="00FA02D4">
        <w:rPr>
          <w:rFonts w:ascii="Arial" w:hAnsi="Arial" w:cs="Arial"/>
          <w:shd w:val="clear" w:color="auto" w:fill="FFFFFF"/>
        </w:rPr>
        <w:t> Prozent), der Anteil der freigemeinnützigen Träger (zum Beispiel D</w:t>
      </w:r>
      <w:r w:rsidR="00D16274">
        <w:rPr>
          <w:rFonts w:ascii="Arial" w:hAnsi="Arial" w:cs="Arial"/>
          <w:shd w:val="clear" w:color="auto" w:fill="FFFFFF"/>
        </w:rPr>
        <w:t>iakonie</w:t>
      </w:r>
      <w:r w:rsidRPr="00FA02D4">
        <w:rPr>
          <w:rFonts w:ascii="Arial" w:hAnsi="Arial" w:cs="Arial"/>
          <w:shd w:val="clear" w:color="auto" w:fill="FFFFFF"/>
        </w:rPr>
        <w:t xml:space="preserve"> oder C</w:t>
      </w:r>
      <w:r w:rsidR="00D16274">
        <w:rPr>
          <w:rFonts w:ascii="Arial" w:hAnsi="Arial" w:cs="Arial"/>
          <w:shd w:val="clear" w:color="auto" w:fill="FFFFFF"/>
        </w:rPr>
        <w:t>aritas</w:t>
      </w:r>
      <w:r w:rsidRPr="00FA02D4">
        <w:rPr>
          <w:rFonts w:ascii="Arial" w:hAnsi="Arial" w:cs="Arial"/>
          <w:shd w:val="clear" w:color="auto" w:fill="FFFFFF"/>
        </w:rPr>
        <w:t>) betrug 32</w:t>
      </w:r>
      <w:r>
        <w:rPr>
          <w:rFonts w:ascii="Arial" w:hAnsi="Arial" w:cs="Arial"/>
          <w:shd w:val="clear" w:color="auto" w:fill="FFFFFF"/>
        </w:rPr>
        <w:t>,1</w:t>
      </w:r>
      <w:r w:rsidRPr="00FA02D4">
        <w:rPr>
          <w:rFonts w:ascii="Arial" w:hAnsi="Arial" w:cs="Arial"/>
          <w:shd w:val="clear" w:color="auto" w:fill="FFFFFF"/>
        </w:rPr>
        <w:t> Prozent. Öffentliche Träger hatten einen Anteil von lediglich 1</w:t>
      </w:r>
      <w:r>
        <w:rPr>
          <w:rFonts w:ascii="Arial" w:hAnsi="Arial" w:cs="Arial"/>
          <w:shd w:val="clear" w:color="auto" w:fill="FFFFFF"/>
        </w:rPr>
        <w:t>,3</w:t>
      </w:r>
      <w:r w:rsidRPr="00FA02D4">
        <w:rPr>
          <w:rFonts w:ascii="Arial" w:hAnsi="Arial" w:cs="Arial"/>
          <w:shd w:val="clear" w:color="auto" w:fill="FFFFFF"/>
        </w:rPr>
        <w:t> Prozent.</w:t>
      </w:r>
      <w:r w:rsidR="001D78B6">
        <w:rPr>
          <w:rFonts w:ascii="Arial" w:hAnsi="Arial" w:cs="Arial"/>
          <w:shd w:val="clear" w:color="auto" w:fill="FFFFFF"/>
        </w:rPr>
        <w:t xml:space="preserve"> </w:t>
      </w:r>
      <w:r w:rsidRPr="00DC2235">
        <w:rPr>
          <w:rFonts w:ascii="Arial" w:hAnsi="Arial" w:cs="Arial"/>
          <w:shd w:val="clear" w:color="auto" w:fill="FFFFFF"/>
        </w:rPr>
        <w:t>Die Zahl der Pflegeheime lag Ende 2019 bei 15.380. Gut die Hälfte befand sich in freigemeinnütziger Trägerschaft (52,8 Prozent). Der Anteil der Privaten betrug 42,7 Prozent, öffentliche Träger hatten einen Anteil von 4,5 Prozent. Von den insgesamt rund 969.500 Plätzen entfielen gut 877.000 auf die vollstationäre Dauerpflege (90,5 Prozent). Die Auslastung der verfügbaren Plätze lag bei der vollstationären Dauerpflege Ende 2019 bei 90,6 Prozent.</w:t>
      </w:r>
    </w:p>
    <w:p w14:paraId="022D7513" w14:textId="77777777" w:rsidR="001D78B6" w:rsidRDefault="001D78B6" w:rsidP="00291AC9">
      <w:pPr>
        <w:rPr>
          <w:rFonts w:ascii="Arial" w:hAnsi="Arial" w:cs="Arial"/>
          <w:shd w:val="clear" w:color="auto" w:fill="FFFFFF"/>
        </w:rPr>
      </w:pPr>
    </w:p>
    <w:p w14:paraId="24F11D31" w14:textId="77777777" w:rsidR="00CA5D69" w:rsidRPr="00CA5D69" w:rsidRDefault="00CA5D69" w:rsidP="00CA5D69">
      <w:pPr>
        <w:rPr>
          <w:rFonts w:ascii="Arial" w:hAnsi="Arial"/>
          <w:color w:val="FF0000"/>
        </w:rPr>
      </w:pPr>
      <w:r w:rsidRPr="00CA5D69">
        <w:rPr>
          <w:rFonts w:ascii="Arial" w:hAnsi="Arial"/>
          <w:color w:val="FF0000"/>
        </w:rPr>
        <w:t>Datenquelle</w:t>
      </w:r>
    </w:p>
    <w:p w14:paraId="50F998A0" w14:textId="77777777" w:rsidR="00130C1E" w:rsidRDefault="00130C1E" w:rsidP="00130C1E">
      <w:pPr>
        <w:rPr>
          <w:rFonts w:ascii="Arial" w:hAnsi="Arial" w:cs="Arial"/>
          <w:shd w:val="clear" w:color="auto" w:fill="FFFFFF"/>
        </w:rPr>
      </w:pPr>
    </w:p>
    <w:p w14:paraId="126108F8" w14:textId="77777777" w:rsidR="0029676F" w:rsidRPr="00670B9F" w:rsidRDefault="0029676F" w:rsidP="0029676F">
      <w:pPr>
        <w:rPr>
          <w:rFonts w:ascii="Arial" w:hAnsi="Arial" w:cs="Arial"/>
          <w:shd w:val="clear" w:color="auto" w:fill="FFFFFF"/>
        </w:rPr>
      </w:pPr>
      <w:r w:rsidRPr="0029676F">
        <w:rPr>
          <w:rFonts w:ascii="Arial" w:hAnsi="Arial" w:cs="Arial"/>
          <w:shd w:val="clear" w:color="auto" w:fill="FFFFFF"/>
        </w:rPr>
        <w:t xml:space="preserve">Statistisches Bundesamt: Pflegestatistik; </w:t>
      </w:r>
      <w:r>
        <w:rPr>
          <w:rFonts w:ascii="Arial" w:hAnsi="Arial" w:cs="Arial"/>
          <w:shd w:val="clear" w:color="auto" w:fill="FFFFFF"/>
        </w:rPr>
        <w:t xml:space="preserve">Bundesministeriums für Gesundheit (BMG): </w:t>
      </w:r>
      <w:r w:rsidRPr="0029676F">
        <w:rPr>
          <w:rFonts w:ascii="Arial" w:hAnsi="Arial" w:cs="Arial"/>
          <w:shd w:val="clear" w:color="auto" w:fill="FFFFFF"/>
        </w:rPr>
        <w:t>Zahlen und Fakten zur Pflegeversicherung, Die Finanzentwicklung der sozialen Pflegeversicherung</w:t>
      </w:r>
    </w:p>
    <w:p w14:paraId="2FA1D994" w14:textId="77777777" w:rsidR="00051366" w:rsidRPr="00670B9F" w:rsidRDefault="00051366" w:rsidP="00130C1E">
      <w:pPr>
        <w:rPr>
          <w:rFonts w:ascii="Arial" w:hAnsi="Arial" w:cs="Arial"/>
          <w:shd w:val="clear" w:color="auto" w:fill="FFFFFF"/>
        </w:rPr>
      </w:pPr>
    </w:p>
    <w:p w14:paraId="6F24C12E" w14:textId="77777777" w:rsidR="00CA5D69" w:rsidRPr="00CA5D69" w:rsidRDefault="00CA5D69" w:rsidP="00CA5D69">
      <w:pPr>
        <w:rPr>
          <w:rFonts w:ascii="Arial" w:hAnsi="Arial"/>
          <w:color w:val="FF0000"/>
        </w:rPr>
      </w:pPr>
      <w:r w:rsidRPr="00CA5D69">
        <w:rPr>
          <w:rFonts w:ascii="Arial" w:hAnsi="Arial"/>
          <w:color w:val="FF0000"/>
        </w:rPr>
        <w:t>Begriffe, methodische Anmerkungen oder Lesehilfen</w:t>
      </w:r>
    </w:p>
    <w:p w14:paraId="7013E750" w14:textId="77777777" w:rsidR="00130C1E" w:rsidRPr="00212FA5" w:rsidRDefault="00130C1E" w:rsidP="00130C1E">
      <w:pPr>
        <w:rPr>
          <w:rFonts w:ascii="Arial" w:hAnsi="Arial" w:cs="Arial"/>
          <w:shd w:val="clear" w:color="auto" w:fill="FFFFFF"/>
        </w:rPr>
      </w:pPr>
    </w:p>
    <w:p w14:paraId="469DCD97" w14:textId="02E6F5EC" w:rsidR="001D78B6" w:rsidRDefault="00834210" w:rsidP="00834210">
      <w:pPr>
        <w:rPr>
          <w:rFonts w:ascii="Arial" w:hAnsi="Arial" w:cs="Arial"/>
          <w:shd w:val="clear" w:color="auto" w:fill="FFFFFF"/>
        </w:rPr>
      </w:pPr>
      <w:r w:rsidRPr="00254D50">
        <w:rPr>
          <w:rFonts w:ascii="Arial" w:hAnsi="Arial" w:cs="Arial"/>
          <w:b/>
          <w:shd w:val="clear" w:color="auto" w:fill="FFFFFF"/>
        </w:rPr>
        <w:t>Pflegebedürftig</w:t>
      </w:r>
      <w:r w:rsidRPr="00834210">
        <w:rPr>
          <w:rFonts w:ascii="Arial" w:hAnsi="Arial" w:cs="Arial"/>
          <w:shd w:val="clear" w:color="auto" w:fill="FFFFFF"/>
        </w:rPr>
        <w:t xml:space="preserve"> im Sinne des SGB XI sind Personen, die gesundheitlich bedingte Beeinträchtigungen der Selbständigkeit oder der Fähigkeiten aufweisen und deshalb der Hilfe durch andere bedürfen. Es muss sich um Personen handeln, die körperliche, kognitive oder psychische Beeinträchtigungen oder gesundheitlich bedingte Belastungen oder Anforderungen nicht selbständig kompensieren oder bewältigen können. Die Pflegebedürftigkeit muss auf Dauer, voraussichtlich für mindestens sechs Monate, und mit mindestens der in § 15 festgelegten Schwere bestehen (§ 14 Abs. 1 SGB XI). Generelle Vorau</w:t>
      </w:r>
      <w:r w:rsidR="00070BEC">
        <w:rPr>
          <w:rFonts w:ascii="Arial" w:hAnsi="Arial" w:cs="Arial"/>
          <w:shd w:val="clear" w:color="auto" w:fill="FFFFFF"/>
        </w:rPr>
        <w:t>s</w:t>
      </w:r>
      <w:r w:rsidRPr="00834210">
        <w:rPr>
          <w:rFonts w:ascii="Arial" w:hAnsi="Arial" w:cs="Arial"/>
          <w:shd w:val="clear" w:color="auto" w:fill="FFFFFF"/>
        </w:rPr>
        <w:t>setzung für die Erfassung als Pflegebedürftige oder Pflegebedürftiger ist die Entschei</w:t>
      </w:r>
      <w:r w:rsidR="00070BEC">
        <w:rPr>
          <w:rFonts w:ascii="Arial" w:hAnsi="Arial" w:cs="Arial"/>
          <w:shd w:val="clear" w:color="auto" w:fill="FFFFFF"/>
        </w:rPr>
        <w:t>d</w:t>
      </w:r>
      <w:r w:rsidRPr="00834210">
        <w:rPr>
          <w:rFonts w:ascii="Arial" w:hAnsi="Arial" w:cs="Arial"/>
          <w:shd w:val="clear" w:color="auto" w:fill="FFFFFF"/>
        </w:rPr>
        <w:t>ung der Pflegekasse beziehungsweise des privaten Versicherungsunternehmens über das Vorliegen von Pflegebedürftigkeit und die Zuordnung der Pflegebedürftigen zu den Pflegegraden 1 bis 5.</w:t>
      </w:r>
    </w:p>
    <w:p w14:paraId="2EE4F87E" w14:textId="77777777" w:rsidR="0085256C" w:rsidRDefault="0085256C" w:rsidP="00834210">
      <w:pPr>
        <w:rPr>
          <w:rFonts w:ascii="Arial" w:hAnsi="Arial" w:cs="Arial"/>
          <w:shd w:val="clear" w:color="auto" w:fill="FFFFFF"/>
        </w:rPr>
      </w:pPr>
    </w:p>
    <w:p w14:paraId="211DBD10" w14:textId="77777777" w:rsidR="0085256C" w:rsidRDefault="0085256C" w:rsidP="00834210">
      <w:pPr>
        <w:rPr>
          <w:rFonts w:ascii="Arial" w:hAnsi="Arial" w:cs="Arial"/>
          <w:shd w:val="clear" w:color="auto" w:fill="FFFFFF"/>
        </w:rPr>
      </w:pPr>
      <w:r w:rsidRPr="0085256C">
        <w:rPr>
          <w:rFonts w:ascii="Arial" w:hAnsi="Arial" w:cs="Arial"/>
          <w:shd w:val="clear" w:color="auto" w:fill="FFFFFF"/>
        </w:rPr>
        <w:t xml:space="preserve">Ausführliche Informationen zum </w:t>
      </w:r>
      <w:r w:rsidRPr="0085256C">
        <w:rPr>
          <w:rFonts w:ascii="Arial" w:hAnsi="Arial" w:cs="Arial"/>
          <w:b/>
          <w:shd w:val="clear" w:color="auto" w:fill="FFFFFF"/>
        </w:rPr>
        <w:t>demografische</w:t>
      </w:r>
      <w:r>
        <w:rPr>
          <w:rFonts w:ascii="Arial" w:hAnsi="Arial" w:cs="Arial"/>
          <w:b/>
          <w:shd w:val="clear" w:color="auto" w:fill="FFFFFF"/>
        </w:rPr>
        <w:t>n</w:t>
      </w:r>
      <w:r w:rsidRPr="0085256C">
        <w:rPr>
          <w:rFonts w:ascii="Arial" w:hAnsi="Arial" w:cs="Arial"/>
          <w:b/>
          <w:shd w:val="clear" w:color="auto" w:fill="FFFFFF"/>
        </w:rPr>
        <w:t xml:space="preserve"> Wandel</w:t>
      </w:r>
      <w:r w:rsidRPr="0085256C">
        <w:rPr>
          <w:rFonts w:ascii="Arial" w:hAnsi="Arial" w:cs="Arial"/>
          <w:shd w:val="clear" w:color="auto" w:fill="FFFFFF"/>
        </w:rPr>
        <w:t xml:space="preserve"> erhalten Sie hier: </w:t>
      </w:r>
      <w:hyperlink r:id="rId7" w:history="1">
        <w:r w:rsidRPr="00093747">
          <w:rPr>
            <w:rStyle w:val="Hyperlink"/>
            <w:rFonts w:ascii="Arial" w:hAnsi="Arial" w:cs="Arial"/>
            <w:shd w:val="clear" w:color="auto" w:fill="FFFFFF"/>
          </w:rPr>
          <w:t>https://www.bpb.de/147368</w:t>
        </w:r>
      </w:hyperlink>
    </w:p>
    <w:p w14:paraId="0CEAC6A3" w14:textId="77777777" w:rsidR="0085256C" w:rsidRDefault="0085256C" w:rsidP="00834210">
      <w:pPr>
        <w:rPr>
          <w:rFonts w:ascii="Arial" w:hAnsi="Arial" w:cs="Arial"/>
          <w:shd w:val="clear" w:color="auto" w:fill="FFFFFF"/>
        </w:rPr>
      </w:pPr>
    </w:p>
    <w:p w14:paraId="25D31B0E" w14:textId="77777777" w:rsidR="0085256C" w:rsidRPr="0085256C" w:rsidRDefault="0085256C" w:rsidP="0085256C">
      <w:pPr>
        <w:rPr>
          <w:rFonts w:ascii="Arial" w:hAnsi="Arial" w:cs="Arial"/>
          <w:shd w:val="clear" w:color="auto" w:fill="FFFFFF"/>
        </w:rPr>
      </w:pPr>
      <w:r w:rsidRPr="0085256C">
        <w:rPr>
          <w:rFonts w:ascii="Arial" w:hAnsi="Arial" w:cs="Arial"/>
          <w:shd w:val="clear" w:color="auto" w:fill="FFFFFF"/>
        </w:rPr>
        <w:t xml:space="preserve">Die langfristigen </w:t>
      </w:r>
      <w:r w:rsidRPr="0085256C">
        <w:rPr>
          <w:rFonts w:ascii="Arial" w:hAnsi="Arial" w:cs="Arial"/>
          <w:b/>
          <w:shd w:val="clear" w:color="auto" w:fill="FFFFFF"/>
        </w:rPr>
        <w:t>Bevölkerungsvorausberechnungen</w:t>
      </w:r>
      <w:r w:rsidRPr="0085256C">
        <w:rPr>
          <w:rFonts w:ascii="Arial" w:hAnsi="Arial" w:cs="Arial"/>
          <w:shd w:val="clear" w:color="auto" w:fill="FFFFFF"/>
        </w:rPr>
        <w:t xml:space="preserve"> sind keine Prognosen, sondern liefern "Wenn-Dann-Aussagen". Sie gehen vom gegenwärtigen Altersaufbau aus und setzen die jeweils beschriebenen Annahmen um.</w:t>
      </w:r>
    </w:p>
    <w:p w14:paraId="2EC1B8A3" w14:textId="77777777" w:rsidR="0085256C" w:rsidRPr="0085256C" w:rsidRDefault="0085256C" w:rsidP="0085256C">
      <w:pPr>
        <w:rPr>
          <w:rFonts w:ascii="Arial" w:hAnsi="Arial" w:cs="Arial"/>
          <w:shd w:val="clear" w:color="auto" w:fill="FFFFFF"/>
        </w:rPr>
      </w:pPr>
    </w:p>
    <w:p w14:paraId="7ED97E83" w14:textId="14F86B4D" w:rsidR="0085256C" w:rsidRPr="003E6BD9" w:rsidRDefault="0085256C" w:rsidP="0085256C">
      <w:pPr>
        <w:rPr>
          <w:rFonts w:ascii="Arial" w:hAnsi="Arial" w:cs="Arial"/>
          <w:shd w:val="clear" w:color="auto" w:fill="FFFFFF"/>
        </w:rPr>
      </w:pPr>
      <w:r w:rsidRPr="0085256C">
        <w:rPr>
          <w:rFonts w:ascii="Arial" w:hAnsi="Arial" w:cs="Arial"/>
          <w:shd w:val="clear" w:color="auto" w:fill="FFFFFF"/>
        </w:rPr>
        <w:t>Zu den einzelnen Varianten siehe: Bevölkerung Deutschlands bis 2060, Ergebnisse der 14. koordinierten Bevölkerungsvorausberechnung, Hauptvarianten 1 bis 9</w:t>
      </w:r>
      <w:r w:rsidRPr="003E6BD9">
        <w:rPr>
          <w:rFonts w:ascii="Arial" w:hAnsi="Arial" w:cs="Arial"/>
          <w:shd w:val="clear" w:color="auto" w:fill="FFFFFF"/>
        </w:rPr>
        <w:t xml:space="preserve">: </w:t>
      </w:r>
      <w:hyperlink r:id="rId8" w:history="1">
        <w:r w:rsidRPr="003E6BD9">
          <w:rPr>
            <w:rStyle w:val="Hyperlink"/>
            <w:rFonts w:ascii="Arial" w:hAnsi="Arial" w:cs="Arial"/>
            <w:shd w:val="clear" w:color="auto" w:fill="FFFFFF"/>
          </w:rPr>
          <w:t>https://www.bpb.de/medien/218012/destatis_Bevoelkerung%20Deutschlands%20bis%202060.pdf</w:t>
        </w:r>
      </w:hyperlink>
    </w:p>
    <w:p w14:paraId="77C1AA6D" w14:textId="77777777" w:rsidR="001D78B6" w:rsidRPr="003E6BD9" w:rsidRDefault="001D78B6" w:rsidP="00834210">
      <w:pPr>
        <w:rPr>
          <w:rFonts w:ascii="Arial" w:hAnsi="Arial" w:cs="Arial"/>
          <w:shd w:val="clear" w:color="auto" w:fill="FFFFFF"/>
        </w:rPr>
      </w:pPr>
    </w:p>
    <w:p w14:paraId="5BB42117" w14:textId="77777777" w:rsidR="00B4254A" w:rsidRPr="00870AE3" w:rsidRDefault="00B4254A" w:rsidP="00B4254A">
      <w:pPr>
        <w:rPr>
          <w:rFonts w:ascii="Arial" w:hAnsi="Arial" w:cs="Arial"/>
          <w:sz w:val="20"/>
          <w:szCs w:val="20"/>
        </w:rPr>
      </w:pPr>
      <w:r w:rsidRPr="00870AE3">
        <w:rPr>
          <w:rFonts w:ascii="Arial" w:hAnsi="Arial" w:cs="Arial"/>
          <w:sz w:val="20"/>
          <w:szCs w:val="20"/>
        </w:rPr>
        <w:t xml:space="preserve">Dieser Text ist unter der Creative Commons Lizenz </w:t>
      </w:r>
      <w:hyperlink r:id="rId9" w:tgtFrame="extern" w:history="1">
        <w:r w:rsidRPr="00870AE3">
          <w:rPr>
            <w:rFonts w:ascii="Arial" w:hAnsi="Arial" w:cs="Arial"/>
            <w:sz w:val="20"/>
            <w:szCs w:val="20"/>
          </w:rPr>
          <w:t>by-nc-nd/3.0/de/</w:t>
        </w:r>
      </w:hyperlink>
      <w:r w:rsidRPr="00870AE3">
        <w:rPr>
          <w:rFonts w:ascii="Arial" w:hAnsi="Arial" w:cs="Arial"/>
          <w:sz w:val="20"/>
          <w:szCs w:val="20"/>
        </w:rPr>
        <w:t xml:space="preserve"> veröffentlicht. </w:t>
      </w:r>
    </w:p>
    <w:p w14:paraId="2866552F" w14:textId="77777777" w:rsidR="001B7D15" w:rsidRPr="00670B9F" w:rsidRDefault="001B7D15">
      <w:pPr>
        <w:rPr>
          <w:rFonts w:ascii="Arial" w:hAnsi="Arial" w:cs="Arial"/>
          <w:i/>
        </w:rPr>
      </w:pPr>
      <w:r w:rsidRPr="00670B9F">
        <w:rPr>
          <w:rFonts w:ascii="Arial" w:hAnsi="Arial" w:cs="Arial"/>
          <w:sz w:val="20"/>
          <w:szCs w:val="20"/>
        </w:rPr>
        <w:t>Bundeszentrale für politische Bildung 20</w:t>
      </w:r>
      <w:r w:rsidR="00BD5C4D" w:rsidRPr="00670B9F">
        <w:rPr>
          <w:rFonts w:ascii="Arial" w:hAnsi="Arial" w:cs="Arial"/>
          <w:sz w:val="20"/>
          <w:szCs w:val="20"/>
        </w:rPr>
        <w:t>2</w:t>
      </w:r>
      <w:r w:rsidR="00E2643B">
        <w:rPr>
          <w:rFonts w:ascii="Arial" w:hAnsi="Arial" w:cs="Arial"/>
          <w:sz w:val="20"/>
          <w:szCs w:val="20"/>
        </w:rPr>
        <w:t>2</w:t>
      </w:r>
      <w:r w:rsidRPr="00670B9F">
        <w:rPr>
          <w:rFonts w:ascii="Arial" w:hAnsi="Arial" w:cs="Arial"/>
          <w:sz w:val="20"/>
          <w:szCs w:val="20"/>
        </w:rPr>
        <w:t xml:space="preserve"> | </w:t>
      </w:r>
      <w:hyperlink r:id="rId10" w:history="1">
        <w:r w:rsidRPr="00670B9F">
          <w:rPr>
            <w:rFonts w:ascii="Arial" w:hAnsi="Arial" w:cs="Arial"/>
            <w:sz w:val="20"/>
            <w:szCs w:val="20"/>
          </w:rPr>
          <w:t>www.bpb.de</w:t>
        </w:r>
      </w:hyperlink>
    </w:p>
    <w:sectPr w:rsidR="001B7D15" w:rsidRPr="00670B9F">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47E1DA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7E1DA4" w16cid:durableId="26FA49C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F08D0B" w14:textId="77777777" w:rsidR="00DD15E8" w:rsidRDefault="00DD15E8" w:rsidP="008E7C93">
      <w:r>
        <w:separator/>
      </w:r>
    </w:p>
  </w:endnote>
  <w:endnote w:type="continuationSeparator" w:id="0">
    <w:p w14:paraId="491491F9" w14:textId="77777777" w:rsidR="00DD15E8" w:rsidRDefault="00DD15E8" w:rsidP="008E7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etaNormalLF-Roman">
    <w:altName w:val="Times New Roman"/>
    <w:charset w:val="00"/>
    <w:family w:val="swiss"/>
    <w:pitch w:val="variable"/>
    <w:sig w:usb0="8000002F" w:usb1="10000048"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2C72C2" w14:textId="77777777" w:rsidR="00DD15E8" w:rsidRDefault="00DD15E8" w:rsidP="008E7C93">
      <w:r>
        <w:separator/>
      </w:r>
    </w:p>
  </w:footnote>
  <w:footnote w:type="continuationSeparator" w:id="0">
    <w:p w14:paraId="646BB5A0" w14:textId="77777777" w:rsidR="00DD15E8" w:rsidRDefault="00DD15E8" w:rsidP="008E7C93">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tterich, Martin">
    <w15:presenceInfo w15:providerId="AD" w15:userId="S-1-5-21-2204428712-4113271250-599748583-35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0EE"/>
    <w:rsid w:val="00000573"/>
    <w:rsid w:val="0000234B"/>
    <w:rsid w:val="000238CC"/>
    <w:rsid w:val="00027A6E"/>
    <w:rsid w:val="000316FE"/>
    <w:rsid w:val="000445E6"/>
    <w:rsid w:val="00051366"/>
    <w:rsid w:val="0005792D"/>
    <w:rsid w:val="00070BEC"/>
    <w:rsid w:val="00070D8B"/>
    <w:rsid w:val="000737DB"/>
    <w:rsid w:val="00076264"/>
    <w:rsid w:val="0008313D"/>
    <w:rsid w:val="00085E2A"/>
    <w:rsid w:val="0009167D"/>
    <w:rsid w:val="000A06C1"/>
    <w:rsid w:val="000A20AA"/>
    <w:rsid w:val="000A309D"/>
    <w:rsid w:val="000A3827"/>
    <w:rsid w:val="000A7F9D"/>
    <w:rsid w:val="000C730A"/>
    <w:rsid w:val="000E2813"/>
    <w:rsid w:val="000F24EC"/>
    <w:rsid w:val="000F5548"/>
    <w:rsid w:val="000F55F6"/>
    <w:rsid w:val="00101A74"/>
    <w:rsid w:val="00104423"/>
    <w:rsid w:val="00111F49"/>
    <w:rsid w:val="00116F19"/>
    <w:rsid w:val="001200F4"/>
    <w:rsid w:val="001221A4"/>
    <w:rsid w:val="001269EF"/>
    <w:rsid w:val="00130924"/>
    <w:rsid w:val="00130C1E"/>
    <w:rsid w:val="001339CC"/>
    <w:rsid w:val="00152D06"/>
    <w:rsid w:val="00163721"/>
    <w:rsid w:val="001662E8"/>
    <w:rsid w:val="001713B1"/>
    <w:rsid w:val="001715AF"/>
    <w:rsid w:val="00171D83"/>
    <w:rsid w:val="0017448A"/>
    <w:rsid w:val="00174B87"/>
    <w:rsid w:val="00183A44"/>
    <w:rsid w:val="001863C2"/>
    <w:rsid w:val="00186DC5"/>
    <w:rsid w:val="00194A79"/>
    <w:rsid w:val="001B606B"/>
    <w:rsid w:val="001B7D15"/>
    <w:rsid w:val="001D198C"/>
    <w:rsid w:val="001D78B6"/>
    <w:rsid w:val="001D7E07"/>
    <w:rsid w:val="001E5E13"/>
    <w:rsid w:val="001F0077"/>
    <w:rsid w:val="001F7F43"/>
    <w:rsid w:val="00201868"/>
    <w:rsid w:val="00211B9D"/>
    <w:rsid w:val="00212FA5"/>
    <w:rsid w:val="0021766E"/>
    <w:rsid w:val="00236386"/>
    <w:rsid w:val="00236B22"/>
    <w:rsid w:val="00244199"/>
    <w:rsid w:val="00244394"/>
    <w:rsid w:val="00254D50"/>
    <w:rsid w:val="00260769"/>
    <w:rsid w:val="00266714"/>
    <w:rsid w:val="002676AC"/>
    <w:rsid w:val="002766B9"/>
    <w:rsid w:val="0028024F"/>
    <w:rsid w:val="00291AC9"/>
    <w:rsid w:val="0029676F"/>
    <w:rsid w:val="002B5C93"/>
    <w:rsid w:val="002C242C"/>
    <w:rsid w:val="002E7D46"/>
    <w:rsid w:val="002F4ABC"/>
    <w:rsid w:val="003051EB"/>
    <w:rsid w:val="00306C1C"/>
    <w:rsid w:val="00363D8E"/>
    <w:rsid w:val="003657B1"/>
    <w:rsid w:val="00371349"/>
    <w:rsid w:val="00372DA9"/>
    <w:rsid w:val="0038111C"/>
    <w:rsid w:val="003A6FDC"/>
    <w:rsid w:val="003B1043"/>
    <w:rsid w:val="003B171F"/>
    <w:rsid w:val="003B2FF1"/>
    <w:rsid w:val="003B5A46"/>
    <w:rsid w:val="003C1F2C"/>
    <w:rsid w:val="003C2EAF"/>
    <w:rsid w:val="003D3ABC"/>
    <w:rsid w:val="003E0426"/>
    <w:rsid w:val="003E0C4A"/>
    <w:rsid w:val="003E25B4"/>
    <w:rsid w:val="003E6BD9"/>
    <w:rsid w:val="003F711C"/>
    <w:rsid w:val="00402B2C"/>
    <w:rsid w:val="00402BC5"/>
    <w:rsid w:val="004210B3"/>
    <w:rsid w:val="004242F8"/>
    <w:rsid w:val="004250EE"/>
    <w:rsid w:val="00425117"/>
    <w:rsid w:val="004320B8"/>
    <w:rsid w:val="0045544D"/>
    <w:rsid w:val="004554C0"/>
    <w:rsid w:val="00455ECF"/>
    <w:rsid w:val="00460C51"/>
    <w:rsid w:val="00464F29"/>
    <w:rsid w:val="0046791C"/>
    <w:rsid w:val="0047159F"/>
    <w:rsid w:val="004715C5"/>
    <w:rsid w:val="004717BB"/>
    <w:rsid w:val="004731E5"/>
    <w:rsid w:val="00473F5D"/>
    <w:rsid w:val="00475AB8"/>
    <w:rsid w:val="0047765A"/>
    <w:rsid w:val="00477EBE"/>
    <w:rsid w:val="0048352E"/>
    <w:rsid w:val="00494DF9"/>
    <w:rsid w:val="00496411"/>
    <w:rsid w:val="004A2795"/>
    <w:rsid w:val="004A587F"/>
    <w:rsid w:val="004A6A0F"/>
    <w:rsid w:val="004C6A25"/>
    <w:rsid w:val="004D59F0"/>
    <w:rsid w:val="004D6178"/>
    <w:rsid w:val="004E6618"/>
    <w:rsid w:val="004F0B37"/>
    <w:rsid w:val="004F0DF6"/>
    <w:rsid w:val="004F2EB9"/>
    <w:rsid w:val="004F5774"/>
    <w:rsid w:val="0050670A"/>
    <w:rsid w:val="0051310F"/>
    <w:rsid w:val="00514A82"/>
    <w:rsid w:val="005234DF"/>
    <w:rsid w:val="00546D5D"/>
    <w:rsid w:val="005533BA"/>
    <w:rsid w:val="005557C5"/>
    <w:rsid w:val="00563462"/>
    <w:rsid w:val="005768CE"/>
    <w:rsid w:val="00577775"/>
    <w:rsid w:val="00580E07"/>
    <w:rsid w:val="00594628"/>
    <w:rsid w:val="005B4D9E"/>
    <w:rsid w:val="005C7778"/>
    <w:rsid w:val="005D6E53"/>
    <w:rsid w:val="005E1227"/>
    <w:rsid w:val="005E5C94"/>
    <w:rsid w:val="005F19B0"/>
    <w:rsid w:val="005F7382"/>
    <w:rsid w:val="00617540"/>
    <w:rsid w:val="0062056B"/>
    <w:rsid w:val="00625C9B"/>
    <w:rsid w:val="00630622"/>
    <w:rsid w:val="00647856"/>
    <w:rsid w:val="00652ACF"/>
    <w:rsid w:val="00652DD2"/>
    <w:rsid w:val="00653E4F"/>
    <w:rsid w:val="006556F0"/>
    <w:rsid w:val="00670B9F"/>
    <w:rsid w:val="0068567A"/>
    <w:rsid w:val="006A3317"/>
    <w:rsid w:val="006B1677"/>
    <w:rsid w:val="006B2F04"/>
    <w:rsid w:val="006D303B"/>
    <w:rsid w:val="006E2980"/>
    <w:rsid w:val="0070122C"/>
    <w:rsid w:val="00722C39"/>
    <w:rsid w:val="00740C0E"/>
    <w:rsid w:val="00743840"/>
    <w:rsid w:val="007443B1"/>
    <w:rsid w:val="00756A6D"/>
    <w:rsid w:val="007624E2"/>
    <w:rsid w:val="00766238"/>
    <w:rsid w:val="00790C32"/>
    <w:rsid w:val="00793840"/>
    <w:rsid w:val="007B4AD0"/>
    <w:rsid w:val="007C3EFF"/>
    <w:rsid w:val="007C417E"/>
    <w:rsid w:val="007D3B72"/>
    <w:rsid w:val="007E347B"/>
    <w:rsid w:val="007E4236"/>
    <w:rsid w:val="007E4C5C"/>
    <w:rsid w:val="007E50EE"/>
    <w:rsid w:val="007E7424"/>
    <w:rsid w:val="007F4155"/>
    <w:rsid w:val="00812651"/>
    <w:rsid w:val="00824FF9"/>
    <w:rsid w:val="0082696E"/>
    <w:rsid w:val="00833813"/>
    <w:rsid w:val="00833EB8"/>
    <w:rsid w:val="00834210"/>
    <w:rsid w:val="00835E1B"/>
    <w:rsid w:val="00841E79"/>
    <w:rsid w:val="00841ECF"/>
    <w:rsid w:val="00843264"/>
    <w:rsid w:val="0085256C"/>
    <w:rsid w:val="0085672F"/>
    <w:rsid w:val="008579A4"/>
    <w:rsid w:val="0086092F"/>
    <w:rsid w:val="00864E6C"/>
    <w:rsid w:val="008702CD"/>
    <w:rsid w:val="00871011"/>
    <w:rsid w:val="0088239F"/>
    <w:rsid w:val="00892026"/>
    <w:rsid w:val="008A292E"/>
    <w:rsid w:val="008B1B88"/>
    <w:rsid w:val="008B2910"/>
    <w:rsid w:val="008C59DD"/>
    <w:rsid w:val="008D0676"/>
    <w:rsid w:val="008D0CEB"/>
    <w:rsid w:val="008E0F4F"/>
    <w:rsid w:val="008E550C"/>
    <w:rsid w:val="008E5737"/>
    <w:rsid w:val="008E7C93"/>
    <w:rsid w:val="008F6446"/>
    <w:rsid w:val="008F64D6"/>
    <w:rsid w:val="009135B0"/>
    <w:rsid w:val="009219CE"/>
    <w:rsid w:val="00922D13"/>
    <w:rsid w:val="00932EC5"/>
    <w:rsid w:val="009418DE"/>
    <w:rsid w:val="00943942"/>
    <w:rsid w:val="00950462"/>
    <w:rsid w:val="0095097C"/>
    <w:rsid w:val="00957E65"/>
    <w:rsid w:val="009635A6"/>
    <w:rsid w:val="00980520"/>
    <w:rsid w:val="00986482"/>
    <w:rsid w:val="0099599B"/>
    <w:rsid w:val="00996070"/>
    <w:rsid w:val="009A01C9"/>
    <w:rsid w:val="009A39DD"/>
    <w:rsid w:val="009B34B6"/>
    <w:rsid w:val="009C7AE9"/>
    <w:rsid w:val="009E0BFE"/>
    <w:rsid w:val="009E3A9C"/>
    <w:rsid w:val="009E5785"/>
    <w:rsid w:val="009F1743"/>
    <w:rsid w:val="009F25AF"/>
    <w:rsid w:val="00A14D4F"/>
    <w:rsid w:val="00A20379"/>
    <w:rsid w:val="00A30C39"/>
    <w:rsid w:val="00A3190C"/>
    <w:rsid w:val="00A3520F"/>
    <w:rsid w:val="00A35E51"/>
    <w:rsid w:val="00A36099"/>
    <w:rsid w:val="00A372D0"/>
    <w:rsid w:val="00A37E7C"/>
    <w:rsid w:val="00A563F5"/>
    <w:rsid w:val="00A6200E"/>
    <w:rsid w:val="00A665D1"/>
    <w:rsid w:val="00A853E6"/>
    <w:rsid w:val="00A86D33"/>
    <w:rsid w:val="00AA1895"/>
    <w:rsid w:val="00AC61BA"/>
    <w:rsid w:val="00AD308A"/>
    <w:rsid w:val="00AD5A2B"/>
    <w:rsid w:val="00AD7565"/>
    <w:rsid w:val="00AE73D2"/>
    <w:rsid w:val="00AF3E4B"/>
    <w:rsid w:val="00AF68E1"/>
    <w:rsid w:val="00B046CA"/>
    <w:rsid w:val="00B046F9"/>
    <w:rsid w:val="00B15B38"/>
    <w:rsid w:val="00B26333"/>
    <w:rsid w:val="00B32082"/>
    <w:rsid w:val="00B330D7"/>
    <w:rsid w:val="00B33419"/>
    <w:rsid w:val="00B4254A"/>
    <w:rsid w:val="00B6099E"/>
    <w:rsid w:val="00B73F14"/>
    <w:rsid w:val="00B74018"/>
    <w:rsid w:val="00B812AB"/>
    <w:rsid w:val="00B833FF"/>
    <w:rsid w:val="00B972B4"/>
    <w:rsid w:val="00BA27C4"/>
    <w:rsid w:val="00BA37F8"/>
    <w:rsid w:val="00BC5FEF"/>
    <w:rsid w:val="00BC60BC"/>
    <w:rsid w:val="00BD5C4D"/>
    <w:rsid w:val="00BF2D38"/>
    <w:rsid w:val="00BF5551"/>
    <w:rsid w:val="00C23848"/>
    <w:rsid w:val="00C32A40"/>
    <w:rsid w:val="00C33977"/>
    <w:rsid w:val="00C40BB4"/>
    <w:rsid w:val="00C46A1D"/>
    <w:rsid w:val="00C5712E"/>
    <w:rsid w:val="00C7374E"/>
    <w:rsid w:val="00C832FB"/>
    <w:rsid w:val="00C83F01"/>
    <w:rsid w:val="00C878A1"/>
    <w:rsid w:val="00C9486F"/>
    <w:rsid w:val="00CA5D69"/>
    <w:rsid w:val="00CC5C8D"/>
    <w:rsid w:val="00CC7933"/>
    <w:rsid w:val="00CD4881"/>
    <w:rsid w:val="00CE6004"/>
    <w:rsid w:val="00CF2201"/>
    <w:rsid w:val="00CF3BF7"/>
    <w:rsid w:val="00D057C6"/>
    <w:rsid w:val="00D10100"/>
    <w:rsid w:val="00D112FE"/>
    <w:rsid w:val="00D15D06"/>
    <w:rsid w:val="00D16274"/>
    <w:rsid w:val="00D17469"/>
    <w:rsid w:val="00D239C1"/>
    <w:rsid w:val="00D258EF"/>
    <w:rsid w:val="00D4298E"/>
    <w:rsid w:val="00D46F1B"/>
    <w:rsid w:val="00D50139"/>
    <w:rsid w:val="00D63415"/>
    <w:rsid w:val="00D6551E"/>
    <w:rsid w:val="00D670E0"/>
    <w:rsid w:val="00D67563"/>
    <w:rsid w:val="00D701D7"/>
    <w:rsid w:val="00D90271"/>
    <w:rsid w:val="00DA0F72"/>
    <w:rsid w:val="00DB1472"/>
    <w:rsid w:val="00DC1022"/>
    <w:rsid w:val="00DC2235"/>
    <w:rsid w:val="00DD041A"/>
    <w:rsid w:val="00DD15E8"/>
    <w:rsid w:val="00DE45D7"/>
    <w:rsid w:val="00DF4935"/>
    <w:rsid w:val="00E120DD"/>
    <w:rsid w:val="00E17263"/>
    <w:rsid w:val="00E2643B"/>
    <w:rsid w:val="00E771E2"/>
    <w:rsid w:val="00E8154B"/>
    <w:rsid w:val="00E87B35"/>
    <w:rsid w:val="00E94500"/>
    <w:rsid w:val="00EB0E7B"/>
    <w:rsid w:val="00ED0C9F"/>
    <w:rsid w:val="00ED7BBC"/>
    <w:rsid w:val="00EE5A3C"/>
    <w:rsid w:val="00EF2EA6"/>
    <w:rsid w:val="00EF2F99"/>
    <w:rsid w:val="00F02304"/>
    <w:rsid w:val="00F0757C"/>
    <w:rsid w:val="00F14B2A"/>
    <w:rsid w:val="00F20B03"/>
    <w:rsid w:val="00F23DFF"/>
    <w:rsid w:val="00F33357"/>
    <w:rsid w:val="00F35780"/>
    <w:rsid w:val="00F526F2"/>
    <w:rsid w:val="00F56CBA"/>
    <w:rsid w:val="00F62A17"/>
    <w:rsid w:val="00F71E76"/>
    <w:rsid w:val="00F833D1"/>
    <w:rsid w:val="00F86A3C"/>
    <w:rsid w:val="00F92D6A"/>
    <w:rsid w:val="00FA02D4"/>
    <w:rsid w:val="00FA4969"/>
    <w:rsid w:val="00FB357F"/>
    <w:rsid w:val="00FB4674"/>
    <w:rsid w:val="00FB7B69"/>
    <w:rsid w:val="00FD3924"/>
    <w:rsid w:val="00FD7618"/>
    <w:rsid w:val="00FE060A"/>
    <w:rsid w:val="00FE79C9"/>
    <w:rsid w:val="00FF64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CA7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paragraph" w:customStyle="1" w:styleId="Default">
    <w:name w:val="Default"/>
    <w:rsid w:val="008E7C93"/>
    <w:pPr>
      <w:autoSpaceDE w:val="0"/>
      <w:autoSpaceDN w:val="0"/>
      <w:adjustRightInd w:val="0"/>
    </w:pPr>
    <w:rPr>
      <w:rFonts w:ascii="MetaNormalLF-Roman" w:hAnsi="MetaNormalLF-Roman" w:cs="MetaNormalLF-Roman"/>
      <w:color w:val="000000"/>
      <w:sz w:val="24"/>
      <w:szCs w:val="24"/>
    </w:rPr>
  </w:style>
  <w:style w:type="paragraph" w:styleId="Funotentext">
    <w:name w:val="footnote text"/>
    <w:basedOn w:val="Standard"/>
    <w:link w:val="FunotentextZchn"/>
    <w:uiPriority w:val="99"/>
    <w:semiHidden/>
    <w:unhideWhenUsed/>
    <w:rsid w:val="008E7C93"/>
    <w:rPr>
      <w:rFonts w:ascii="MetaNormalLF-Roman" w:hAnsi="MetaNormalLF-Roman"/>
      <w:color w:val="000000"/>
      <w:sz w:val="20"/>
      <w:szCs w:val="20"/>
    </w:rPr>
  </w:style>
  <w:style w:type="character" w:customStyle="1" w:styleId="FunotentextZchn">
    <w:name w:val="Fußnotentext Zchn"/>
    <w:basedOn w:val="Absatz-Standardschriftart"/>
    <w:link w:val="Funotentext"/>
    <w:uiPriority w:val="99"/>
    <w:semiHidden/>
    <w:rsid w:val="008E7C93"/>
    <w:rPr>
      <w:rFonts w:ascii="MetaNormalLF-Roman" w:hAnsi="MetaNormalLF-Roman"/>
      <w:color w:val="000000"/>
    </w:rPr>
  </w:style>
  <w:style w:type="character" w:styleId="Funotenzeichen">
    <w:name w:val="footnote reference"/>
    <w:basedOn w:val="Absatz-Standardschriftart"/>
    <w:uiPriority w:val="99"/>
    <w:semiHidden/>
    <w:unhideWhenUsed/>
    <w:rsid w:val="008E7C93"/>
    <w:rPr>
      <w:vertAlign w:val="superscript"/>
    </w:rPr>
  </w:style>
  <w:style w:type="paragraph" w:customStyle="1" w:styleId="Default12">
    <w:name w:val="Default + 12"/>
    <w:basedOn w:val="Default"/>
    <w:rsid w:val="00FA02D4"/>
    <w:pPr>
      <w:spacing w:after="240" w:line="240" w:lineRule="exact"/>
    </w:pPr>
    <w:rPr>
      <w:bCs/>
      <w:sz w:val="20"/>
      <w:szCs w:val="20"/>
    </w:rPr>
  </w:style>
  <w:style w:type="paragraph" w:customStyle="1" w:styleId="Standard-Absatz">
    <w:name w:val="Standard-Absatz"/>
    <w:basedOn w:val="Default"/>
    <w:next w:val="Default"/>
    <w:rsid w:val="00834210"/>
    <w:rPr>
      <w:rFonts w:cs="Times New Roman"/>
      <w:color w:val="auto"/>
    </w:rPr>
  </w:style>
  <w:style w:type="character" w:styleId="Kommentarzeichen">
    <w:name w:val="annotation reference"/>
    <w:basedOn w:val="Absatz-Standardschriftart"/>
    <w:uiPriority w:val="99"/>
    <w:semiHidden/>
    <w:unhideWhenUsed/>
    <w:rsid w:val="00D16274"/>
    <w:rPr>
      <w:sz w:val="16"/>
      <w:szCs w:val="16"/>
    </w:rPr>
  </w:style>
  <w:style w:type="paragraph" w:styleId="Kommentartext">
    <w:name w:val="annotation text"/>
    <w:basedOn w:val="Standard"/>
    <w:link w:val="KommentartextZchn"/>
    <w:uiPriority w:val="99"/>
    <w:semiHidden/>
    <w:unhideWhenUsed/>
    <w:rsid w:val="00D16274"/>
    <w:rPr>
      <w:sz w:val="20"/>
      <w:szCs w:val="20"/>
    </w:rPr>
  </w:style>
  <w:style w:type="character" w:customStyle="1" w:styleId="KommentartextZchn">
    <w:name w:val="Kommentartext Zchn"/>
    <w:basedOn w:val="Absatz-Standardschriftart"/>
    <w:link w:val="Kommentartext"/>
    <w:uiPriority w:val="99"/>
    <w:semiHidden/>
    <w:rsid w:val="00D16274"/>
  </w:style>
  <w:style w:type="paragraph" w:styleId="Kommentarthema">
    <w:name w:val="annotation subject"/>
    <w:basedOn w:val="Kommentartext"/>
    <w:next w:val="Kommentartext"/>
    <w:link w:val="KommentarthemaZchn"/>
    <w:uiPriority w:val="99"/>
    <w:semiHidden/>
    <w:unhideWhenUsed/>
    <w:rsid w:val="00D16274"/>
    <w:rPr>
      <w:b/>
      <w:bCs/>
    </w:rPr>
  </w:style>
  <w:style w:type="character" w:customStyle="1" w:styleId="KommentarthemaZchn">
    <w:name w:val="Kommentarthema Zchn"/>
    <w:basedOn w:val="KommentartextZchn"/>
    <w:link w:val="Kommentarthema"/>
    <w:uiPriority w:val="99"/>
    <w:semiHidden/>
    <w:rsid w:val="00D1627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paragraph" w:customStyle="1" w:styleId="Default">
    <w:name w:val="Default"/>
    <w:rsid w:val="008E7C93"/>
    <w:pPr>
      <w:autoSpaceDE w:val="0"/>
      <w:autoSpaceDN w:val="0"/>
      <w:adjustRightInd w:val="0"/>
    </w:pPr>
    <w:rPr>
      <w:rFonts w:ascii="MetaNormalLF-Roman" w:hAnsi="MetaNormalLF-Roman" w:cs="MetaNormalLF-Roman"/>
      <w:color w:val="000000"/>
      <w:sz w:val="24"/>
      <w:szCs w:val="24"/>
    </w:rPr>
  </w:style>
  <w:style w:type="paragraph" w:styleId="Funotentext">
    <w:name w:val="footnote text"/>
    <w:basedOn w:val="Standard"/>
    <w:link w:val="FunotentextZchn"/>
    <w:uiPriority w:val="99"/>
    <w:semiHidden/>
    <w:unhideWhenUsed/>
    <w:rsid w:val="008E7C93"/>
    <w:rPr>
      <w:rFonts w:ascii="MetaNormalLF-Roman" w:hAnsi="MetaNormalLF-Roman"/>
      <w:color w:val="000000"/>
      <w:sz w:val="20"/>
      <w:szCs w:val="20"/>
    </w:rPr>
  </w:style>
  <w:style w:type="character" w:customStyle="1" w:styleId="FunotentextZchn">
    <w:name w:val="Fußnotentext Zchn"/>
    <w:basedOn w:val="Absatz-Standardschriftart"/>
    <w:link w:val="Funotentext"/>
    <w:uiPriority w:val="99"/>
    <w:semiHidden/>
    <w:rsid w:val="008E7C93"/>
    <w:rPr>
      <w:rFonts w:ascii="MetaNormalLF-Roman" w:hAnsi="MetaNormalLF-Roman"/>
      <w:color w:val="000000"/>
    </w:rPr>
  </w:style>
  <w:style w:type="character" w:styleId="Funotenzeichen">
    <w:name w:val="footnote reference"/>
    <w:basedOn w:val="Absatz-Standardschriftart"/>
    <w:uiPriority w:val="99"/>
    <w:semiHidden/>
    <w:unhideWhenUsed/>
    <w:rsid w:val="008E7C93"/>
    <w:rPr>
      <w:vertAlign w:val="superscript"/>
    </w:rPr>
  </w:style>
  <w:style w:type="paragraph" w:customStyle="1" w:styleId="Default12">
    <w:name w:val="Default + 12"/>
    <w:basedOn w:val="Default"/>
    <w:rsid w:val="00FA02D4"/>
    <w:pPr>
      <w:spacing w:after="240" w:line="240" w:lineRule="exact"/>
    </w:pPr>
    <w:rPr>
      <w:bCs/>
      <w:sz w:val="20"/>
      <w:szCs w:val="20"/>
    </w:rPr>
  </w:style>
  <w:style w:type="paragraph" w:customStyle="1" w:styleId="Standard-Absatz">
    <w:name w:val="Standard-Absatz"/>
    <w:basedOn w:val="Default"/>
    <w:next w:val="Default"/>
    <w:rsid w:val="00834210"/>
    <w:rPr>
      <w:rFonts w:cs="Times New Roman"/>
      <w:color w:val="auto"/>
    </w:rPr>
  </w:style>
  <w:style w:type="character" w:styleId="Kommentarzeichen">
    <w:name w:val="annotation reference"/>
    <w:basedOn w:val="Absatz-Standardschriftart"/>
    <w:uiPriority w:val="99"/>
    <w:semiHidden/>
    <w:unhideWhenUsed/>
    <w:rsid w:val="00D16274"/>
    <w:rPr>
      <w:sz w:val="16"/>
      <w:szCs w:val="16"/>
    </w:rPr>
  </w:style>
  <w:style w:type="paragraph" w:styleId="Kommentartext">
    <w:name w:val="annotation text"/>
    <w:basedOn w:val="Standard"/>
    <w:link w:val="KommentartextZchn"/>
    <w:uiPriority w:val="99"/>
    <w:semiHidden/>
    <w:unhideWhenUsed/>
    <w:rsid w:val="00D16274"/>
    <w:rPr>
      <w:sz w:val="20"/>
      <w:szCs w:val="20"/>
    </w:rPr>
  </w:style>
  <w:style w:type="character" w:customStyle="1" w:styleId="KommentartextZchn">
    <w:name w:val="Kommentartext Zchn"/>
    <w:basedOn w:val="Absatz-Standardschriftart"/>
    <w:link w:val="Kommentartext"/>
    <w:uiPriority w:val="99"/>
    <w:semiHidden/>
    <w:rsid w:val="00D16274"/>
  </w:style>
  <w:style w:type="paragraph" w:styleId="Kommentarthema">
    <w:name w:val="annotation subject"/>
    <w:basedOn w:val="Kommentartext"/>
    <w:next w:val="Kommentartext"/>
    <w:link w:val="KommentarthemaZchn"/>
    <w:uiPriority w:val="99"/>
    <w:semiHidden/>
    <w:unhideWhenUsed/>
    <w:rsid w:val="00D16274"/>
    <w:rPr>
      <w:b/>
      <w:bCs/>
    </w:rPr>
  </w:style>
  <w:style w:type="character" w:customStyle="1" w:styleId="KommentarthemaZchn">
    <w:name w:val="Kommentarthema Zchn"/>
    <w:basedOn w:val="KommentartextZchn"/>
    <w:link w:val="Kommentarthema"/>
    <w:uiPriority w:val="99"/>
    <w:semiHidden/>
    <w:rsid w:val="00D162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24857">
      <w:bodyDiv w:val="1"/>
      <w:marLeft w:val="0"/>
      <w:marRight w:val="0"/>
      <w:marTop w:val="0"/>
      <w:marBottom w:val="0"/>
      <w:divBdr>
        <w:top w:val="none" w:sz="0" w:space="0" w:color="auto"/>
        <w:left w:val="none" w:sz="0" w:space="0" w:color="auto"/>
        <w:bottom w:val="none" w:sz="0" w:space="0" w:color="auto"/>
        <w:right w:val="none" w:sz="0" w:space="0" w:color="auto"/>
      </w:divBdr>
    </w:div>
    <w:div w:id="177231824">
      <w:bodyDiv w:val="1"/>
      <w:marLeft w:val="0"/>
      <w:marRight w:val="0"/>
      <w:marTop w:val="0"/>
      <w:marBottom w:val="0"/>
      <w:divBdr>
        <w:top w:val="none" w:sz="0" w:space="0" w:color="auto"/>
        <w:left w:val="none" w:sz="0" w:space="0" w:color="auto"/>
        <w:bottom w:val="none" w:sz="0" w:space="0" w:color="auto"/>
        <w:right w:val="none" w:sz="0" w:space="0" w:color="auto"/>
      </w:divBdr>
    </w:div>
    <w:div w:id="229579560">
      <w:bodyDiv w:val="1"/>
      <w:marLeft w:val="0"/>
      <w:marRight w:val="0"/>
      <w:marTop w:val="0"/>
      <w:marBottom w:val="0"/>
      <w:divBdr>
        <w:top w:val="none" w:sz="0" w:space="0" w:color="auto"/>
        <w:left w:val="none" w:sz="0" w:space="0" w:color="auto"/>
        <w:bottom w:val="none" w:sz="0" w:space="0" w:color="auto"/>
        <w:right w:val="none" w:sz="0" w:space="0" w:color="auto"/>
      </w:divBdr>
    </w:div>
    <w:div w:id="261376090">
      <w:bodyDiv w:val="1"/>
      <w:marLeft w:val="0"/>
      <w:marRight w:val="0"/>
      <w:marTop w:val="0"/>
      <w:marBottom w:val="0"/>
      <w:divBdr>
        <w:top w:val="none" w:sz="0" w:space="0" w:color="auto"/>
        <w:left w:val="none" w:sz="0" w:space="0" w:color="auto"/>
        <w:bottom w:val="none" w:sz="0" w:space="0" w:color="auto"/>
        <w:right w:val="none" w:sz="0" w:space="0" w:color="auto"/>
      </w:divBdr>
    </w:div>
    <w:div w:id="468280199">
      <w:bodyDiv w:val="1"/>
      <w:marLeft w:val="0"/>
      <w:marRight w:val="0"/>
      <w:marTop w:val="0"/>
      <w:marBottom w:val="0"/>
      <w:divBdr>
        <w:top w:val="none" w:sz="0" w:space="0" w:color="auto"/>
        <w:left w:val="none" w:sz="0" w:space="0" w:color="auto"/>
        <w:bottom w:val="none" w:sz="0" w:space="0" w:color="auto"/>
        <w:right w:val="none" w:sz="0" w:space="0" w:color="auto"/>
      </w:divBdr>
    </w:div>
    <w:div w:id="687218426">
      <w:bodyDiv w:val="1"/>
      <w:marLeft w:val="0"/>
      <w:marRight w:val="0"/>
      <w:marTop w:val="0"/>
      <w:marBottom w:val="0"/>
      <w:divBdr>
        <w:top w:val="none" w:sz="0" w:space="0" w:color="auto"/>
        <w:left w:val="none" w:sz="0" w:space="0" w:color="auto"/>
        <w:bottom w:val="none" w:sz="0" w:space="0" w:color="auto"/>
        <w:right w:val="none" w:sz="0" w:space="0" w:color="auto"/>
      </w:divBdr>
    </w:div>
    <w:div w:id="1717001411">
      <w:bodyDiv w:val="1"/>
      <w:marLeft w:val="0"/>
      <w:marRight w:val="0"/>
      <w:marTop w:val="0"/>
      <w:marBottom w:val="0"/>
      <w:divBdr>
        <w:top w:val="none" w:sz="0" w:space="0" w:color="auto"/>
        <w:left w:val="none" w:sz="0" w:space="0" w:color="auto"/>
        <w:bottom w:val="none" w:sz="0" w:space="0" w:color="auto"/>
        <w:right w:val="none" w:sz="0" w:space="0" w:color="auto"/>
      </w:divBdr>
    </w:div>
    <w:div w:id="1847867972">
      <w:bodyDiv w:val="1"/>
      <w:marLeft w:val="0"/>
      <w:marRight w:val="0"/>
      <w:marTop w:val="0"/>
      <w:marBottom w:val="0"/>
      <w:divBdr>
        <w:top w:val="none" w:sz="0" w:space="0" w:color="auto"/>
        <w:left w:val="none" w:sz="0" w:space="0" w:color="auto"/>
        <w:bottom w:val="none" w:sz="0" w:space="0" w:color="auto"/>
        <w:right w:val="none" w:sz="0" w:space="0" w:color="auto"/>
      </w:divBdr>
    </w:div>
    <w:div w:id="1927033045">
      <w:bodyDiv w:val="1"/>
      <w:marLeft w:val="0"/>
      <w:marRight w:val="0"/>
      <w:marTop w:val="0"/>
      <w:marBottom w:val="0"/>
      <w:divBdr>
        <w:top w:val="none" w:sz="0" w:space="0" w:color="auto"/>
        <w:left w:val="none" w:sz="0" w:space="0" w:color="auto"/>
        <w:bottom w:val="none" w:sz="0" w:space="0" w:color="auto"/>
        <w:right w:val="none" w:sz="0" w:space="0" w:color="auto"/>
      </w:divBdr>
    </w:div>
    <w:div w:id="1985811023">
      <w:bodyDiv w:val="1"/>
      <w:marLeft w:val="0"/>
      <w:marRight w:val="0"/>
      <w:marTop w:val="0"/>
      <w:marBottom w:val="0"/>
      <w:divBdr>
        <w:top w:val="none" w:sz="0" w:space="0" w:color="auto"/>
        <w:left w:val="none" w:sz="0" w:space="0" w:color="auto"/>
        <w:bottom w:val="none" w:sz="0" w:space="0" w:color="auto"/>
        <w:right w:val="none" w:sz="0" w:space="0" w:color="auto"/>
      </w:divBdr>
    </w:div>
    <w:div w:id="2076126020">
      <w:bodyDiv w:val="1"/>
      <w:marLeft w:val="0"/>
      <w:marRight w:val="0"/>
      <w:marTop w:val="0"/>
      <w:marBottom w:val="0"/>
      <w:divBdr>
        <w:top w:val="none" w:sz="0" w:space="0" w:color="auto"/>
        <w:left w:val="none" w:sz="0" w:space="0" w:color="auto"/>
        <w:bottom w:val="none" w:sz="0" w:space="0" w:color="auto"/>
        <w:right w:val="none" w:sz="0" w:space="0" w:color="auto"/>
      </w:divBdr>
    </w:div>
    <w:div w:id="210954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pb.de/medien/218012/destatis_Bevoelkerung%20Deutschlands%20bis%202060.pdf" TargetMode="Externa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www.bpb.de/147368"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1/relationships/commentsExtended" Target="commentsExtended.xml"/><Relationship Id="rId10" Type="http://schemas.openxmlformats.org/officeDocument/2006/relationships/hyperlink" Target="http://www.bpb.de" TargetMode="External"/><Relationship Id="rId4" Type="http://schemas.openxmlformats.org/officeDocument/2006/relationships/webSettings" Target="webSettings.xml"/><Relationship Id="rId9" Type="http://schemas.openxmlformats.org/officeDocument/2006/relationships/hyperlink" Target="http://creativecommons.org/licenses/by-nc-nd/3.0/de/" TargetMode="External"/><Relationship Id="rId14"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1227</Words>
  <Characters>7732</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8942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5</cp:revision>
  <dcterms:created xsi:type="dcterms:W3CDTF">2022-10-19T08:04:00Z</dcterms:created>
  <dcterms:modified xsi:type="dcterms:W3CDTF">2022-12-07T20:49:00Z</dcterms:modified>
</cp:coreProperties>
</file>